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4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45"/>
      </w:tblGrid>
      <w:tr w:rsidR="00BE00FF" w:rsidRPr="00BE00FF" w14:paraId="27C2C014" w14:textId="77777777" w:rsidTr="00C65A66">
        <w:trPr>
          <w:trHeight w:val="3543"/>
        </w:trPr>
        <w:tc>
          <w:tcPr>
            <w:tcW w:w="9645" w:type="dxa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4675"/>
              <w:gridCol w:w="4862"/>
            </w:tblGrid>
            <w:tr w:rsidR="00BE00FF" w:rsidRPr="00BE00FF" w14:paraId="7EF04FCA" w14:textId="77777777">
              <w:tc>
                <w:tcPr>
                  <w:tcW w:w="9537" w:type="dxa"/>
                  <w:gridSpan w:val="2"/>
                  <w:hideMark/>
                </w:tcPr>
                <w:p w14:paraId="1576859B" w14:textId="77777777" w:rsidR="00BE00FF" w:rsidRPr="00BE00FF" w:rsidRDefault="00BE00FF" w:rsidP="00BE00FF">
                  <w:pPr>
                    <w:widowControl w:val="0"/>
                    <w:autoSpaceDE w:val="0"/>
                    <w:autoSpaceDN w:val="0"/>
                    <w:adjustRightInd w:val="0"/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30"/>
                      <w:szCs w:val="30"/>
                      <w:lang w:eastAsia="ru-RU"/>
                    </w:rPr>
                  </w:pPr>
                  <w:r w:rsidRPr="00BE00FF">
                    <w:rPr>
                      <w:rFonts w:ascii="Times New Roman" w:eastAsia="Times New Roman" w:hAnsi="Times New Roman" w:cs="Times New Roman"/>
                      <w:b/>
                      <w:noProof/>
                      <w:color w:val="FF0000"/>
                      <w:sz w:val="30"/>
                      <w:szCs w:val="30"/>
                      <w:lang w:eastAsia="ru-RU"/>
                    </w:rPr>
                    <w:drawing>
                      <wp:inline distT="0" distB="0" distL="0" distR="0" wp14:anchorId="1C0B56F4" wp14:editId="7A13996A">
                        <wp:extent cx="552450" cy="619125"/>
                        <wp:effectExtent l="0" t="0" r="0" b="9525"/>
                        <wp:docPr id="1" name="Рисунок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grayscl/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52450" cy="619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E00FF" w:rsidRPr="00BE00FF" w14:paraId="6C3722F1" w14:textId="77777777">
              <w:tc>
                <w:tcPr>
                  <w:tcW w:w="9537" w:type="dxa"/>
                  <w:gridSpan w:val="2"/>
                  <w:vAlign w:val="center"/>
                  <w:hideMark/>
                </w:tcPr>
                <w:p w14:paraId="6431F955" w14:textId="77777777" w:rsidR="00BE00FF" w:rsidRPr="00BE00FF" w:rsidRDefault="00BE00FF" w:rsidP="00BE00FF">
                  <w:pPr>
                    <w:widowControl w:val="0"/>
                    <w:autoSpaceDE w:val="0"/>
                    <w:autoSpaceDN w:val="0"/>
                    <w:adjustRightInd w:val="0"/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30"/>
                      <w:szCs w:val="30"/>
                      <w:lang w:eastAsia="ru-RU"/>
                    </w:rPr>
                  </w:pPr>
                  <w:r w:rsidRPr="00BE00FF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30"/>
                      <w:szCs w:val="30"/>
                      <w:lang w:eastAsia="ru-RU"/>
                    </w:rPr>
                    <w:t>МУНИЦИПАЛЬНОЕ ОБРАЗОВАНИЕ «ГОРОД СВОБОДНЫЙ»</w:t>
                  </w:r>
                </w:p>
              </w:tc>
            </w:tr>
            <w:tr w:rsidR="00BE00FF" w:rsidRPr="00BE00FF" w14:paraId="503FD273" w14:textId="77777777">
              <w:tc>
                <w:tcPr>
                  <w:tcW w:w="9537" w:type="dxa"/>
                  <w:gridSpan w:val="2"/>
                  <w:vAlign w:val="center"/>
                  <w:hideMark/>
                </w:tcPr>
                <w:p w14:paraId="1A447B6D" w14:textId="77777777" w:rsidR="00BE00FF" w:rsidRPr="00BE00FF" w:rsidRDefault="00BE00FF" w:rsidP="00BE00FF">
                  <w:pPr>
                    <w:widowControl w:val="0"/>
                    <w:autoSpaceDE w:val="0"/>
                    <w:autoSpaceDN w:val="0"/>
                    <w:adjustRightInd w:val="0"/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BE00FF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  <w:t>АДМИНИСТРАЦИЯ ГОРОДА СВОБОДНОГО</w:t>
                  </w:r>
                </w:p>
              </w:tc>
            </w:tr>
            <w:tr w:rsidR="00BE00FF" w:rsidRPr="00BE00FF" w14:paraId="38715D19" w14:textId="77777777">
              <w:tc>
                <w:tcPr>
                  <w:tcW w:w="9537" w:type="dxa"/>
                  <w:gridSpan w:val="2"/>
                </w:tcPr>
                <w:p w14:paraId="3B79550D" w14:textId="77777777" w:rsidR="00BE00FF" w:rsidRPr="00BE00FF" w:rsidRDefault="00BE00FF" w:rsidP="00BE00F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</w:p>
                <w:p w14:paraId="38C0B44E" w14:textId="77777777" w:rsidR="00BE00FF" w:rsidRPr="00BE00FF" w:rsidRDefault="00BE00FF" w:rsidP="00BE00F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36"/>
                      <w:szCs w:val="36"/>
                      <w:lang w:eastAsia="ru-RU"/>
                    </w:rPr>
                  </w:pPr>
                  <w:r w:rsidRPr="00BE00FF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36"/>
                      <w:szCs w:val="36"/>
                      <w:lang w:eastAsia="ru-RU"/>
                    </w:rPr>
                    <w:t>ПОСТАНОВЛЕНИЕ</w:t>
                  </w:r>
                </w:p>
                <w:p w14:paraId="53D1F358" w14:textId="77777777" w:rsidR="00BE00FF" w:rsidRPr="00BE00FF" w:rsidRDefault="00BE00FF" w:rsidP="00BE00F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BE00FF" w:rsidRPr="00BE00FF" w14:paraId="6305E8F8" w14:textId="77777777">
              <w:trPr>
                <w:trHeight w:val="538"/>
              </w:trPr>
              <w:tc>
                <w:tcPr>
                  <w:tcW w:w="4675" w:type="dxa"/>
                  <w:hideMark/>
                </w:tcPr>
                <w:p w14:paraId="700D51A9" w14:textId="0CC5C8FD" w:rsidR="00BE00FF" w:rsidRPr="00BE00FF" w:rsidRDefault="002121FC" w:rsidP="00BE00F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32"/>
                      <w:szCs w:val="32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32"/>
                      <w:szCs w:val="32"/>
                      <w:lang w:eastAsia="ru-RU"/>
                    </w:rPr>
                    <w:t>17.12.2024</w:t>
                  </w:r>
                </w:p>
              </w:tc>
              <w:tc>
                <w:tcPr>
                  <w:tcW w:w="4862" w:type="dxa"/>
                  <w:hideMark/>
                </w:tcPr>
                <w:p w14:paraId="4A02A878" w14:textId="23233721" w:rsidR="00BE00FF" w:rsidRPr="00BE00FF" w:rsidRDefault="00BE00FF" w:rsidP="002121F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32"/>
                      <w:szCs w:val="32"/>
                      <w:lang w:eastAsia="ru-RU"/>
                    </w:rPr>
                  </w:pPr>
                  <w:r w:rsidRPr="00BE00FF">
                    <w:rPr>
                      <w:rFonts w:ascii="Times New Roman" w:eastAsia="Times New Roman" w:hAnsi="Times New Roman" w:cs="Times New Roman"/>
                      <w:sz w:val="32"/>
                      <w:szCs w:val="32"/>
                      <w:lang w:eastAsia="ru-RU"/>
                    </w:rPr>
                    <w:t xml:space="preserve">                              №</w:t>
                  </w:r>
                  <w:r w:rsidRPr="00BE00FF">
                    <w:rPr>
                      <w:rFonts w:ascii="Times New Roman" w:eastAsia="Times New Roman" w:hAnsi="Times New Roman" w:cs="Times New Roman"/>
                      <w:bCs/>
                      <w:sz w:val="32"/>
                      <w:szCs w:val="32"/>
                      <w:lang w:eastAsia="ru-RU"/>
                    </w:rPr>
                    <w:t xml:space="preserve"> </w:t>
                  </w:r>
                  <w:r w:rsidR="002121FC">
                    <w:rPr>
                      <w:rFonts w:ascii="Times New Roman" w:eastAsia="Times New Roman" w:hAnsi="Times New Roman" w:cs="Times New Roman"/>
                      <w:bCs/>
                      <w:sz w:val="32"/>
                      <w:szCs w:val="32"/>
                      <w:lang w:eastAsia="ru-RU"/>
                    </w:rPr>
                    <w:t>1889</w:t>
                  </w:r>
                </w:p>
              </w:tc>
            </w:tr>
            <w:tr w:rsidR="00BE00FF" w:rsidRPr="00BE00FF" w14:paraId="1E5A2E04" w14:textId="77777777">
              <w:tc>
                <w:tcPr>
                  <w:tcW w:w="9537" w:type="dxa"/>
                  <w:gridSpan w:val="2"/>
                </w:tcPr>
                <w:p w14:paraId="74C76914" w14:textId="77777777" w:rsidR="00BE00FF" w:rsidRPr="00BE00FF" w:rsidRDefault="00BE00FF" w:rsidP="00BE00F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  <w:p w14:paraId="21170F31" w14:textId="77777777" w:rsidR="00BE00FF" w:rsidRPr="00BE00FF" w:rsidRDefault="00BE00FF" w:rsidP="00BE00F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E00F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г. Свободный</w:t>
                  </w:r>
                </w:p>
                <w:p w14:paraId="0CAE8613" w14:textId="77777777" w:rsidR="00BE00FF" w:rsidRPr="00BE00FF" w:rsidRDefault="00BE00FF" w:rsidP="00BE00F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14:paraId="04A42241" w14:textId="77777777" w:rsidR="00BE00FF" w:rsidRPr="00BE00FF" w:rsidRDefault="00BE00FF" w:rsidP="00BE00FF">
            <w:pPr>
              <w:spacing w:line="256" w:lineRule="auto"/>
              <w:rPr>
                <w:rFonts w:ascii="Calibri" w:eastAsia="Calibri" w:hAnsi="Calibri" w:cs="Times New Roman"/>
              </w:rPr>
            </w:pPr>
          </w:p>
        </w:tc>
      </w:tr>
    </w:tbl>
    <w:p w14:paraId="754F7609" w14:textId="77777777" w:rsidR="00BE00FF" w:rsidRPr="00BE00FF" w:rsidRDefault="00BE00FF" w:rsidP="00BE00FF">
      <w:pPr>
        <w:widowControl w:val="0"/>
        <w:spacing w:after="0" w:line="313" w:lineRule="exact"/>
        <w:ind w:right="1020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W w:w="0" w:type="auto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68"/>
        <w:gridCol w:w="4769"/>
      </w:tblGrid>
      <w:tr w:rsidR="00BE00FF" w:rsidRPr="00BE00FF" w14:paraId="037CD732" w14:textId="77777777" w:rsidTr="00BE00FF">
        <w:tc>
          <w:tcPr>
            <w:tcW w:w="47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702F02" w14:textId="77777777" w:rsidR="00BE00FF" w:rsidRPr="00BE00FF" w:rsidRDefault="00BE00FF" w:rsidP="002121FC">
            <w:pPr>
              <w:autoSpaceDN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 w:themeColor="text1"/>
                <w:sz w:val="28"/>
                <w:szCs w:val="28"/>
                <w:lang w:eastAsia="ru-RU" w:bidi="ru-RU"/>
              </w:rPr>
            </w:pPr>
            <w:r w:rsidRPr="00BE00FF">
              <w:rPr>
                <w:rFonts w:ascii="Times New Roman" w:eastAsia="Microsoft Sans Serif" w:hAnsi="Times New Roman" w:cs="Times New Roman"/>
                <w:color w:val="000000" w:themeColor="text1"/>
                <w:sz w:val="28"/>
                <w:szCs w:val="28"/>
                <w:lang w:eastAsia="ru-RU" w:bidi="ru-RU"/>
              </w:rPr>
              <w:t>Об утверждении Программы</w:t>
            </w:r>
          </w:p>
          <w:p w14:paraId="5EC81D64" w14:textId="77777777" w:rsidR="00BE00FF" w:rsidRPr="00BE00FF" w:rsidRDefault="00BE00FF" w:rsidP="002121FC">
            <w:pPr>
              <w:autoSpaceDN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 w:themeColor="text1"/>
                <w:sz w:val="28"/>
                <w:szCs w:val="28"/>
                <w:lang w:eastAsia="ru-RU" w:bidi="ru-RU"/>
              </w:rPr>
            </w:pPr>
            <w:r w:rsidRPr="00BE00FF">
              <w:rPr>
                <w:rFonts w:ascii="Times New Roman" w:eastAsia="Microsoft Sans Serif" w:hAnsi="Times New Roman" w:cs="Times New Roman"/>
                <w:color w:val="000000" w:themeColor="text1"/>
                <w:sz w:val="28"/>
                <w:szCs w:val="28"/>
                <w:lang w:eastAsia="ru-RU" w:bidi="ru-RU"/>
              </w:rPr>
              <w:t>профилактики рисков причинения</w:t>
            </w:r>
          </w:p>
          <w:p w14:paraId="3E1C71F9" w14:textId="77777777" w:rsidR="00BE00FF" w:rsidRPr="00BE00FF" w:rsidRDefault="00BE00FF" w:rsidP="002121FC">
            <w:pPr>
              <w:autoSpaceDN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 w:themeColor="text1"/>
                <w:sz w:val="28"/>
                <w:szCs w:val="28"/>
                <w:lang w:eastAsia="ru-RU" w:bidi="ru-RU"/>
              </w:rPr>
            </w:pPr>
            <w:r w:rsidRPr="00BE00FF">
              <w:rPr>
                <w:rFonts w:ascii="Times New Roman" w:eastAsia="Microsoft Sans Serif" w:hAnsi="Times New Roman" w:cs="Times New Roman"/>
                <w:color w:val="000000" w:themeColor="text1"/>
                <w:sz w:val="28"/>
                <w:szCs w:val="28"/>
                <w:lang w:eastAsia="ru-RU" w:bidi="ru-RU"/>
              </w:rPr>
              <w:t xml:space="preserve">вреда (ущерба) охраняемым законом ценностями  на 2025 в сфере муниципального </w:t>
            </w:r>
            <w:r>
              <w:rPr>
                <w:rFonts w:ascii="Times New Roman" w:eastAsia="Microsoft Sans Serif" w:hAnsi="Times New Roman" w:cs="Times New Roman"/>
                <w:color w:val="000000" w:themeColor="text1"/>
                <w:sz w:val="28"/>
                <w:szCs w:val="28"/>
                <w:lang w:eastAsia="ru-RU" w:bidi="ru-RU"/>
              </w:rPr>
              <w:t>жилищного контроля в границах муниципального</w:t>
            </w:r>
            <w:r w:rsidRPr="00BE00FF">
              <w:rPr>
                <w:rFonts w:ascii="Times New Roman" w:eastAsia="Microsoft Sans Serif" w:hAnsi="Times New Roman" w:cs="Times New Roman"/>
                <w:color w:val="000000" w:themeColor="text1"/>
                <w:sz w:val="28"/>
                <w:szCs w:val="28"/>
                <w:lang w:eastAsia="ru-RU" w:bidi="ru-RU"/>
              </w:rPr>
              <w:t xml:space="preserve"> образования «город Свободный»</w:t>
            </w:r>
          </w:p>
        </w:tc>
        <w:tc>
          <w:tcPr>
            <w:tcW w:w="4769" w:type="dxa"/>
            <w:tcBorders>
              <w:top w:val="nil"/>
              <w:left w:val="nil"/>
              <w:bottom w:val="nil"/>
              <w:right w:val="nil"/>
            </w:tcBorders>
          </w:tcPr>
          <w:p w14:paraId="644D45D5" w14:textId="77777777" w:rsidR="00BE00FF" w:rsidRPr="00BE00FF" w:rsidRDefault="00BE00FF" w:rsidP="002121FC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ru-RU"/>
              </w:rPr>
            </w:pPr>
          </w:p>
        </w:tc>
      </w:tr>
    </w:tbl>
    <w:p w14:paraId="67585255" w14:textId="77777777" w:rsidR="00BE00FF" w:rsidRPr="00BE00FF" w:rsidRDefault="00BE00FF" w:rsidP="002121FC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BE00FF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   </w:t>
      </w:r>
    </w:p>
    <w:p w14:paraId="425B776C" w14:textId="7380F8BD" w:rsidR="00BE00FF" w:rsidRPr="00BE00FF" w:rsidRDefault="00BE00FF" w:rsidP="00BE00FF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ru-RU"/>
        </w:rPr>
      </w:pPr>
      <w:r w:rsidRPr="00BE00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ru-RU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со статьей 44 Федерального закона от 31.07.2020 № 248</w:t>
      </w:r>
      <w:r w:rsidR="00967D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ru-RU"/>
        </w:rPr>
        <w:t>-ФЗ</w:t>
      </w:r>
      <w:r w:rsidRPr="00BE00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ru-RU"/>
        </w:rPr>
        <w:t xml:space="preserve"> «О государственном контроле (надзоре) и муниципальном контроле в Российской Федерации», Постановлением Правительства Российской Федерации от </w:t>
      </w:r>
      <w:r w:rsidR="000E1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ru-RU"/>
        </w:rPr>
        <w:t>25.06</w:t>
      </w:r>
      <w:r w:rsidR="00967D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ru-RU"/>
        </w:rPr>
        <w:t>.2021</w:t>
      </w:r>
      <w:r w:rsidRPr="00BE00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ru-RU"/>
        </w:rPr>
        <w:t xml:space="preserve"> № 990 «Об утверждении Правил разработки</w:t>
      </w:r>
      <w:r w:rsidR="00AD2B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ru-RU"/>
        </w:rPr>
        <w:t xml:space="preserve"> и утверждения  контрольными  (</w:t>
      </w:r>
      <w:r w:rsidRPr="00BE00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ru-RU"/>
        </w:rPr>
        <w:t xml:space="preserve">надзорными) органами программы  профилактики рисков причинения вреда (ущерба) охраняемым  законом ценностям», пунктами 1.3, 2.1 и 2.4 Положения  о муниципальном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ru-RU"/>
        </w:rPr>
        <w:t>жилищном контроле в границах</w:t>
      </w:r>
      <w:r w:rsidRPr="00BE00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ru-RU"/>
        </w:rPr>
        <w:t xml:space="preserve"> муниципального образования «город Свободный», утвержденным  </w:t>
      </w:r>
      <w:r w:rsidR="00967D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ru-RU"/>
        </w:rPr>
        <w:t>Решением муниципального образования «город Свободный» от 23.12.2021 №200 (принятого Свободненским городским Советом  народных депутатов 23.12.2021)</w:t>
      </w:r>
      <w:r w:rsidRPr="00BE00F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,</w:t>
      </w:r>
    </w:p>
    <w:p w14:paraId="4A013D54" w14:textId="77777777" w:rsidR="00BE00FF" w:rsidRPr="00BE00FF" w:rsidRDefault="00BE00FF" w:rsidP="00BE00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2C9AAA37" w14:textId="77777777" w:rsidR="00BE00FF" w:rsidRPr="00BE00FF" w:rsidRDefault="00BE00FF" w:rsidP="00BE00FF">
      <w:pPr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E00F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ПОСТАНОВЛЯЕТ:</w:t>
      </w:r>
    </w:p>
    <w:p w14:paraId="4480CCA2" w14:textId="77777777" w:rsidR="00BE00FF" w:rsidRPr="00BE00FF" w:rsidRDefault="00BE00FF" w:rsidP="00BE00FF">
      <w:pPr>
        <w:widowControl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E00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1. </w:t>
      </w:r>
      <w:r w:rsidRPr="00BE00FF">
        <w:rPr>
          <w:rFonts w:ascii="Times New Roman" w:eastAsia="Microsoft Sans Serif" w:hAnsi="Times New Roman" w:cs="Times New Roman"/>
          <w:color w:val="000000" w:themeColor="text1"/>
          <w:sz w:val="28"/>
          <w:szCs w:val="28"/>
          <w:lang w:eastAsia="ru-RU" w:bidi="ru-RU"/>
        </w:rPr>
        <w:t xml:space="preserve">Утвердить Программу профилактики рисков причинения вреда (ущерба) охраняемым законом ценностями на 2025 в сфере муниципального </w:t>
      </w:r>
      <w:r>
        <w:rPr>
          <w:rFonts w:ascii="Times New Roman" w:eastAsia="Microsoft Sans Serif" w:hAnsi="Times New Roman" w:cs="Times New Roman"/>
          <w:color w:val="000000" w:themeColor="text1"/>
          <w:sz w:val="28"/>
          <w:szCs w:val="28"/>
          <w:lang w:eastAsia="ru-RU" w:bidi="ru-RU"/>
        </w:rPr>
        <w:t>жилищного контроля в</w:t>
      </w:r>
      <w:r w:rsidRPr="00BE00FF">
        <w:rPr>
          <w:rFonts w:ascii="Times New Roman" w:eastAsia="Microsoft Sans Serif" w:hAnsi="Times New Roman" w:cs="Times New Roman"/>
          <w:color w:val="000000" w:themeColor="text1"/>
          <w:sz w:val="28"/>
          <w:szCs w:val="28"/>
          <w:lang w:eastAsia="ru-RU" w:bidi="ru-RU"/>
        </w:rPr>
        <w:t xml:space="preserve"> границах муниципального образования «город Свободный».</w:t>
      </w:r>
    </w:p>
    <w:p w14:paraId="61939AEF" w14:textId="77777777" w:rsidR="00C65A66" w:rsidRDefault="00C65A66" w:rsidP="00BE00FF">
      <w:pPr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14:paraId="76AB9B9C" w14:textId="77777777" w:rsidR="00C65A66" w:rsidRDefault="00C65A66" w:rsidP="00BE00FF">
      <w:pPr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14:paraId="1C3735BA" w14:textId="7B989D91" w:rsidR="00BE00FF" w:rsidRPr="00BE00FF" w:rsidRDefault="00BE00FF" w:rsidP="00BE00FF">
      <w:pPr>
        <w:autoSpaceDN w:val="0"/>
        <w:spacing w:after="0" w:line="240" w:lineRule="auto"/>
        <w:ind w:firstLine="567"/>
        <w:jc w:val="both"/>
        <w:rPr>
          <w:rFonts w:ascii="Times New Roman" w:eastAsia="Microsoft Sans Serif" w:hAnsi="Times New Roman" w:cs="Times New Roman"/>
          <w:color w:val="000000" w:themeColor="text1"/>
          <w:sz w:val="28"/>
          <w:szCs w:val="28"/>
          <w:lang w:eastAsia="ru-RU" w:bidi="ru-RU"/>
        </w:rPr>
      </w:pPr>
      <w:bookmarkStart w:id="0" w:name="_GoBack"/>
      <w:bookmarkEnd w:id="0"/>
      <w:r w:rsidRPr="00BE00F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lastRenderedPageBreak/>
        <w:t>2.</w:t>
      </w:r>
      <w:r w:rsidRPr="00BE00FF">
        <w:rPr>
          <w:rFonts w:ascii="Calibri" w:eastAsia="Calibri" w:hAnsi="Calibri" w:cs="Times New Roman"/>
          <w:color w:val="000000" w:themeColor="text1"/>
          <w:sz w:val="28"/>
          <w:szCs w:val="28"/>
        </w:rPr>
        <w:t xml:space="preserve"> </w:t>
      </w:r>
      <w:r w:rsidRPr="00BE00FF">
        <w:rPr>
          <w:rFonts w:ascii="Times New Roman" w:eastAsia="Microsoft Sans Serif" w:hAnsi="Times New Roman" w:cs="Times New Roman"/>
          <w:color w:val="000000" w:themeColor="text1"/>
          <w:sz w:val="28"/>
          <w:szCs w:val="28"/>
          <w:lang w:eastAsia="ru-RU" w:bidi="ru-RU"/>
        </w:rPr>
        <w:t>Обеспечить опубликование настоящего постановления пресс-секретарю главы муниципального образования (</w:t>
      </w:r>
      <w:r w:rsidR="0018487F">
        <w:rPr>
          <w:rFonts w:ascii="Times New Roman" w:eastAsia="Microsoft Sans Serif" w:hAnsi="Times New Roman" w:cs="Times New Roman"/>
          <w:color w:val="000000" w:themeColor="text1"/>
          <w:sz w:val="28"/>
          <w:szCs w:val="28"/>
          <w:lang w:eastAsia="ru-RU" w:bidi="ru-RU"/>
        </w:rPr>
        <w:t>Мягкова</w:t>
      </w:r>
      <w:r w:rsidRPr="00BE00FF">
        <w:rPr>
          <w:rFonts w:ascii="Times New Roman" w:eastAsia="Microsoft Sans Serif" w:hAnsi="Times New Roman" w:cs="Times New Roman"/>
          <w:color w:val="000000" w:themeColor="text1"/>
          <w:sz w:val="28"/>
          <w:szCs w:val="28"/>
          <w:lang w:eastAsia="ru-RU" w:bidi="ru-RU"/>
        </w:rPr>
        <w:t xml:space="preserve"> К.Г.) в печатном средстве массовой информации, руководителю информационно-аналитического сектора аналитическо-правового управления (Галактионов А.Ю.) в сетевом издании </w:t>
      </w:r>
      <w:r w:rsidRPr="00BE00FF">
        <w:rPr>
          <w:rFonts w:ascii="Times New Roman" w:eastAsia="Microsoft Sans Serif" w:hAnsi="Times New Roman" w:cs="Times New Roman"/>
          <w:color w:val="000000" w:themeColor="text1"/>
          <w:sz w:val="28"/>
          <w:szCs w:val="28"/>
          <w:lang w:val="en-US" w:eastAsia="ru-RU" w:bidi="ru-RU"/>
        </w:rPr>
        <w:t>admsvb</w:t>
      </w:r>
      <w:r w:rsidRPr="00BE00FF">
        <w:rPr>
          <w:rFonts w:ascii="Times New Roman" w:eastAsia="Microsoft Sans Serif" w:hAnsi="Times New Roman" w:cs="Times New Roman"/>
          <w:color w:val="000000" w:themeColor="text1"/>
          <w:sz w:val="28"/>
          <w:szCs w:val="28"/>
          <w:lang w:eastAsia="ru-RU" w:bidi="ru-RU"/>
        </w:rPr>
        <w:t>.</w:t>
      </w:r>
      <w:r w:rsidRPr="00BE00FF">
        <w:rPr>
          <w:rFonts w:ascii="Times New Roman" w:eastAsia="Microsoft Sans Serif" w:hAnsi="Times New Roman" w:cs="Times New Roman"/>
          <w:color w:val="000000" w:themeColor="text1"/>
          <w:sz w:val="28"/>
          <w:szCs w:val="28"/>
          <w:lang w:val="en-US" w:eastAsia="ru-RU" w:bidi="ru-RU"/>
        </w:rPr>
        <w:t>ru</w:t>
      </w:r>
      <w:r w:rsidRPr="00BE00FF">
        <w:rPr>
          <w:rFonts w:ascii="Times New Roman" w:eastAsia="Microsoft Sans Serif" w:hAnsi="Times New Roman" w:cs="Times New Roman"/>
          <w:color w:val="000000" w:themeColor="text1"/>
          <w:sz w:val="28"/>
          <w:szCs w:val="28"/>
          <w:lang w:eastAsia="ru-RU" w:bidi="ru-RU"/>
        </w:rPr>
        <w:t xml:space="preserve"> и на официальном сайте администрации города Свободного в сети Интернет.</w:t>
      </w:r>
    </w:p>
    <w:p w14:paraId="0D14D001" w14:textId="77777777" w:rsidR="00BE00FF" w:rsidRPr="00BE00FF" w:rsidRDefault="00BE00FF" w:rsidP="00BE00F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E00F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3. Настоящее постановление вступает в силу с момента его опубликования.</w:t>
      </w:r>
    </w:p>
    <w:p w14:paraId="727C6903" w14:textId="77777777" w:rsidR="00BE00FF" w:rsidRPr="00BE00FF" w:rsidRDefault="00BE00FF" w:rsidP="00BE00FF">
      <w:pPr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E00F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4.  Контроль за исполнением настоящего постановления возложить на заместителя главы администрации города по ЖКХ А.А. Ломова.</w:t>
      </w:r>
    </w:p>
    <w:p w14:paraId="29D59034" w14:textId="77777777" w:rsidR="00BE00FF" w:rsidRPr="00BE00FF" w:rsidRDefault="00BE00FF" w:rsidP="00BE00FF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</w:p>
    <w:p w14:paraId="0109D4F7" w14:textId="77777777" w:rsidR="00BE00FF" w:rsidRPr="00BE00FF" w:rsidRDefault="00BE00FF" w:rsidP="00BE00F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</w:p>
    <w:p w14:paraId="713BB270" w14:textId="77777777" w:rsidR="00BE00FF" w:rsidRPr="00BE00FF" w:rsidRDefault="00BE00FF" w:rsidP="00BE00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14:paraId="1A396110" w14:textId="77777777" w:rsidR="00BE00FF" w:rsidRPr="00BE00FF" w:rsidRDefault="00BE00FF" w:rsidP="00BE00F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14:paraId="264D50E5" w14:textId="77777777" w:rsidR="00BE00FF" w:rsidRPr="00BE00FF" w:rsidRDefault="00BE00FF" w:rsidP="00BE00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  <w:r w:rsidRPr="00BE00FF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Глава города Свободного                                                         В.А. Константинов</w:t>
      </w:r>
    </w:p>
    <w:p w14:paraId="7F252FDD" w14:textId="77777777" w:rsidR="00BE00FF" w:rsidRPr="00BE00FF" w:rsidRDefault="00BE00FF" w:rsidP="00BE00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</w:p>
    <w:p w14:paraId="50AA26D9" w14:textId="77777777" w:rsidR="00BE00FF" w:rsidRPr="00BE00FF" w:rsidRDefault="00BE00FF" w:rsidP="00BE00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</w:p>
    <w:p w14:paraId="2AA12C86" w14:textId="77777777" w:rsidR="00BE00FF" w:rsidRPr="00BE00FF" w:rsidRDefault="00BE00FF" w:rsidP="00BE00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</w:p>
    <w:p w14:paraId="0435D46B" w14:textId="77777777" w:rsidR="00BE00FF" w:rsidRDefault="00BE00FF" w:rsidP="00BE00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</w:p>
    <w:p w14:paraId="2022C824" w14:textId="77777777" w:rsidR="00BE00FF" w:rsidRDefault="00BE00FF" w:rsidP="00BE00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</w:p>
    <w:p w14:paraId="7164DA8D" w14:textId="77777777" w:rsidR="00BE00FF" w:rsidRDefault="00BE00FF" w:rsidP="00BE00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</w:p>
    <w:p w14:paraId="45214C62" w14:textId="77777777" w:rsidR="00BE00FF" w:rsidRDefault="00BE00FF" w:rsidP="00BE00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</w:p>
    <w:p w14:paraId="297C1A81" w14:textId="77777777" w:rsidR="00BE00FF" w:rsidRDefault="00BE00FF" w:rsidP="00BE00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</w:p>
    <w:p w14:paraId="1911849B" w14:textId="77777777" w:rsidR="00BE00FF" w:rsidRDefault="00BE00FF" w:rsidP="00BE00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</w:p>
    <w:p w14:paraId="5018FB8F" w14:textId="77777777" w:rsidR="00BE00FF" w:rsidRDefault="00BE00FF" w:rsidP="00BE00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</w:p>
    <w:p w14:paraId="69778133" w14:textId="77777777" w:rsidR="00BE00FF" w:rsidRDefault="00BE00FF" w:rsidP="00BE00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</w:p>
    <w:p w14:paraId="28A48315" w14:textId="77777777" w:rsidR="00BE00FF" w:rsidRDefault="00BE00FF" w:rsidP="00BE00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</w:p>
    <w:p w14:paraId="4A457247" w14:textId="77777777" w:rsidR="00BE00FF" w:rsidRDefault="00BE00FF" w:rsidP="00BE00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</w:p>
    <w:p w14:paraId="653DE9BA" w14:textId="77777777" w:rsidR="00BE00FF" w:rsidRDefault="00BE00FF" w:rsidP="00BE00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</w:p>
    <w:p w14:paraId="133C7FE8" w14:textId="77777777" w:rsidR="00BE00FF" w:rsidRDefault="00BE00FF" w:rsidP="00BE00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</w:p>
    <w:p w14:paraId="13039A03" w14:textId="77777777" w:rsidR="00BE00FF" w:rsidRDefault="00BE00FF" w:rsidP="00BE00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</w:p>
    <w:p w14:paraId="0C381772" w14:textId="77777777" w:rsidR="00BE00FF" w:rsidRDefault="00BE00FF" w:rsidP="00BE00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</w:p>
    <w:p w14:paraId="5EE82649" w14:textId="77777777" w:rsidR="00BE00FF" w:rsidRDefault="00BE00FF" w:rsidP="00BE00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</w:p>
    <w:p w14:paraId="0B11AF5D" w14:textId="77777777" w:rsidR="00BE00FF" w:rsidRDefault="00BE00FF" w:rsidP="00BE00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</w:p>
    <w:p w14:paraId="40814B64" w14:textId="77777777" w:rsidR="00BE00FF" w:rsidRDefault="00BE00FF" w:rsidP="00BE00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</w:p>
    <w:p w14:paraId="3B36158B" w14:textId="77777777" w:rsidR="00BE00FF" w:rsidRDefault="00BE00FF" w:rsidP="00BE00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</w:p>
    <w:p w14:paraId="24E543A6" w14:textId="77777777" w:rsidR="00BE00FF" w:rsidRDefault="00BE00FF" w:rsidP="00BE00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</w:p>
    <w:p w14:paraId="0A60FC18" w14:textId="77777777" w:rsidR="00BE00FF" w:rsidRDefault="00BE00FF" w:rsidP="00BE00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</w:p>
    <w:p w14:paraId="45B3CE74" w14:textId="77777777" w:rsidR="00BE00FF" w:rsidRDefault="00BE00FF" w:rsidP="00BE00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</w:p>
    <w:p w14:paraId="1E0418A7" w14:textId="77777777" w:rsidR="00BE00FF" w:rsidRDefault="00BE00FF" w:rsidP="00BE00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</w:p>
    <w:p w14:paraId="1E327059" w14:textId="77777777" w:rsidR="00BE00FF" w:rsidRDefault="00BE00FF" w:rsidP="00BE00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</w:p>
    <w:p w14:paraId="100CCA38" w14:textId="77777777" w:rsidR="00BE00FF" w:rsidRDefault="00BE00FF" w:rsidP="00BE00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</w:p>
    <w:p w14:paraId="55B68F8C" w14:textId="77777777" w:rsidR="00BE00FF" w:rsidRPr="00BE00FF" w:rsidRDefault="00BE00FF" w:rsidP="00BE00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</w:p>
    <w:p w14:paraId="57ADD975" w14:textId="77777777" w:rsidR="00BE00FF" w:rsidRDefault="00BE00FF" w:rsidP="00BE00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</w:p>
    <w:p w14:paraId="5C6CFBE8" w14:textId="77777777" w:rsidR="00B16678" w:rsidRPr="00BE00FF" w:rsidRDefault="00B16678" w:rsidP="00BE00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</w:p>
    <w:p w14:paraId="437C310D" w14:textId="77777777" w:rsidR="007D4D95" w:rsidRPr="002121FC" w:rsidRDefault="00BC682B" w:rsidP="00BC682B">
      <w:pPr>
        <w:spacing w:after="0" w:line="240" w:lineRule="auto"/>
        <w:ind w:left="59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1F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№1</w:t>
      </w:r>
    </w:p>
    <w:p w14:paraId="272EBF39" w14:textId="77777777" w:rsidR="002121FC" w:rsidRPr="002121FC" w:rsidRDefault="00BC682B" w:rsidP="00BC682B">
      <w:pPr>
        <w:spacing w:after="0" w:line="240" w:lineRule="auto"/>
        <w:ind w:left="59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1A1BCD" w:rsidRPr="002121F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постановлению</w:t>
      </w:r>
    </w:p>
    <w:p w14:paraId="0E728782" w14:textId="476AC55F" w:rsidR="00BC682B" w:rsidRPr="002121FC" w:rsidRDefault="002121FC" w:rsidP="00BC682B">
      <w:pPr>
        <w:spacing w:after="0" w:line="240" w:lineRule="auto"/>
        <w:ind w:left="59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1FC">
        <w:rPr>
          <w:rFonts w:ascii="Times New Roman" w:eastAsia="Times New Roman" w:hAnsi="Times New Roman" w:cs="Times New Roman"/>
          <w:sz w:val="28"/>
          <w:szCs w:val="28"/>
          <w:lang w:eastAsia="ru-RU"/>
        </w:rPr>
        <w:t>17.12.2024</w:t>
      </w:r>
      <w:r w:rsidR="00BC682B" w:rsidRPr="00212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121FC">
        <w:rPr>
          <w:rFonts w:ascii="Times New Roman" w:eastAsia="Times New Roman" w:hAnsi="Times New Roman" w:cs="Times New Roman"/>
          <w:sz w:val="28"/>
          <w:szCs w:val="28"/>
          <w:lang w:eastAsia="ru-RU"/>
        </w:rPr>
        <w:t>№1889</w:t>
      </w:r>
    </w:p>
    <w:p w14:paraId="5AC53A27" w14:textId="77777777" w:rsidR="00BC682B" w:rsidRPr="002121FC" w:rsidRDefault="00BC682B" w:rsidP="00D368D9">
      <w:pPr>
        <w:spacing w:after="0" w:line="240" w:lineRule="auto"/>
        <w:ind w:left="59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54BF49" w14:textId="77777777" w:rsidR="007D4D95" w:rsidRPr="00801060" w:rsidRDefault="007D4D95" w:rsidP="00BC682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0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профилактики рисков причинения вреда (ущерба) охраняемым законом ценностям на 202</w:t>
      </w:r>
      <w:r w:rsidR="001A1BCD" w:rsidRPr="0080106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01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сфере муниципального жилищного контроля в границах муниципального образования «город Свободный»</w:t>
      </w:r>
    </w:p>
    <w:p w14:paraId="5D3B3A8B" w14:textId="77777777" w:rsidR="007D4D95" w:rsidRPr="00801060" w:rsidRDefault="007D4D95" w:rsidP="007D4D9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441DD55" w14:textId="77777777" w:rsidR="007D4D95" w:rsidRPr="007D4D95" w:rsidRDefault="007D4D95" w:rsidP="007D4D95">
      <w:pPr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4D9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Настоящая Программа профилактики рисков причинения вреда (ущерба) охраняемым законом ценностям на 202</w:t>
      </w:r>
      <w:r w:rsidR="001A1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</w:t>
      </w:r>
      <w:r w:rsidRPr="007D4D95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в сфере муниципального жилищного контроля  в границах муниципального образования «город Свободный» (далее – Программа) разработана в целях  стимулирования добросовестного соблюдения обязательных требований организациями  и гражданами, 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 создания условий для доведения обязательных требований до контролируемых лиц, повышение информированности о способах их соблюдения.</w:t>
      </w:r>
    </w:p>
    <w:p w14:paraId="2DD4E2DE" w14:textId="77777777" w:rsidR="007D4D95" w:rsidRPr="007D4D95" w:rsidRDefault="007D4D95" w:rsidP="007D4D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4D9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Настоящая Программа разработана и подлежит исполнению контрольным органом в лице Управления по ЖКХ и благоустройству администрации города Свободного (далее контрольный орган) в соответствии с Положением об Управлении по ЖКХ и благоустройству администрации города Свободного, утвержденным постановлением администрации №2360 от 25.12.2014.</w:t>
      </w:r>
    </w:p>
    <w:p w14:paraId="5B102215" w14:textId="77777777" w:rsidR="007D4D95" w:rsidRPr="007D4D95" w:rsidRDefault="007D4D95" w:rsidP="007D4D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4F86BC1" w14:textId="77777777" w:rsidR="007D4D95" w:rsidRPr="00801060" w:rsidRDefault="007D4D95" w:rsidP="007D4D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060">
        <w:rPr>
          <w:rFonts w:ascii="Times New Roman" w:eastAsia="Times New Roman" w:hAnsi="Times New Roman" w:cs="Times New Roman"/>
          <w:sz w:val="28"/>
          <w:szCs w:val="28"/>
          <w:lang w:eastAsia="ru-RU"/>
        </w:rPr>
        <w:t>1. Анализ текущего состояния осуществления муниципального   контроля, описание текущего уровня развития профилактической деятельности контрольного органа, характеристика проблем, на решение которых направлена Программа</w:t>
      </w:r>
    </w:p>
    <w:p w14:paraId="194A82B6" w14:textId="77777777" w:rsidR="007D4D95" w:rsidRPr="00801060" w:rsidRDefault="007D4D95" w:rsidP="007D4D95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A85516A" w14:textId="77777777" w:rsidR="007D4D95" w:rsidRPr="007D4D95" w:rsidRDefault="007D4D95" w:rsidP="007D4D9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4D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Вид муниципального контроля: муниципальный жилищный контроль </w:t>
      </w:r>
      <w:r w:rsidRPr="007D4D9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границах муниципального образования «город Свободный».</w:t>
      </w:r>
    </w:p>
    <w:p w14:paraId="47912C6B" w14:textId="77777777" w:rsidR="007D4D95" w:rsidRPr="007D4D95" w:rsidRDefault="007D4D95" w:rsidP="007D4D95">
      <w:pPr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D4D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1.2. </w:t>
      </w:r>
      <w:r w:rsidRPr="007D4D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Предметом муниципального жилищного контроля является</w:t>
      </w:r>
      <w:r w:rsidRPr="007D4D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соблюдение юридическими лицами, индивидуальными предпринимателями и гражданами (далее-контролируемые лица) обязательных требований, установленных в отношении муниципального жилищного фонда, расположенного в границах населенных пунктов муниципального образования города «город Свободный», законодательством Российской Федерации, Амурской области, а также муниципальными нормативными правовыми актами в сфере жилищных отношений:</w:t>
      </w:r>
    </w:p>
    <w:p w14:paraId="2761E7B4" w14:textId="77777777" w:rsidR="007D4D95" w:rsidRPr="007D4D95" w:rsidRDefault="007D4D95" w:rsidP="007D4D95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4D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1) требований к использованию и сохранности муниципального жилищного фонда, требований к муниципальным жилым помещениям, их использованию и содержанию, использованию и содержанию общего имущества собственников помещений в многоквартирных домах, порядку осуществления перевода муниципального жилого помещения в нежилое </w:t>
      </w:r>
      <w:r w:rsidRPr="007D4D9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помещение и нежилого помещения в жилое в многоквартирном доме, порядку осуществления перепланировки и (или) переустройства муниципальных помещений в многоквартирном доме;</w:t>
      </w:r>
    </w:p>
    <w:p w14:paraId="7202AE44" w14:textId="77777777" w:rsidR="007D4D95" w:rsidRPr="007D4D95" w:rsidRDefault="007D4D95" w:rsidP="007D4D95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4D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2) требований к формированию фондов капитального ремонта в отношении муниципального жилого фонда;</w:t>
      </w:r>
    </w:p>
    <w:p w14:paraId="6BE46AA6" w14:textId="77777777" w:rsidR="007D4D95" w:rsidRPr="007D4D95" w:rsidRDefault="007D4D95" w:rsidP="007D4D95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4D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3) требований к</w:t>
      </w:r>
      <w:r w:rsidRPr="007D4D9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7D4D9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созданию и деятельности юридических лиц, индивидуальных предпринимателей, осуществляющих управление многоквартирными домами, оказывающих услуги и (или) выполняющих работы по содержанию и ремонту общего имущества муниципального жилого фонда в многоквартирных домах и жилых домов;</w:t>
      </w:r>
    </w:p>
    <w:p w14:paraId="34DC5D90" w14:textId="77777777" w:rsidR="007D4D95" w:rsidRPr="007D4D95" w:rsidRDefault="007D4D95" w:rsidP="007D4D95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4D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4) требований к предоставлению коммунальных услуг нанимателям и пользователям помещений муниципального жилого фонда в многоквартирных домах;</w:t>
      </w:r>
    </w:p>
    <w:p w14:paraId="04FE2F83" w14:textId="77777777" w:rsidR="007D4D95" w:rsidRPr="007D4D95" w:rsidRDefault="007D4D95" w:rsidP="007D4D95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4D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5) правил содержания муниципального жилого помещения (муниципального имущества) в многоквартирном жилом доме, правил содержания общего имущества в многоквартирном доме и правил изменения размера платы за содержание;</w:t>
      </w:r>
    </w:p>
    <w:p w14:paraId="26717208" w14:textId="77777777" w:rsidR="007D4D95" w:rsidRPr="007D4D95" w:rsidRDefault="007D4D95" w:rsidP="007D4D95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4D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6) правил предоставления, приостановки и ограничения предоставления коммунальных услуг нанимателям и пользователям помещений</w:t>
      </w:r>
      <w:r w:rsidRPr="007D4D9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7D4D9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жилого фонда в многоквартирных жилых домах и жилых домов;</w:t>
      </w:r>
    </w:p>
    <w:p w14:paraId="693074A5" w14:textId="77777777" w:rsidR="007D4D95" w:rsidRPr="007D4D95" w:rsidRDefault="007D4D95" w:rsidP="007D4D95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4D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7) требований энергетической эффективности и оснащенности муниципальных жилых помещений в многоквартирных домах и жилых домов приборами учета используемых энергетических ресурсов;</w:t>
      </w:r>
    </w:p>
    <w:p w14:paraId="02F7D2AF" w14:textId="77777777" w:rsidR="007D4D95" w:rsidRPr="007D4D95" w:rsidRDefault="007D4D95" w:rsidP="007D4D95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4D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8) требований к обеспечению доступности для инвалидов помещений муниципального жилого фонда в многоквартирных домах;</w:t>
      </w:r>
    </w:p>
    <w:p w14:paraId="785A36E6" w14:textId="77777777" w:rsidR="007D4D95" w:rsidRPr="007D4D95" w:rsidRDefault="007D4D95" w:rsidP="007D4D95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4D9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  </w:t>
      </w:r>
      <w:r w:rsidRPr="007D4D95">
        <w:rPr>
          <w:rFonts w:ascii="Times New Roman" w:eastAsia="Times New Roman" w:hAnsi="Times New Roman" w:cs="Times New Roman"/>
          <w:sz w:val="28"/>
          <w:szCs w:val="28"/>
          <w:lang w:eastAsia="ru-RU"/>
        </w:rPr>
        <w:t>9) требований к предоставлению муниципальных жилых помещений в наемных домах социального использования.</w:t>
      </w:r>
    </w:p>
    <w:p w14:paraId="37F8FFA8" w14:textId="77777777" w:rsidR="007D4D95" w:rsidRPr="007D4D95" w:rsidRDefault="007D4D95" w:rsidP="007D4D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4D95">
        <w:rPr>
          <w:rFonts w:ascii="Times New Roman" w:eastAsia="Times New Roman" w:hAnsi="Times New Roman" w:cs="Times New Roman"/>
          <w:sz w:val="28"/>
          <w:szCs w:val="28"/>
          <w:lang w:eastAsia="ru-RU"/>
        </w:rPr>
        <w:t>10) требований к порядку размещения ресурсоснабжающими организациями, лицами, осуществляющими деятельность по управлению многоквартирными домами, информации в системе.</w:t>
      </w:r>
    </w:p>
    <w:p w14:paraId="6674A260" w14:textId="77777777" w:rsidR="007D4D95" w:rsidRPr="007D4D95" w:rsidRDefault="007D4D95" w:rsidP="007D4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7D4D95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Предметом муниципального контроля является также исполнение решений, принимаемых по результатам контрольных мероприятий.</w:t>
      </w:r>
    </w:p>
    <w:p w14:paraId="23862E9E" w14:textId="77777777" w:rsidR="007D4D95" w:rsidRPr="007D4D95" w:rsidRDefault="007D4D95" w:rsidP="007D4D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D95">
        <w:rPr>
          <w:rFonts w:ascii="Times New Roman" w:hAnsi="Times New Roman" w:cs="Times New Roman"/>
          <w:sz w:val="28"/>
          <w:szCs w:val="28"/>
        </w:rPr>
        <w:t xml:space="preserve">1.3. </w:t>
      </w:r>
      <w:r w:rsidR="00CA5E64">
        <w:rPr>
          <w:rFonts w:ascii="Times New Roman" w:hAnsi="Times New Roman" w:cs="Times New Roman"/>
          <w:sz w:val="28"/>
          <w:szCs w:val="28"/>
        </w:rPr>
        <w:t>Управление по ЖКХ и благоустройству города Свободного</w:t>
      </w:r>
      <w:r w:rsidRPr="007D4D95">
        <w:rPr>
          <w:rFonts w:ascii="Times New Roman" w:hAnsi="Times New Roman" w:cs="Times New Roman"/>
          <w:sz w:val="28"/>
          <w:szCs w:val="28"/>
        </w:rPr>
        <w:t xml:space="preserve"> за 8 месяцев 202</w:t>
      </w:r>
      <w:r w:rsidR="00A11B2F">
        <w:rPr>
          <w:rFonts w:ascii="Times New Roman" w:hAnsi="Times New Roman" w:cs="Times New Roman"/>
          <w:sz w:val="28"/>
          <w:szCs w:val="28"/>
        </w:rPr>
        <w:t>4</w:t>
      </w:r>
      <w:r w:rsidRPr="007D4D95">
        <w:rPr>
          <w:rFonts w:ascii="Times New Roman" w:hAnsi="Times New Roman" w:cs="Times New Roman"/>
          <w:sz w:val="28"/>
          <w:szCs w:val="28"/>
        </w:rPr>
        <w:t xml:space="preserve"> года проведено </w:t>
      </w:r>
      <w:r w:rsidR="00A11B2F">
        <w:rPr>
          <w:rFonts w:ascii="Times New Roman" w:hAnsi="Times New Roman" w:cs="Times New Roman"/>
          <w:sz w:val="28"/>
          <w:szCs w:val="28"/>
        </w:rPr>
        <w:t>2</w:t>
      </w:r>
      <w:r w:rsidRPr="007D4D95">
        <w:rPr>
          <w:rFonts w:ascii="Times New Roman" w:hAnsi="Times New Roman" w:cs="Times New Roman"/>
          <w:sz w:val="28"/>
          <w:szCs w:val="28"/>
        </w:rPr>
        <w:t xml:space="preserve"> провер</w:t>
      </w:r>
      <w:r w:rsidR="0053556C">
        <w:rPr>
          <w:rFonts w:ascii="Times New Roman" w:hAnsi="Times New Roman" w:cs="Times New Roman"/>
          <w:sz w:val="28"/>
          <w:szCs w:val="28"/>
        </w:rPr>
        <w:t>ки</w:t>
      </w:r>
      <w:r w:rsidRPr="007D4D95">
        <w:rPr>
          <w:rFonts w:ascii="Times New Roman" w:hAnsi="Times New Roman" w:cs="Times New Roman"/>
          <w:sz w:val="28"/>
          <w:szCs w:val="28"/>
        </w:rPr>
        <w:t xml:space="preserve"> соблюдения действующего законодательства Российской Федерации в указанной сфере.</w:t>
      </w:r>
    </w:p>
    <w:p w14:paraId="6DB732E5" w14:textId="77777777" w:rsidR="007D4D95" w:rsidRPr="007D4D95" w:rsidRDefault="007D4D95" w:rsidP="007D4D9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4D95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профилактики</w:t>
      </w:r>
      <w:r w:rsidRPr="007D4D95">
        <w:rPr>
          <w:rFonts w:ascii="Times New Roman" w:eastAsia="Calibri" w:hAnsi="Times New Roman" w:cs="Times New Roman"/>
          <w:sz w:val="28"/>
          <w:szCs w:val="28"/>
        </w:rPr>
        <w:t xml:space="preserve"> рисков причинения вреда (ущерба) охраняемым законом ценностям</w:t>
      </w:r>
      <w:r w:rsidRPr="007D4D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администрацией в 202</w:t>
      </w:r>
      <w:r w:rsidR="00A11B2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D4D95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A11B2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D4D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гг. осуществлены следующие мероприятия:</w:t>
      </w:r>
    </w:p>
    <w:p w14:paraId="282870AE" w14:textId="77777777" w:rsidR="007D4D95" w:rsidRPr="007D4D95" w:rsidRDefault="007D4D95" w:rsidP="007D4D95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4D95">
        <w:rPr>
          <w:rFonts w:ascii="Times New Roman" w:eastAsia="Times New Roman" w:hAnsi="Times New Roman" w:cs="Times New Roman"/>
          <w:sz w:val="28"/>
          <w:szCs w:val="28"/>
          <w:lang w:eastAsia="ru-RU"/>
        </w:rPr>
        <w:t>1) размещение на официальном сайте администрации   в сети «Интернет»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контроля, а также текстов, соответствующих нормативных правовых актов;</w:t>
      </w:r>
    </w:p>
    <w:p w14:paraId="327795DC" w14:textId="77777777" w:rsidR="007D4D95" w:rsidRPr="007D4D95" w:rsidRDefault="007D4D95" w:rsidP="007D4D95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4D9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2) 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разъяснительной работы в средствах массовой информации; </w:t>
      </w:r>
    </w:p>
    <w:p w14:paraId="30BCD9D0" w14:textId="77777777" w:rsidR="007D4D95" w:rsidRPr="007D4D95" w:rsidRDefault="007D4D95" w:rsidP="007D4D95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4D95">
        <w:rPr>
          <w:rFonts w:ascii="Times New Roman" w:eastAsia="Times New Roman" w:hAnsi="Times New Roman" w:cs="Times New Roman"/>
          <w:sz w:val="28"/>
          <w:szCs w:val="28"/>
          <w:lang w:eastAsia="ru-RU"/>
        </w:rPr>
        <w:t>3) обеспечение регулярного обобщения практики осуществления муниципального   контроля и размещение на официальном интернет-сайте администрации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нарушений;</w:t>
      </w:r>
    </w:p>
    <w:p w14:paraId="57FCBF93" w14:textId="77777777" w:rsidR="007D4D95" w:rsidRPr="007D4D95" w:rsidRDefault="007D4D95" w:rsidP="007D4D95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4D95">
        <w:rPr>
          <w:rFonts w:ascii="Times New Roman" w:eastAsia="Times New Roman" w:hAnsi="Times New Roman" w:cs="Times New Roman"/>
          <w:sz w:val="28"/>
          <w:szCs w:val="28"/>
          <w:lang w:eastAsia="ru-RU"/>
        </w:rPr>
        <w:t>4) выдача предостережений о недопустимости нарушения обязательных требований в соответствии с частями 5-7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14:paraId="164E6164" w14:textId="77777777" w:rsidR="007D4D95" w:rsidRPr="007D4D95" w:rsidRDefault="007D4D95" w:rsidP="007D4D95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4D9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8 месяцев 202</w:t>
      </w:r>
      <w:r w:rsidR="0053556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D4D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53556C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по ЖКХ  и благоустройству города Свободного</w:t>
      </w:r>
      <w:r w:rsidRPr="007D4D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выдано </w:t>
      </w:r>
      <w:r w:rsidR="00A11B2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7D4D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предостережени</w:t>
      </w:r>
      <w:r w:rsidR="0053556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D4D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недопустимости нарушения обязательных требований.</w:t>
      </w:r>
    </w:p>
    <w:p w14:paraId="57FAFDE3" w14:textId="77777777" w:rsidR="007D4D95" w:rsidRPr="007D4D95" w:rsidRDefault="007D4D95" w:rsidP="007D4D9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EACF05" w14:textId="77777777" w:rsidR="007D4D95" w:rsidRPr="00801060" w:rsidRDefault="007D4D95" w:rsidP="007D4D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06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2. Цели и задачи реализации Программы</w:t>
      </w:r>
    </w:p>
    <w:p w14:paraId="1514DFB1" w14:textId="77777777" w:rsidR="007D4D95" w:rsidRPr="00801060" w:rsidRDefault="007D4D95" w:rsidP="007D4D9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D639DA" w14:textId="77777777" w:rsidR="007D4D95" w:rsidRPr="007D4D95" w:rsidRDefault="007D4D95" w:rsidP="007D4D9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4D95">
        <w:rPr>
          <w:rFonts w:ascii="Times New Roman" w:eastAsia="Times New Roman" w:hAnsi="Times New Roman" w:cs="Times New Roman"/>
          <w:sz w:val="28"/>
          <w:szCs w:val="28"/>
          <w:lang w:eastAsia="ru-RU"/>
        </w:rPr>
        <w:t>2.1. Целями профилактической работы являются:</w:t>
      </w:r>
    </w:p>
    <w:p w14:paraId="21765503" w14:textId="77777777" w:rsidR="007D4D95" w:rsidRPr="007D4D95" w:rsidRDefault="007D4D95" w:rsidP="007D4D9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4D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стимулирование добросовестного соблюдения обязательных требований всеми контролируемыми лицами; </w:t>
      </w:r>
    </w:p>
    <w:p w14:paraId="53A80E62" w14:textId="77777777" w:rsidR="007D4D95" w:rsidRPr="007D4D95" w:rsidRDefault="007D4D95" w:rsidP="007D4D9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4D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14:paraId="713CAB94" w14:textId="77777777" w:rsidR="007D4D95" w:rsidRPr="007D4D95" w:rsidRDefault="007D4D95" w:rsidP="007D4D9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4D95">
        <w:rPr>
          <w:rFonts w:ascii="Times New Roman" w:eastAsia="Times New Roman" w:hAnsi="Times New Roman" w:cs="Times New Roman"/>
          <w:sz w:val="28"/>
          <w:szCs w:val="28"/>
          <w:lang w:eastAsia="ru-RU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14:paraId="3F8F2EC6" w14:textId="77777777" w:rsidR="007D4D95" w:rsidRPr="007D4D95" w:rsidRDefault="007D4D95" w:rsidP="007D4D9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4D95">
        <w:rPr>
          <w:rFonts w:ascii="Times New Roman" w:eastAsia="Times New Roman" w:hAnsi="Times New Roman" w:cs="Times New Roman"/>
          <w:sz w:val="28"/>
          <w:szCs w:val="28"/>
          <w:lang w:eastAsia="ru-RU"/>
        </w:rPr>
        <w:t>4) предупреждение нарушений контролируемыми лицами обязательных требований; требований, установленных муниципальными правовыми актами, включая устранение причин, факторов и условий, способствующих возможному нарушению обязательных требований;</w:t>
      </w:r>
    </w:p>
    <w:p w14:paraId="73022BE2" w14:textId="77777777" w:rsidR="007D4D95" w:rsidRPr="007D4D95" w:rsidRDefault="007D4D95" w:rsidP="007D4D9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4D95">
        <w:rPr>
          <w:rFonts w:ascii="Times New Roman" w:eastAsia="Times New Roman" w:hAnsi="Times New Roman" w:cs="Times New Roman"/>
          <w:sz w:val="28"/>
          <w:szCs w:val="28"/>
          <w:lang w:eastAsia="ru-RU"/>
        </w:rPr>
        <w:t>5) снижение административной нагрузки на контролируемых лиц;</w:t>
      </w:r>
    </w:p>
    <w:p w14:paraId="355A61A8" w14:textId="77777777" w:rsidR="007D4D95" w:rsidRPr="007D4D95" w:rsidRDefault="007D4D95" w:rsidP="007D4D9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4D95">
        <w:rPr>
          <w:rFonts w:ascii="Times New Roman" w:eastAsia="Times New Roman" w:hAnsi="Times New Roman" w:cs="Times New Roman"/>
          <w:sz w:val="28"/>
          <w:szCs w:val="28"/>
          <w:lang w:eastAsia="ru-RU"/>
        </w:rPr>
        <w:t>6) снижение размера ущерба, причиняемого охраняемым законом ценностям; повышение прозрачности муниципального контроля;</w:t>
      </w:r>
    </w:p>
    <w:p w14:paraId="67613AE0" w14:textId="77777777" w:rsidR="007D4D95" w:rsidRPr="007D4D95" w:rsidRDefault="007D4D95" w:rsidP="007D4D9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4D95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Задачами профилактической работы являются:</w:t>
      </w:r>
    </w:p>
    <w:p w14:paraId="181CA335" w14:textId="77777777" w:rsidR="007D4D95" w:rsidRPr="007D4D95" w:rsidRDefault="007D4D95" w:rsidP="007D4D9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4D95">
        <w:rPr>
          <w:rFonts w:ascii="Times New Roman" w:eastAsia="Times New Roman" w:hAnsi="Times New Roman" w:cs="Times New Roman"/>
          <w:sz w:val="28"/>
          <w:szCs w:val="28"/>
          <w:lang w:eastAsia="ru-RU"/>
        </w:rPr>
        <w:t>1) укрепление системы профилактики нарушений обязательных требований;</w:t>
      </w:r>
    </w:p>
    <w:p w14:paraId="1DADD716" w14:textId="77777777" w:rsidR="007D4D95" w:rsidRPr="007D4D95" w:rsidRDefault="007D4D95" w:rsidP="007D4D9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4D95">
        <w:rPr>
          <w:rFonts w:ascii="Times New Roman" w:eastAsia="Times New Roman" w:hAnsi="Times New Roman" w:cs="Times New Roman"/>
          <w:sz w:val="28"/>
          <w:szCs w:val="28"/>
          <w:lang w:eastAsia="ru-RU"/>
        </w:rPr>
        <w:t>2) 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</w:p>
    <w:p w14:paraId="31212EA0" w14:textId="77777777" w:rsidR="007D4D95" w:rsidRPr="007D4D95" w:rsidRDefault="007D4D95" w:rsidP="007D4D9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4D9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3) повышение правосознания и правовой культуры организаций и граждан в сфере рассматриваемых правоотношений.</w:t>
      </w:r>
    </w:p>
    <w:p w14:paraId="61067C7A" w14:textId="77777777" w:rsidR="007D4D95" w:rsidRPr="007D4D95" w:rsidRDefault="007D4D95" w:rsidP="007D4D9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4D95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положении о виде контроля мероприятия, направленные на нематериальное поощрение добросовестных контролируемых лиц, не установлены, следовательно, меры стимулирования добросовестности в программе не предусмотрены.</w:t>
      </w:r>
    </w:p>
    <w:p w14:paraId="50E231AE" w14:textId="77777777" w:rsidR="007D4D95" w:rsidRPr="007D4D95" w:rsidRDefault="007D4D95" w:rsidP="007D4D9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14:paraId="1098C67E" w14:textId="77777777" w:rsidR="007D4D95" w:rsidRPr="00801060" w:rsidRDefault="007D4D95" w:rsidP="007D4D9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80106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3. Перечень профилактических мероприятий, сроки (периодичность) их проведения</w:t>
      </w:r>
    </w:p>
    <w:p w14:paraId="500380ED" w14:textId="77777777" w:rsidR="007D4D95" w:rsidRPr="007D4D95" w:rsidRDefault="007D4D95" w:rsidP="007D4D9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0"/>
        <w:gridCol w:w="4524"/>
        <w:gridCol w:w="2411"/>
        <w:gridCol w:w="1985"/>
      </w:tblGrid>
      <w:tr w:rsidR="007D4D95" w:rsidRPr="007D4D95" w14:paraId="24FE7BF2" w14:textId="77777777" w:rsidTr="007D4D95">
        <w:trPr>
          <w:trHeight w:hRule="exact" w:val="1397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175E3EF" w14:textId="77777777" w:rsidR="007D4D95" w:rsidRPr="007D4D95" w:rsidRDefault="007D4D95" w:rsidP="007D4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D4D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  п</w:t>
            </w:r>
            <w:proofErr w:type="gramEnd"/>
            <w:r w:rsidRPr="007D4D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/п</w:t>
            </w:r>
          </w:p>
          <w:p w14:paraId="12B60784" w14:textId="77777777" w:rsidR="007D4D95" w:rsidRPr="007D4D95" w:rsidRDefault="007D4D95" w:rsidP="007D4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C4B1590" w14:textId="77777777" w:rsidR="007D4D95" w:rsidRPr="007D4D95" w:rsidRDefault="007D4D95" w:rsidP="007D4D9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D4D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</w:t>
            </w:r>
          </w:p>
          <w:p w14:paraId="17872183" w14:textId="77777777" w:rsidR="007D4D95" w:rsidRPr="007D4D95" w:rsidRDefault="007D4D95" w:rsidP="007D4D9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D4D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мероприятия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61D5D28" w14:textId="77777777" w:rsidR="007D4D95" w:rsidRPr="007D4D95" w:rsidRDefault="007D4D95" w:rsidP="007D4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D4D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Срок реализации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F8B94B6" w14:textId="77777777" w:rsidR="007D4D95" w:rsidRPr="007D4D95" w:rsidRDefault="007D4D95" w:rsidP="007D4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D4D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Ответственное должностное</w:t>
            </w:r>
          </w:p>
          <w:p w14:paraId="48D4C10A" w14:textId="77777777" w:rsidR="007D4D95" w:rsidRPr="007D4D95" w:rsidRDefault="007D4D95" w:rsidP="007D4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D4D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лицо </w:t>
            </w:r>
          </w:p>
        </w:tc>
      </w:tr>
      <w:tr w:rsidR="007D4D95" w:rsidRPr="007D4D95" w14:paraId="39BC9772" w14:textId="77777777" w:rsidTr="007D4D95">
        <w:trPr>
          <w:trHeight w:hRule="exact" w:val="3641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51E5A830" w14:textId="77777777" w:rsidR="007D4D95" w:rsidRPr="007D4D95" w:rsidRDefault="007D4D95" w:rsidP="007D4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D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27218E5" w14:textId="77777777" w:rsidR="007D4D95" w:rsidRPr="007D4D95" w:rsidRDefault="007D4D95" w:rsidP="007D4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1" w:firstLine="11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4D95">
              <w:rPr>
                <w:rFonts w:ascii="Times New Roman" w:hAnsi="Times New Roman" w:cs="Times New Roman"/>
                <w:b/>
                <w:sz w:val="28"/>
                <w:szCs w:val="28"/>
              </w:rPr>
              <w:t>Информирование:</w:t>
            </w:r>
          </w:p>
          <w:p w14:paraId="1E31F2C5" w14:textId="77777777" w:rsidR="007D4D95" w:rsidRPr="007D4D95" w:rsidRDefault="007D4D95" w:rsidP="007D4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4D95">
              <w:rPr>
                <w:rFonts w:ascii="Times New Roman" w:hAnsi="Times New Roman" w:cs="Times New Roman"/>
                <w:sz w:val="28"/>
                <w:szCs w:val="28"/>
              </w:rPr>
              <w:t xml:space="preserve"> Информирование осуществляется контрольным органом по вопросам соблюдения обязательных требований посредством размещения соответствующих сведений на официальном сайте администрации и в печатном издании   муниципального образования </w:t>
            </w:r>
          </w:p>
          <w:p w14:paraId="7D3B207E" w14:textId="77777777" w:rsidR="007D4D95" w:rsidRPr="007D4D95" w:rsidRDefault="007D4D95" w:rsidP="007D4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05A7310" w14:textId="77777777" w:rsidR="007D4D95" w:rsidRPr="007D4D95" w:rsidRDefault="007D4D95" w:rsidP="007D4D9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08FD1F3B" w14:textId="77777777" w:rsidR="007D4D95" w:rsidRPr="007D4D95" w:rsidRDefault="007D4D95" w:rsidP="007D4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D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Постоянно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71A3DBEB" w14:textId="77777777" w:rsidR="007D4D95" w:rsidRPr="007D4D95" w:rsidRDefault="007D4D95" w:rsidP="007D4D9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4D95">
              <w:rPr>
                <w:rFonts w:ascii="Times New Roman" w:eastAsia="Calibri" w:hAnsi="Times New Roman" w:cs="Times New Roman"/>
                <w:sz w:val="28"/>
                <w:szCs w:val="28"/>
              </w:rPr>
              <w:t>Специалист контрольного органа, к</w:t>
            </w:r>
          </w:p>
          <w:p w14:paraId="3638BD22" w14:textId="77777777" w:rsidR="007D4D95" w:rsidRPr="007D4D95" w:rsidRDefault="007D4D95" w:rsidP="007D4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D9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должностным обязанностям которого относится осуществление муниципального контроля  </w:t>
            </w:r>
          </w:p>
        </w:tc>
      </w:tr>
      <w:tr w:rsidR="007D4D95" w:rsidRPr="007D4D95" w14:paraId="585A7E08" w14:textId="77777777" w:rsidTr="007D4D95">
        <w:trPr>
          <w:trHeight w:hRule="exact" w:val="5659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130ABEF1" w14:textId="77777777" w:rsidR="007D4D95" w:rsidRPr="007D4D95" w:rsidRDefault="007D4D95" w:rsidP="007D4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D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E4BE4D1" w14:textId="77777777" w:rsidR="007D4D95" w:rsidRPr="007D4D95" w:rsidRDefault="007D4D95" w:rsidP="007D4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1" w:firstLine="125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4D95">
              <w:rPr>
                <w:rFonts w:ascii="Times New Roman" w:hAnsi="Times New Roman" w:cs="Times New Roman"/>
                <w:b/>
                <w:sz w:val="28"/>
                <w:szCs w:val="28"/>
              </w:rPr>
              <w:t>Обобщение   правоприменительной практики:</w:t>
            </w:r>
          </w:p>
          <w:p w14:paraId="6095E16B" w14:textId="77777777" w:rsidR="007D4D95" w:rsidRPr="007D4D95" w:rsidRDefault="007D4D95" w:rsidP="007D4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1" w:firstLine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4D95">
              <w:rPr>
                <w:rFonts w:ascii="Times New Roman" w:hAnsi="Times New Roman" w:cs="Times New Roman"/>
                <w:sz w:val="28"/>
                <w:szCs w:val="28"/>
              </w:rPr>
              <w:t>Обобщение правоприменительной практики осуществляется контрольным органом посредством сбора и анализа данных о проведенных контрольных мероприятиях и их результатах.</w:t>
            </w:r>
          </w:p>
          <w:p w14:paraId="70F5A840" w14:textId="77777777" w:rsidR="007D4D95" w:rsidRPr="007D4D95" w:rsidRDefault="007D4D95" w:rsidP="007D4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1" w:firstLine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4D95">
              <w:rPr>
                <w:rFonts w:ascii="Times New Roman" w:hAnsi="Times New Roman" w:cs="Times New Roman"/>
                <w:sz w:val="28"/>
                <w:szCs w:val="28"/>
              </w:rPr>
              <w:t>По итогам обобщения правоприменительной практики контрольный орган готовит доклад, содержащий результаты обобщения правоприменительной практики по осуществлению муниципального контроля, который утверждается руководителем контрольного органа</w:t>
            </w:r>
          </w:p>
          <w:p w14:paraId="1B448C0C" w14:textId="77777777" w:rsidR="007D4D95" w:rsidRPr="007D4D95" w:rsidRDefault="007D4D95" w:rsidP="007D4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FBD784F" w14:textId="77777777" w:rsidR="007D4D95" w:rsidRPr="007D4D95" w:rsidRDefault="007D4D95" w:rsidP="007D4D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2BD4146" w14:textId="77777777" w:rsidR="007D4D95" w:rsidRPr="007D4D95" w:rsidRDefault="007D4D95" w:rsidP="007D4D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x-none" w:eastAsia="x-none"/>
              </w:rPr>
            </w:pPr>
            <w:r w:rsidRPr="007D4D95"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 xml:space="preserve">Согласно положения о муниципальном контроле: </w:t>
            </w:r>
            <w:r w:rsidRPr="007D4D95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x-none"/>
              </w:rPr>
              <w:t>ежегодно не позднее 0</w:t>
            </w:r>
            <w:r w:rsidRPr="007D4D95"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>1</w:t>
            </w:r>
            <w:r w:rsidRPr="007D4D95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x-none"/>
              </w:rPr>
              <w:t xml:space="preserve"> июля года, следующего за годом обобщения правоприменительной практики. </w:t>
            </w:r>
          </w:p>
          <w:p w14:paraId="017DD45A" w14:textId="77777777" w:rsidR="007D4D95" w:rsidRPr="007D4D95" w:rsidRDefault="007D4D95" w:rsidP="007D4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x-none"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34843D5" w14:textId="77777777" w:rsidR="007D4D95" w:rsidRPr="007D4D95" w:rsidRDefault="007D4D95" w:rsidP="007D4D9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4D95">
              <w:rPr>
                <w:rFonts w:ascii="Times New Roman" w:eastAsia="Calibri" w:hAnsi="Times New Roman" w:cs="Times New Roman"/>
                <w:sz w:val="28"/>
                <w:szCs w:val="28"/>
              </w:rPr>
              <w:t>Специалист контрольного органа, к</w:t>
            </w:r>
          </w:p>
          <w:p w14:paraId="165F12A2" w14:textId="77777777" w:rsidR="007D4D95" w:rsidRPr="007D4D95" w:rsidRDefault="007D4D95" w:rsidP="007D4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D9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должностным обязанностям которого относится осуществление муниципального контроля  </w:t>
            </w:r>
          </w:p>
        </w:tc>
      </w:tr>
      <w:tr w:rsidR="007D4D95" w:rsidRPr="007D4D95" w14:paraId="0D57763D" w14:textId="77777777" w:rsidTr="007D4D95">
        <w:trPr>
          <w:trHeight w:hRule="exact" w:val="5390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22A1E70E" w14:textId="77777777" w:rsidR="007D4D95" w:rsidRPr="007D4D95" w:rsidRDefault="007D4D95" w:rsidP="007D4D95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D4D95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829B803" w14:textId="77777777" w:rsidR="007D4D95" w:rsidRPr="007D4D95" w:rsidRDefault="007D4D95" w:rsidP="007D4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1" w:firstLine="11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D4D95">
              <w:rPr>
                <w:rFonts w:ascii="Times New Roman" w:hAnsi="Times New Roman" w:cs="Times New Roman"/>
                <w:b/>
                <w:sz w:val="28"/>
                <w:szCs w:val="28"/>
              </w:rPr>
              <w:t>Объявление предостережения:</w:t>
            </w:r>
          </w:p>
          <w:p w14:paraId="33852036" w14:textId="77777777" w:rsidR="007D4D95" w:rsidRPr="007D4D95" w:rsidRDefault="007D4D95" w:rsidP="007D4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4D95">
              <w:rPr>
                <w:rFonts w:ascii="Times New Roman" w:hAnsi="Times New Roman" w:cs="Times New Roman"/>
                <w:sz w:val="28"/>
                <w:szCs w:val="28"/>
              </w:rPr>
              <w:t xml:space="preserve"> Предостережение о недопустимости нарушения обязательных требований объявляется контролируемому лицу в случае наличия у контрольного органа 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 </w:t>
            </w:r>
          </w:p>
          <w:p w14:paraId="15317849" w14:textId="77777777" w:rsidR="007D4D95" w:rsidRPr="007D4D95" w:rsidRDefault="007D4D95" w:rsidP="007D4D95">
            <w:pPr>
              <w:widowControl w:val="0"/>
              <w:spacing w:after="0" w:line="240" w:lineRule="auto"/>
              <w:ind w:right="13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25E032A2" w14:textId="77777777" w:rsidR="007D4D95" w:rsidRPr="007D4D95" w:rsidRDefault="007D4D95" w:rsidP="007D4D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7D4D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По мере появления оснований, предусмотренных законодательством.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503277A" w14:textId="77777777" w:rsidR="007D4D95" w:rsidRPr="007D4D95" w:rsidRDefault="007D4D95" w:rsidP="007D4D9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4D95">
              <w:rPr>
                <w:rFonts w:ascii="Times New Roman" w:eastAsia="Calibri" w:hAnsi="Times New Roman" w:cs="Times New Roman"/>
                <w:sz w:val="28"/>
                <w:szCs w:val="28"/>
              </w:rPr>
              <w:t>Специалист контрольного органа, к</w:t>
            </w:r>
          </w:p>
          <w:p w14:paraId="050E36C2" w14:textId="77777777" w:rsidR="007D4D95" w:rsidRPr="007D4D95" w:rsidRDefault="007D4D95" w:rsidP="007D4D95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D4D9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должностным обязанностям которого относится осуществление муниципального контроля  </w:t>
            </w:r>
          </w:p>
        </w:tc>
      </w:tr>
      <w:tr w:rsidR="007D4D95" w:rsidRPr="007D4D95" w14:paraId="1B7C39E6" w14:textId="77777777" w:rsidTr="007D4D95">
        <w:trPr>
          <w:trHeight w:hRule="exact" w:val="8659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6F5FB9C1" w14:textId="77777777" w:rsidR="007D4D95" w:rsidRPr="007D4D95" w:rsidRDefault="007D4D95" w:rsidP="007D4D9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D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66618C6" w14:textId="77777777" w:rsidR="007D4D95" w:rsidRPr="007D4D95" w:rsidRDefault="007D4D95" w:rsidP="007D4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1" w:firstLine="11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4D95">
              <w:rPr>
                <w:rFonts w:ascii="Times New Roman" w:hAnsi="Times New Roman" w:cs="Times New Roman"/>
                <w:b/>
                <w:sz w:val="28"/>
                <w:szCs w:val="28"/>
              </w:rPr>
              <w:t>Консультирование:</w:t>
            </w:r>
          </w:p>
          <w:p w14:paraId="55D140EA" w14:textId="77777777" w:rsidR="007D4D95" w:rsidRPr="007D4D95" w:rsidRDefault="007D4D95" w:rsidP="007D4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4D95">
              <w:rPr>
                <w:rFonts w:ascii="Times New Roman" w:hAnsi="Times New Roman" w:cs="Times New Roman"/>
                <w:sz w:val="28"/>
                <w:szCs w:val="28"/>
              </w:rPr>
              <w:t xml:space="preserve"> Консультирование осуществляется в устной или письменной форме по телефону, посредством видео-конференц-связи, на личном приеме, в ходе проведения профилактического мероприятия, контрольного (надзорного) мероприятия.</w:t>
            </w:r>
          </w:p>
          <w:p w14:paraId="57B43ACE" w14:textId="77777777" w:rsidR="007D4D95" w:rsidRPr="007D4D95" w:rsidRDefault="007D4D95" w:rsidP="007D4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4D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Консультирование осуществляется по следующим вопросам:</w:t>
            </w:r>
          </w:p>
          <w:p w14:paraId="3840DCF5" w14:textId="77777777" w:rsidR="007D4D95" w:rsidRPr="007D4D95" w:rsidRDefault="007D4D95" w:rsidP="007D4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4D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1)организация и осуществление муниципального контроля;</w:t>
            </w:r>
          </w:p>
          <w:p w14:paraId="2B6980F7" w14:textId="77777777" w:rsidR="007D4D95" w:rsidRPr="007D4D95" w:rsidRDefault="007D4D95" w:rsidP="007D4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4D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2)порядок осуществления контрольных мероприятий;</w:t>
            </w:r>
          </w:p>
          <w:p w14:paraId="09855508" w14:textId="77777777" w:rsidR="007D4D95" w:rsidRPr="007D4D95" w:rsidRDefault="007D4D95" w:rsidP="007D4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4D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3)порядок обжалования действий (бездействия) должностных лиц, уполномоченных осуществлять муниципальный контроль;</w:t>
            </w:r>
          </w:p>
          <w:p w14:paraId="5B1BCA74" w14:textId="77777777" w:rsidR="007D4D95" w:rsidRPr="007D4D95" w:rsidRDefault="007D4D95" w:rsidP="007D4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4D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4)получение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в рамках контрольных мероприятий.</w:t>
            </w:r>
          </w:p>
          <w:p w14:paraId="5432A6F8" w14:textId="77777777" w:rsidR="007D4D95" w:rsidRPr="007D4D95" w:rsidRDefault="007D4D95" w:rsidP="007D4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1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363C6856" w14:textId="77777777" w:rsidR="007D4D95" w:rsidRPr="007D4D95" w:rsidRDefault="007D4D95" w:rsidP="007D4D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D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Постоянно по обращениям контролируемых лиц и их представителей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67B88D4" w14:textId="77777777" w:rsidR="007D4D95" w:rsidRPr="007D4D95" w:rsidRDefault="007D4D95" w:rsidP="007D4D9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4D95">
              <w:rPr>
                <w:rFonts w:ascii="Times New Roman" w:eastAsia="Calibri" w:hAnsi="Times New Roman" w:cs="Times New Roman"/>
                <w:sz w:val="28"/>
                <w:szCs w:val="28"/>
              </w:rPr>
              <w:t>Специалист контрольного органа, к</w:t>
            </w:r>
          </w:p>
          <w:p w14:paraId="0C3D01D7" w14:textId="77777777" w:rsidR="007D4D95" w:rsidRPr="007D4D95" w:rsidRDefault="007D4D95" w:rsidP="007D4D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D9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должностным обязанностям которого относится осуществление муниципального контроля  </w:t>
            </w:r>
          </w:p>
        </w:tc>
      </w:tr>
      <w:tr w:rsidR="007D4D95" w:rsidRPr="007D4D95" w14:paraId="33AA59BF" w14:textId="77777777" w:rsidTr="007D4D95">
        <w:trPr>
          <w:trHeight w:hRule="exact" w:val="3271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7C5E727" w14:textId="77777777" w:rsidR="007D4D95" w:rsidRPr="007D4D95" w:rsidRDefault="007D4D95" w:rsidP="007D4D9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D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5 </w:t>
            </w:r>
          </w:p>
          <w:p w14:paraId="4E41784B" w14:textId="77777777" w:rsidR="007D4D95" w:rsidRPr="007D4D95" w:rsidRDefault="007D4D95" w:rsidP="007D4D9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0B0A6C5" w14:textId="77777777" w:rsidR="007D4D95" w:rsidRPr="007D4D95" w:rsidRDefault="007D4D95" w:rsidP="007D4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1" w:firstLine="11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4D95">
              <w:rPr>
                <w:rFonts w:ascii="Times New Roman" w:hAnsi="Times New Roman" w:cs="Times New Roman"/>
                <w:b/>
                <w:sz w:val="28"/>
                <w:szCs w:val="28"/>
              </w:rPr>
              <w:t>Профилактический визит:</w:t>
            </w:r>
          </w:p>
          <w:p w14:paraId="53FA9F05" w14:textId="77777777" w:rsidR="007D4D95" w:rsidRPr="007D4D95" w:rsidRDefault="007D4D95" w:rsidP="007D4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4D95">
              <w:rPr>
                <w:rFonts w:ascii="Times New Roman" w:hAnsi="Times New Roman" w:cs="Times New Roman"/>
                <w:sz w:val="28"/>
                <w:szCs w:val="28"/>
              </w:rPr>
              <w:t>Профилактический визит проводится в форме профилактической беседы по месту осуществления деятельности контролируемого лица.</w:t>
            </w:r>
          </w:p>
          <w:p w14:paraId="50B35948" w14:textId="77777777" w:rsidR="007D4D95" w:rsidRPr="007D4D95" w:rsidRDefault="007D4D95" w:rsidP="007D4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1" w:firstLine="11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B751087" w14:textId="77777777" w:rsidR="007D4D95" w:rsidRPr="007D4D95" w:rsidRDefault="007D4D95" w:rsidP="007D4D9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4D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По мере появления оснований, предусмотренных законодательством, но не реже 1 раза в  </w:t>
            </w:r>
            <w:r w:rsidR="005D7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месяц</w:t>
            </w:r>
          </w:p>
          <w:p w14:paraId="2507B7B4" w14:textId="77777777" w:rsidR="007D4D95" w:rsidRPr="007D4D95" w:rsidRDefault="007D4D95" w:rsidP="007D4D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1F31C2" w14:textId="77777777" w:rsidR="007D4D95" w:rsidRPr="007D4D95" w:rsidRDefault="007D4D95" w:rsidP="007D4D9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4D95">
              <w:rPr>
                <w:rFonts w:ascii="Times New Roman" w:eastAsia="Calibri" w:hAnsi="Times New Roman" w:cs="Times New Roman"/>
                <w:sz w:val="28"/>
                <w:szCs w:val="28"/>
              </w:rPr>
              <w:t>Специалист контрольного органа, к</w:t>
            </w:r>
          </w:p>
          <w:p w14:paraId="2BC4B040" w14:textId="77777777" w:rsidR="007D4D95" w:rsidRPr="007D4D95" w:rsidRDefault="007D4D95" w:rsidP="007D4D9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4D9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должностным обязанностям которого относится осуществление муниципального контроля  </w:t>
            </w:r>
          </w:p>
        </w:tc>
      </w:tr>
    </w:tbl>
    <w:p w14:paraId="2941CDB4" w14:textId="77777777" w:rsidR="007D4D95" w:rsidRPr="007D4D95" w:rsidRDefault="007D4D95" w:rsidP="007D4D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4D95">
        <w:rPr>
          <w:rFonts w:ascii="Times New Roman" w:eastAsia="Times New Roman" w:hAnsi="Times New Roman" w:cs="Times New Roman"/>
          <w:color w:val="22272F"/>
          <w:sz w:val="28"/>
          <w:szCs w:val="28"/>
          <w:shd w:val="clear" w:color="auto" w:fill="FFFFFF"/>
          <w:lang w:eastAsia="ru-RU"/>
        </w:rPr>
        <w:t xml:space="preserve"> </w:t>
      </w:r>
    </w:p>
    <w:p w14:paraId="5C7D39A5" w14:textId="77777777" w:rsidR="007D4D95" w:rsidRPr="00801060" w:rsidRDefault="007D4D95" w:rsidP="007D4D9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80106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4. Показатели результативности и эффективности Программы</w:t>
      </w:r>
    </w:p>
    <w:p w14:paraId="4B19652E" w14:textId="77777777" w:rsidR="007D4D95" w:rsidRPr="00801060" w:rsidRDefault="007D4D95" w:rsidP="007D4D9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4B6151" w14:textId="77777777" w:rsidR="007D4D95" w:rsidRPr="007D4D95" w:rsidRDefault="007D4D95" w:rsidP="007D4D95">
      <w:pPr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4D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Доля нарушений, выявленных в ходе проведения контрольных мероприятий, от общего числа контрольных мероприятий, осуществленных в отношении контролируемых лиц. Показатель рассчитывается как процентное соотношение количества нарушений, выявленных в ходе проведения контрольных мероприятий, к общему количеству проведенных контрольных мероприятий; </w:t>
      </w:r>
    </w:p>
    <w:p w14:paraId="6EE11E77" w14:textId="77777777" w:rsidR="007D4D95" w:rsidRPr="007D4D95" w:rsidRDefault="007D4D95" w:rsidP="007D4D95">
      <w:pPr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4D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 Доля профилактических мероприятий в объеме контрольных мероприятий. Показатель рассчитывается как отношение количества проведенных профилактических мероприятий к количеству проведенных контрольных мероприятий. </w:t>
      </w:r>
    </w:p>
    <w:p w14:paraId="4D5AA45B" w14:textId="77777777" w:rsidR="007D4D95" w:rsidRPr="007D4D95" w:rsidRDefault="007D4D95" w:rsidP="007D4D95">
      <w:pPr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4D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  Экономический эффект от реализованных мероприятий: </w:t>
      </w:r>
    </w:p>
    <w:p w14:paraId="29600AE8" w14:textId="77777777" w:rsidR="007D4D95" w:rsidRPr="007D4D95" w:rsidRDefault="007D4D95" w:rsidP="007D4D95">
      <w:pPr>
        <w:spacing w:before="24" w:after="336" w:line="240" w:lineRule="auto"/>
        <w:ind w:right="3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4D95">
        <w:rPr>
          <w:rFonts w:ascii="Times New Roman" w:eastAsia="Times New Roman" w:hAnsi="Times New Roman" w:cs="Times New Roman"/>
          <w:sz w:val="28"/>
          <w:szCs w:val="28"/>
          <w:lang w:eastAsia="ru-RU"/>
        </w:rPr>
        <w:t>- минимизация ресурсных затрат всех участников контрольной деятельности за счет дифференцирования случаев, в которых возможно направление юридическим лицам, индивидуальным предпринимателям предостережении о недопустимости нарушения обязательных требований, а не п</w:t>
      </w:r>
      <w:r w:rsidR="00CB1A3E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роведение внеплановой проверки.</w:t>
      </w:r>
    </w:p>
    <w:p w14:paraId="648F2392" w14:textId="77777777" w:rsidR="007D4D95" w:rsidRDefault="007D4D95" w:rsidP="007D4D9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374490" w14:textId="77777777" w:rsidR="00B517DE" w:rsidRDefault="00B517DE" w:rsidP="007D4D9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4E1C9B" w14:textId="77777777" w:rsidR="00B517DE" w:rsidRDefault="00B517DE" w:rsidP="007D4D9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0AC4D69" w14:textId="77777777" w:rsidR="00B517DE" w:rsidRDefault="00B517DE" w:rsidP="007D4D9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228C96" w14:textId="77777777" w:rsidR="00B517DE" w:rsidRDefault="00B517DE" w:rsidP="007D4D9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782F5B" w14:textId="77777777" w:rsidR="00B517DE" w:rsidRDefault="00B517DE" w:rsidP="007D4D9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BDA03C" w14:textId="77777777" w:rsidR="00B517DE" w:rsidRDefault="00B517DE" w:rsidP="007D4D9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B8E009" w14:textId="77777777" w:rsidR="00B517DE" w:rsidRDefault="00B517DE" w:rsidP="007D4D9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7782A0" w14:textId="77777777" w:rsidR="00B517DE" w:rsidRDefault="00B517DE" w:rsidP="007D4D9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DB074C" w14:textId="77777777" w:rsidR="00B517DE" w:rsidRDefault="00B517DE" w:rsidP="007D4D9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B3B9E9" w14:textId="77777777" w:rsidR="00B517DE" w:rsidRDefault="00B517DE" w:rsidP="007D4D9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DEAE39" w14:textId="77777777" w:rsidR="00B517DE" w:rsidRPr="00B517DE" w:rsidRDefault="00B517DE" w:rsidP="00B517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17D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Заместитель главы </w:t>
      </w:r>
    </w:p>
    <w:p w14:paraId="3DCE8C16" w14:textId="77777777" w:rsidR="00B517DE" w:rsidRPr="00B517DE" w:rsidRDefault="00B517DE" w:rsidP="00B517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17DE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города по ЖКХ</w:t>
      </w:r>
    </w:p>
    <w:p w14:paraId="37E0F77E" w14:textId="77777777" w:rsidR="00B517DE" w:rsidRPr="00B517DE" w:rsidRDefault="00B517DE" w:rsidP="00B517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17D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</w:p>
    <w:p w14:paraId="4C836BE6" w14:textId="77777777" w:rsidR="00B517DE" w:rsidRPr="00B517DE" w:rsidRDefault="00B517DE" w:rsidP="00B517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17D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___________2024</w:t>
      </w:r>
    </w:p>
    <w:p w14:paraId="68CF2933" w14:textId="77777777" w:rsidR="00B517DE" w:rsidRPr="00B517DE" w:rsidRDefault="00B517DE" w:rsidP="00B517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6C70C7" w14:textId="77777777" w:rsidR="00B517DE" w:rsidRPr="00B517DE" w:rsidRDefault="00B517DE" w:rsidP="00B517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17DE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 по ЖКХ и благоустройству</w:t>
      </w:r>
    </w:p>
    <w:p w14:paraId="512F67AC" w14:textId="77777777" w:rsidR="00B517DE" w:rsidRPr="00B517DE" w:rsidRDefault="00B517DE" w:rsidP="00B517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17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города     </w:t>
      </w:r>
    </w:p>
    <w:p w14:paraId="22A9022F" w14:textId="77777777" w:rsidR="00B517DE" w:rsidRPr="00B517DE" w:rsidRDefault="00B517DE" w:rsidP="00B517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17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</w:t>
      </w:r>
    </w:p>
    <w:p w14:paraId="48C5909A" w14:textId="77777777" w:rsidR="00B517DE" w:rsidRPr="00B517DE" w:rsidRDefault="00B517DE" w:rsidP="00B517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17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 2024  </w:t>
      </w:r>
    </w:p>
    <w:p w14:paraId="5E494161" w14:textId="77777777" w:rsidR="00B517DE" w:rsidRPr="00B517DE" w:rsidRDefault="00B517DE" w:rsidP="00B517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5E137C" w14:textId="77777777" w:rsidR="00B517DE" w:rsidRPr="00B517DE" w:rsidRDefault="00B517DE" w:rsidP="00B517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17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Аналитическо-правовое управление </w:t>
      </w:r>
    </w:p>
    <w:p w14:paraId="231E4F72" w14:textId="77777777" w:rsidR="00B517DE" w:rsidRPr="00B517DE" w:rsidRDefault="00B517DE" w:rsidP="00B517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17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города         </w:t>
      </w:r>
    </w:p>
    <w:p w14:paraId="5CDA8242" w14:textId="77777777" w:rsidR="00B517DE" w:rsidRPr="00B517DE" w:rsidRDefault="00B517DE" w:rsidP="00B517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17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  </w:t>
      </w:r>
    </w:p>
    <w:p w14:paraId="45C40082" w14:textId="77777777" w:rsidR="00B517DE" w:rsidRPr="00B517DE" w:rsidRDefault="00B517DE" w:rsidP="00B517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17D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 2024</w:t>
      </w:r>
    </w:p>
    <w:p w14:paraId="0B544F99" w14:textId="77777777" w:rsidR="00B517DE" w:rsidRPr="00B517DE" w:rsidRDefault="00B517DE" w:rsidP="00B517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C7E684A" w14:textId="77777777" w:rsidR="00B517DE" w:rsidRPr="00B517DE" w:rsidRDefault="00B517DE" w:rsidP="00B517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73B234" w14:textId="77777777" w:rsidR="00B517DE" w:rsidRPr="00B517DE" w:rsidRDefault="00B517DE" w:rsidP="00B517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884E21" w14:textId="77777777" w:rsidR="00B517DE" w:rsidRPr="00B517DE" w:rsidRDefault="00B517DE" w:rsidP="00B517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2A2EA4" w14:textId="77777777" w:rsidR="00B517DE" w:rsidRPr="00B517DE" w:rsidRDefault="00B517DE" w:rsidP="00B517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64C1D93" w14:textId="77777777" w:rsidR="00B517DE" w:rsidRPr="00B517DE" w:rsidRDefault="00B517DE" w:rsidP="00B517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17D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Подлежит информационному обмену:   Да, Нет.</w:t>
      </w:r>
    </w:p>
    <w:p w14:paraId="71175BA1" w14:textId="77777777" w:rsidR="00B517DE" w:rsidRPr="00B517DE" w:rsidRDefault="00B517DE" w:rsidP="00B517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23176A" w14:textId="77777777" w:rsidR="00B517DE" w:rsidRPr="00B517DE" w:rsidRDefault="00B517DE" w:rsidP="00B517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4614F2" w14:textId="77777777" w:rsidR="00B517DE" w:rsidRPr="00B517DE" w:rsidRDefault="00B517DE" w:rsidP="00B517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17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Рассылка: </w:t>
      </w:r>
    </w:p>
    <w:p w14:paraId="4C9E8724" w14:textId="77777777" w:rsidR="00B517DE" w:rsidRPr="00B517DE" w:rsidRDefault="00B517DE" w:rsidP="00B517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17D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B517D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заместитель главы администрации города по ЖКХ</w:t>
      </w:r>
    </w:p>
    <w:p w14:paraId="78B35A40" w14:textId="77777777" w:rsidR="00B517DE" w:rsidRPr="00B517DE" w:rsidRDefault="00B517DE" w:rsidP="00B517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17DE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B517D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управление по ЖКХ и благоустройству администрации города</w:t>
      </w:r>
    </w:p>
    <w:p w14:paraId="139A31DA" w14:textId="69E02AB4" w:rsidR="00B517DE" w:rsidRPr="00B517DE" w:rsidRDefault="0018487F" w:rsidP="00B517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          </w:t>
      </w:r>
      <w:r w:rsidRPr="0018487F">
        <w:rPr>
          <w:rFonts w:ascii="Times New Roman" w:eastAsia="Times New Roman" w:hAnsi="Times New Roman" w:cs="Times New Roman"/>
          <w:sz w:val="24"/>
          <w:szCs w:val="24"/>
          <w:lang w:eastAsia="ru-RU"/>
        </w:rPr>
        <w:t>Галактионов А.В., Мягкова К.Г.</w:t>
      </w:r>
    </w:p>
    <w:p w14:paraId="1D77418D" w14:textId="77777777" w:rsidR="00B517DE" w:rsidRPr="00B517DE" w:rsidRDefault="00B517DE" w:rsidP="00B517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31A9166" w14:textId="77777777" w:rsidR="00B517DE" w:rsidRPr="00B517DE" w:rsidRDefault="00B517DE" w:rsidP="00B517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489AFF" w14:textId="77777777" w:rsidR="00B517DE" w:rsidRPr="00B517DE" w:rsidRDefault="00B517DE" w:rsidP="00B517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56EF12B" w14:textId="77777777" w:rsidR="00B517DE" w:rsidRPr="00B517DE" w:rsidRDefault="00B517DE" w:rsidP="00B517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26E8DF" w14:textId="77777777" w:rsidR="00B517DE" w:rsidRPr="00B517DE" w:rsidRDefault="00B517DE" w:rsidP="00B517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C07C38" w14:textId="77777777" w:rsidR="00B517DE" w:rsidRPr="00B517DE" w:rsidRDefault="00B517DE" w:rsidP="00B517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26A3594" w14:textId="77777777" w:rsidR="00B517DE" w:rsidRPr="00B517DE" w:rsidRDefault="00B517DE" w:rsidP="00B517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96424F" w14:textId="77777777" w:rsidR="00B517DE" w:rsidRPr="00B517DE" w:rsidRDefault="00B517DE" w:rsidP="00B517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27ABED8" w14:textId="77777777" w:rsidR="00B517DE" w:rsidRDefault="00B517DE" w:rsidP="00B517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4D97D28" w14:textId="77777777" w:rsidR="00B517DE" w:rsidRDefault="00B517DE" w:rsidP="00B517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6A30B59" w14:textId="77777777" w:rsidR="00B517DE" w:rsidRDefault="00B517DE" w:rsidP="00B517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F7286D" w14:textId="77777777" w:rsidR="00B517DE" w:rsidRDefault="00B517DE" w:rsidP="00B517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D6C84C" w14:textId="77777777" w:rsidR="00B517DE" w:rsidRPr="00B517DE" w:rsidRDefault="00B517DE" w:rsidP="00B517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F83EE7" w14:textId="77777777" w:rsidR="00B517DE" w:rsidRPr="00B517DE" w:rsidRDefault="00B517DE" w:rsidP="00B517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D321AB" w14:textId="77777777" w:rsidR="0018487F" w:rsidRDefault="0018487F" w:rsidP="00B517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9BF74A3" w14:textId="77777777" w:rsidR="0018487F" w:rsidRDefault="0018487F" w:rsidP="00B517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0EA710D" w14:textId="77777777" w:rsidR="0018487F" w:rsidRDefault="0018487F" w:rsidP="00B517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CFFBF69" w14:textId="77777777" w:rsidR="0018487F" w:rsidRDefault="0018487F" w:rsidP="00B517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A5F081E" w14:textId="77777777" w:rsidR="0018487F" w:rsidRDefault="0018487F" w:rsidP="00B517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AC75319" w14:textId="77777777" w:rsidR="0018487F" w:rsidRDefault="0018487F" w:rsidP="00B517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BCBA4A6" w14:textId="77777777" w:rsidR="0018487F" w:rsidRDefault="0018487F" w:rsidP="00B517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E78417A" w14:textId="77777777" w:rsidR="0018487F" w:rsidRDefault="0018487F" w:rsidP="00B517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674E8F9" w14:textId="77777777" w:rsidR="0018487F" w:rsidRDefault="0018487F" w:rsidP="00B517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3922D56" w14:textId="77777777" w:rsidR="00B517DE" w:rsidRPr="00B517DE" w:rsidRDefault="00B517DE" w:rsidP="00B517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517D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Исполнитель: </w:t>
      </w:r>
      <w:proofErr w:type="spellStart"/>
      <w:r w:rsidRPr="00B517DE">
        <w:rPr>
          <w:rFonts w:ascii="Times New Roman" w:eastAsia="Times New Roman" w:hAnsi="Times New Roman" w:cs="Times New Roman"/>
          <w:sz w:val="20"/>
          <w:szCs w:val="20"/>
          <w:lang w:eastAsia="ru-RU"/>
        </w:rPr>
        <w:t>Макаркина</w:t>
      </w:r>
      <w:proofErr w:type="spellEnd"/>
      <w:r w:rsidRPr="00B517D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Е.Е.</w:t>
      </w:r>
    </w:p>
    <w:p w14:paraId="59E21B2D" w14:textId="77777777" w:rsidR="00B517DE" w:rsidRPr="00B517DE" w:rsidRDefault="00B517DE" w:rsidP="00B517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2396C81" w14:textId="77777777" w:rsidR="00B517DE" w:rsidRPr="00B517DE" w:rsidRDefault="00B517DE" w:rsidP="00B517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517DE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 2024</w:t>
      </w:r>
    </w:p>
    <w:p w14:paraId="000484EE" w14:textId="77777777" w:rsidR="00B517DE" w:rsidRPr="00B517DE" w:rsidRDefault="00B517DE" w:rsidP="00B517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517DE">
        <w:rPr>
          <w:rFonts w:ascii="Times New Roman" w:eastAsia="Times New Roman" w:hAnsi="Times New Roman" w:cs="Times New Roman"/>
          <w:sz w:val="20"/>
          <w:szCs w:val="20"/>
          <w:lang w:eastAsia="ru-RU"/>
        </w:rPr>
        <w:t>5-16-48</w:t>
      </w:r>
    </w:p>
    <w:p w14:paraId="4FF00E8A" w14:textId="77777777" w:rsidR="00B517DE" w:rsidRPr="00B517DE" w:rsidRDefault="00B517DE" w:rsidP="00B517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2548834" w14:textId="77777777" w:rsidR="007D4D95" w:rsidRPr="00B517DE" w:rsidRDefault="007D4D95" w:rsidP="00B517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FFA2FDF" w14:textId="77777777" w:rsidR="009A0C44" w:rsidRPr="00B517DE" w:rsidRDefault="009A0C44" w:rsidP="00B517DE">
      <w:pPr>
        <w:spacing w:after="0" w:line="240" w:lineRule="auto"/>
        <w:rPr>
          <w:sz w:val="24"/>
          <w:szCs w:val="24"/>
        </w:rPr>
      </w:pPr>
    </w:p>
    <w:sectPr w:rsidR="009A0C44" w:rsidRPr="00B517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C3E"/>
    <w:rsid w:val="000E1A1E"/>
    <w:rsid w:val="0018487F"/>
    <w:rsid w:val="001A1BCD"/>
    <w:rsid w:val="002121FC"/>
    <w:rsid w:val="00230C3E"/>
    <w:rsid w:val="0053556C"/>
    <w:rsid w:val="005D72DA"/>
    <w:rsid w:val="007D4D95"/>
    <w:rsid w:val="00801060"/>
    <w:rsid w:val="00967D2A"/>
    <w:rsid w:val="009A0C44"/>
    <w:rsid w:val="00A11B2F"/>
    <w:rsid w:val="00AD2B09"/>
    <w:rsid w:val="00B16678"/>
    <w:rsid w:val="00B517DE"/>
    <w:rsid w:val="00BC682B"/>
    <w:rsid w:val="00BE00FF"/>
    <w:rsid w:val="00C65A66"/>
    <w:rsid w:val="00CA5E64"/>
    <w:rsid w:val="00CB1A3E"/>
    <w:rsid w:val="00D368D9"/>
    <w:rsid w:val="00F90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28080"/>
  <w15:docId w15:val="{188C74CD-6889-4FA2-AEEF-D07AD55B0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1A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B1A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486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2149</Words>
  <Characters>12253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User36</cp:lastModifiedBy>
  <cp:revision>11</cp:revision>
  <cp:lastPrinted>2024-12-17T07:15:00Z</cp:lastPrinted>
  <dcterms:created xsi:type="dcterms:W3CDTF">2024-12-06T00:50:00Z</dcterms:created>
  <dcterms:modified xsi:type="dcterms:W3CDTF">2024-12-17T07:16:00Z</dcterms:modified>
</cp:coreProperties>
</file>