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FE84E9" w14:textId="77777777" w:rsidR="00B909FC" w:rsidRDefault="00B909FC" w:rsidP="00B909FC"/>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1747"/>
        <w:gridCol w:w="3672"/>
      </w:tblGrid>
      <w:tr w:rsidR="00B909FC" w:rsidRPr="00D26797" w14:paraId="5021B380" w14:textId="77777777" w:rsidTr="00FC1DA7">
        <w:tc>
          <w:tcPr>
            <w:tcW w:w="3936" w:type="dxa"/>
          </w:tcPr>
          <w:p w14:paraId="483D902C" w14:textId="07F84A4E" w:rsidR="00B909FC" w:rsidRDefault="00D26797" w:rsidP="0037664C">
            <w:pPr>
              <w:spacing w:line="240" w:lineRule="atLeast"/>
              <w:jc w:val="center"/>
              <w:rPr>
                <w:rFonts w:ascii="Times New Roman" w:eastAsia="Times New Roman" w:hAnsi="Times New Roman" w:cs="Times New Roman"/>
                <w:bCs/>
                <w:iCs/>
                <w:color w:val="000000"/>
                <w:sz w:val="24"/>
                <w:szCs w:val="24"/>
                <w:lang w:eastAsia="ru-RU"/>
              </w:rPr>
            </w:pPr>
            <w:r w:rsidRPr="00D26797">
              <w:rPr>
                <w:rFonts w:ascii="Times New Roman" w:eastAsia="Times New Roman" w:hAnsi="Times New Roman" w:cs="Times New Roman"/>
                <w:bCs/>
                <w:iCs/>
                <w:color w:val="000000"/>
                <w:sz w:val="24"/>
                <w:szCs w:val="24"/>
                <w:lang w:eastAsia="ru-RU"/>
              </w:rPr>
              <w:t>СОГЛАСОВАНО</w:t>
            </w:r>
          </w:p>
          <w:p w14:paraId="5758B018" w14:textId="77777777" w:rsidR="00D26797" w:rsidRPr="00D26797" w:rsidRDefault="00D26797" w:rsidP="0037664C">
            <w:pPr>
              <w:spacing w:line="240" w:lineRule="atLeast"/>
              <w:jc w:val="center"/>
              <w:rPr>
                <w:rFonts w:ascii="Times New Roman" w:eastAsia="Times New Roman" w:hAnsi="Times New Roman" w:cs="Times New Roman"/>
                <w:bCs/>
                <w:iCs/>
                <w:color w:val="000000"/>
                <w:sz w:val="24"/>
                <w:szCs w:val="24"/>
                <w:lang w:eastAsia="ru-RU"/>
              </w:rPr>
            </w:pPr>
          </w:p>
          <w:p w14:paraId="7CD0C44B" w14:textId="77777777" w:rsidR="00B909FC" w:rsidRPr="00D26797" w:rsidRDefault="00B909FC" w:rsidP="0037664C">
            <w:pPr>
              <w:spacing w:line="240" w:lineRule="atLeast"/>
              <w:jc w:val="center"/>
              <w:rPr>
                <w:rFonts w:ascii="Times New Roman" w:eastAsia="Times New Roman" w:hAnsi="Times New Roman" w:cs="Times New Roman"/>
                <w:bCs/>
                <w:iCs/>
                <w:color w:val="000000"/>
                <w:sz w:val="24"/>
                <w:szCs w:val="24"/>
                <w:lang w:eastAsia="ru-RU"/>
              </w:rPr>
            </w:pPr>
            <w:r w:rsidRPr="00D26797">
              <w:rPr>
                <w:rFonts w:ascii="Times New Roman" w:eastAsia="Times New Roman" w:hAnsi="Times New Roman" w:cs="Times New Roman"/>
                <w:bCs/>
                <w:iCs/>
                <w:color w:val="000000"/>
                <w:sz w:val="24"/>
                <w:szCs w:val="24"/>
                <w:lang w:eastAsia="ru-RU"/>
              </w:rPr>
              <w:t xml:space="preserve">Заместитель главы </w:t>
            </w:r>
          </w:p>
          <w:p w14:paraId="2971440A" w14:textId="77777777" w:rsidR="00B909FC" w:rsidRDefault="00B909FC" w:rsidP="0037664C">
            <w:pPr>
              <w:spacing w:line="240" w:lineRule="atLeast"/>
              <w:jc w:val="center"/>
              <w:rPr>
                <w:rFonts w:ascii="Times New Roman" w:eastAsia="Times New Roman" w:hAnsi="Times New Roman" w:cs="Times New Roman"/>
                <w:bCs/>
                <w:iCs/>
                <w:color w:val="000000"/>
                <w:sz w:val="24"/>
                <w:szCs w:val="24"/>
                <w:lang w:eastAsia="ru-RU"/>
              </w:rPr>
            </w:pPr>
            <w:r w:rsidRPr="00D26797">
              <w:rPr>
                <w:rFonts w:ascii="Times New Roman" w:eastAsia="Times New Roman" w:hAnsi="Times New Roman" w:cs="Times New Roman"/>
                <w:bCs/>
                <w:iCs/>
                <w:color w:val="000000"/>
                <w:sz w:val="24"/>
                <w:szCs w:val="24"/>
                <w:lang w:eastAsia="ru-RU"/>
              </w:rPr>
              <w:t xml:space="preserve">администрации города по ЖКХ  </w:t>
            </w:r>
          </w:p>
          <w:p w14:paraId="7007690E" w14:textId="153EE8AF" w:rsidR="00D26797" w:rsidRPr="00D26797" w:rsidRDefault="00D26797" w:rsidP="0037664C">
            <w:pPr>
              <w:spacing w:line="240" w:lineRule="atLeast"/>
              <w:jc w:val="center"/>
              <w:rPr>
                <w:rFonts w:ascii="Times New Roman" w:eastAsia="Times New Roman" w:hAnsi="Times New Roman" w:cs="Times New Roman"/>
                <w:bCs/>
                <w:iCs/>
                <w:color w:val="000000"/>
                <w:sz w:val="24"/>
                <w:szCs w:val="24"/>
                <w:lang w:eastAsia="ru-RU"/>
              </w:rPr>
            </w:pPr>
          </w:p>
        </w:tc>
        <w:tc>
          <w:tcPr>
            <w:tcW w:w="1747" w:type="dxa"/>
          </w:tcPr>
          <w:p w14:paraId="67562902" w14:textId="77777777" w:rsidR="00B909FC" w:rsidRPr="00D26797" w:rsidRDefault="00B909FC" w:rsidP="0037664C">
            <w:pPr>
              <w:spacing w:line="240" w:lineRule="atLeast"/>
              <w:jc w:val="center"/>
              <w:rPr>
                <w:rFonts w:ascii="Times New Roman" w:eastAsia="Times New Roman" w:hAnsi="Times New Roman" w:cs="Times New Roman"/>
                <w:bCs/>
                <w:iCs/>
                <w:color w:val="000000"/>
                <w:sz w:val="24"/>
                <w:szCs w:val="24"/>
                <w:lang w:eastAsia="ru-RU"/>
              </w:rPr>
            </w:pPr>
          </w:p>
        </w:tc>
        <w:tc>
          <w:tcPr>
            <w:tcW w:w="3672" w:type="dxa"/>
          </w:tcPr>
          <w:p w14:paraId="5263308B" w14:textId="57093CD9" w:rsidR="00D32D3F" w:rsidRDefault="00D26797" w:rsidP="0037664C">
            <w:pPr>
              <w:spacing w:line="240" w:lineRule="atLeast"/>
              <w:jc w:val="center"/>
              <w:rPr>
                <w:rFonts w:ascii="Times New Roman" w:eastAsia="Times New Roman" w:hAnsi="Times New Roman" w:cs="Times New Roman"/>
                <w:bCs/>
                <w:iCs/>
                <w:color w:val="000000"/>
                <w:sz w:val="24"/>
                <w:szCs w:val="24"/>
                <w:lang w:eastAsia="ru-RU"/>
              </w:rPr>
            </w:pPr>
            <w:r w:rsidRPr="00D26797">
              <w:rPr>
                <w:rFonts w:ascii="Times New Roman" w:eastAsia="Times New Roman" w:hAnsi="Times New Roman" w:cs="Times New Roman"/>
                <w:bCs/>
                <w:iCs/>
                <w:color w:val="000000"/>
                <w:sz w:val="24"/>
                <w:szCs w:val="24"/>
                <w:lang w:eastAsia="ru-RU"/>
              </w:rPr>
              <w:t xml:space="preserve">УТВЕРЖДАЮ </w:t>
            </w:r>
          </w:p>
          <w:p w14:paraId="3E7786AF" w14:textId="77777777" w:rsidR="00D26797" w:rsidRPr="00D26797" w:rsidRDefault="00D26797" w:rsidP="0037664C">
            <w:pPr>
              <w:spacing w:line="240" w:lineRule="atLeast"/>
              <w:jc w:val="center"/>
              <w:rPr>
                <w:rFonts w:ascii="Times New Roman" w:eastAsia="Times New Roman" w:hAnsi="Times New Roman" w:cs="Times New Roman"/>
                <w:bCs/>
                <w:iCs/>
                <w:color w:val="000000"/>
                <w:sz w:val="24"/>
                <w:szCs w:val="24"/>
                <w:lang w:eastAsia="ru-RU"/>
              </w:rPr>
            </w:pPr>
          </w:p>
          <w:p w14:paraId="6F70135B" w14:textId="32E77EFB" w:rsidR="00B909FC" w:rsidRPr="00D26797" w:rsidRDefault="00D32D3F" w:rsidP="0037664C">
            <w:pPr>
              <w:spacing w:line="240" w:lineRule="atLeast"/>
              <w:jc w:val="center"/>
              <w:rPr>
                <w:rFonts w:ascii="Times New Roman" w:eastAsia="Times New Roman" w:hAnsi="Times New Roman" w:cs="Times New Roman"/>
                <w:bCs/>
                <w:iCs/>
                <w:color w:val="000000"/>
                <w:sz w:val="24"/>
                <w:szCs w:val="24"/>
                <w:lang w:eastAsia="ru-RU"/>
              </w:rPr>
            </w:pPr>
            <w:r w:rsidRPr="00D26797">
              <w:rPr>
                <w:rFonts w:ascii="Times New Roman" w:eastAsia="Times New Roman" w:hAnsi="Times New Roman" w:cs="Times New Roman"/>
                <w:bCs/>
                <w:iCs/>
                <w:color w:val="000000"/>
                <w:sz w:val="24"/>
                <w:szCs w:val="24"/>
                <w:lang w:eastAsia="ru-RU"/>
              </w:rPr>
              <w:t>Г</w:t>
            </w:r>
            <w:r w:rsidR="00B909FC" w:rsidRPr="00D26797">
              <w:rPr>
                <w:rFonts w:ascii="Times New Roman" w:eastAsia="Times New Roman" w:hAnsi="Times New Roman" w:cs="Times New Roman"/>
                <w:bCs/>
                <w:iCs/>
                <w:color w:val="000000"/>
                <w:sz w:val="24"/>
                <w:szCs w:val="24"/>
                <w:lang w:eastAsia="ru-RU"/>
              </w:rPr>
              <w:t>лава города</w:t>
            </w:r>
          </w:p>
          <w:p w14:paraId="39A37DE6" w14:textId="77777777" w:rsidR="00B909FC" w:rsidRPr="00D26797" w:rsidRDefault="00B909FC" w:rsidP="0037664C">
            <w:pPr>
              <w:spacing w:line="240" w:lineRule="atLeast"/>
              <w:jc w:val="center"/>
              <w:rPr>
                <w:rFonts w:ascii="Times New Roman" w:eastAsia="Times New Roman" w:hAnsi="Times New Roman" w:cs="Times New Roman"/>
                <w:bCs/>
                <w:iCs/>
                <w:color w:val="000000"/>
                <w:sz w:val="24"/>
                <w:szCs w:val="24"/>
                <w:lang w:eastAsia="ru-RU"/>
              </w:rPr>
            </w:pPr>
            <w:r w:rsidRPr="00D26797">
              <w:rPr>
                <w:rFonts w:ascii="Times New Roman" w:eastAsia="Times New Roman" w:hAnsi="Times New Roman" w:cs="Times New Roman"/>
                <w:bCs/>
                <w:iCs/>
                <w:color w:val="000000"/>
                <w:sz w:val="24"/>
                <w:szCs w:val="24"/>
                <w:lang w:eastAsia="ru-RU"/>
              </w:rPr>
              <w:t xml:space="preserve"> Свободного</w:t>
            </w:r>
          </w:p>
        </w:tc>
      </w:tr>
      <w:tr w:rsidR="00B909FC" w:rsidRPr="00D26797" w14:paraId="3847C2C5" w14:textId="77777777" w:rsidTr="00FC1DA7">
        <w:trPr>
          <w:trHeight w:val="3744"/>
        </w:trPr>
        <w:tc>
          <w:tcPr>
            <w:tcW w:w="3936" w:type="dxa"/>
          </w:tcPr>
          <w:p w14:paraId="37F01243" w14:textId="77777777" w:rsidR="00B909FC" w:rsidRPr="00D26797" w:rsidRDefault="00B909FC" w:rsidP="0037664C">
            <w:pPr>
              <w:spacing w:line="240" w:lineRule="atLeast"/>
              <w:jc w:val="center"/>
              <w:rPr>
                <w:rFonts w:ascii="Times New Roman" w:eastAsia="Times New Roman" w:hAnsi="Times New Roman" w:cs="Times New Roman"/>
                <w:bCs/>
                <w:iCs/>
                <w:color w:val="000000"/>
                <w:sz w:val="24"/>
                <w:szCs w:val="24"/>
                <w:lang w:eastAsia="ru-RU"/>
              </w:rPr>
            </w:pPr>
            <w:r w:rsidRPr="00D26797">
              <w:rPr>
                <w:rFonts w:ascii="Times New Roman" w:eastAsia="Times New Roman" w:hAnsi="Times New Roman" w:cs="Times New Roman"/>
                <w:bCs/>
                <w:iCs/>
                <w:color w:val="000000"/>
                <w:sz w:val="24"/>
                <w:szCs w:val="24"/>
                <w:lang w:eastAsia="ru-RU"/>
              </w:rPr>
              <w:t>______________________</w:t>
            </w:r>
          </w:p>
          <w:p w14:paraId="0FF9693D" w14:textId="079BECD1" w:rsidR="00B909FC" w:rsidRPr="00D26797" w:rsidRDefault="00B909FC" w:rsidP="0037664C">
            <w:pPr>
              <w:spacing w:line="240" w:lineRule="atLeast"/>
              <w:jc w:val="center"/>
              <w:rPr>
                <w:rFonts w:ascii="Times New Roman" w:eastAsia="Times New Roman" w:hAnsi="Times New Roman" w:cs="Times New Roman"/>
                <w:bCs/>
                <w:iCs/>
                <w:color w:val="000000"/>
                <w:sz w:val="24"/>
                <w:szCs w:val="24"/>
                <w:lang w:eastAsia="ru-RU"/>
              </w:rPr>
            </w:pPr>
            <w:r w:rsidRPr="00D26797">
              <w:rPr>
                <w:rFonts w:ascii="Times New Roman" w:eastAsia="Times New Roman" w:hAnsi="Times New Roman" w:cs="Times New Roman"/>
                <w:bCs/>
                <w:iCs/>
                <w:color w:val="000000"/>
                <w:sz w:val="24"/>
                <w:szCs w:val="24"/>
                <w:lang w:eastAsia="ru-RU"/>
              </w:rPr>
              <w:t>«____»</w:t>
            </w:r>
            <w:r w:rsidR="00D26797">
              <w:rPr>
                <w:rFonts w:ascii="Times New Roman" w:eastAsia="Times New Roman" w:hAnsi="Times New Roman" w:cs="Times New Roman"/>
                <w:bCs/>
                <w:iCs/>
                <w:color w:val="000000"/>
                <w:sz w:val="24"/>
                <w:szCs w:val="24"/>
                <w:lang w:eastAsia="ru-RU"/>
              </w:rPr>
              <w:t xml:space="preserve"> </w:t>
            </w:r>
            <w:r w:rsidRPr="00D26797">
              <w:rPr>
                <w:rFonts w:ascii="Times New Roman" w:eastAsia="Times New Roman" w:hAnsi="Times New Roman" w:cs="Times New Roman"/>
                <w:bCs/>
                <w:iCs/>
                <w:color w:val="000000"/>
                <w:sz w:val="24"/>
                <w:szCs w:val="24"/>
                <w:lang w:eastAsia="ru-RU"/>
              </w:rPr>
              <w:t>_____________2024г</w:t>
            </w:r>
          </w:p>
          <w:p w14:paraId="6E46F4EA" w14:textId="77777777" w:rsidR="00B909FC" w:rsidRPr="00D26797" w:rsidRDefault="00B909FC" w:rsidP="0037664C">
            <w:pPr>
              <w:spacing w:line="240" w:lineRule="atLeast"/>
              <w:jc w:val="center"/>
              <w:rPr>
                <w:rFonts w:ascii="Times New Roman" w:eastAsia="Times New Roman" w:hAnsi="Times New Roman" w:cs="Times New Roman"/>
                <w:bCs/>
                <w:iCs/>
                <w:color w:val="000000"/>
                <w:sz w:val="24"/>
                <w:szCs w:val="24"/>
                <w:lang w:eastAsia="ru-RU"/>
              </w:rPr>
            </w:pPr>
          </w:p>
          <w:p w14:paraId="295DE7A8" w14:textId="77777777" w:rsidR="00B909FC" w:rsidRPr="00D26797" w:rsidRDefault="00B909FC" w:rsidP="0037664C">
            <w:pPr>
              <w:rPr>
                <w:rFonts w:ascii="Times New Roman" w:eastAsia="Times New Roman" w:hAnsi="Times New Roman" w:cs="Times New Roman"/>
                <w:bCs/>
                <w:iCs/>
                <w:color w:val="000000"/>
                <w:sz w:val="24"/>
                <w:szCs w:val="24"/>
                <w:lang w:eastAsia="ru-RU"/>
              </w:rPr>
            </w:pPr>
          </w:p>
          <w:p w14:paraId="128CF0D3" w14:textId="77777777" w:rsidR="00B909FC" w:rsidRPr="00D26797" w:rsidRDefault="00B909FC" w:rsidP="0037664C">
            <w:pPr>
              <w:rPr>
                <w:rFonts w:ascii="Times New Roman" w:eastAsia="Times New Roman" w:hAnsi="Times New Roman" w:cs="Times New Roman"/>
                <w:bCs/>
                <w:iCs/>
                <w:color w:val="000000"/>
                <w:sz w:val="24"/>
                <w:szCs w:val="24"/>
                <w:lang w:eastAsia="ru-RU"/>
              </w:rPr>
            </w:pPr>
          </w:p>
          <w:tbl>
            <w:tblPr>
              <w:tblStyle w:val="a4"/>
              <w:tblW w:w="35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9"/>
            </w:tblGrid>
            <w:tr w:rsidR="00B909FC" w:rsidRPr="00D26797" w14:paraId="7084CA1D" w14:textId="77777777" w:rsidTr="00FC1DA7">
              <w:trPr>
                <w:trHeight w:val="424"/>
              </w:trPr>
              <w:tc>
                <w:tcPr>
                  <w:tcW w:w="3519" w:type="dxa"/>
                </w:tcPr>
                <w:p w14:paraId="43FF8B7F" w14:textId="77777777" w:rsidR="00B909FC" w:rsidRPr="00D26797" w:rsidRDefault="00B909FC" w:rsidP="0037664C">
                  <w:pPr>
                    <w:spacing w:line="240" w:lineRule="atLeast"/>
                    <w:jc w:val="center"/>
                    <w:rPr>
                      <w:rFonts w:ascii="Times New Roman" w:eastAsia="Times New Roman" w:hAnsi="Times New Roman" w:cs="Times New Roman"/>
                      <w:bCs/>
                      <w:iCs/>
                      <w:color w:val="000000"/>
                      <w:sz w:val="24"/>
                      <w:szCs w:val="24"/>
                      <w:lang w:eastAsia="ru-RU"/>
                    </w:rPr>
                  </w:pPr>
                  <w:bookmarkStart w:id="0" w:name="_Hlk174371173"/>
                  <w:r w:rsidRPr="00D26797">
                    <w:rPr>
                      <w:rFonts w:ascii="Times New Roman" w:eastAsia="Times New Roman" w:hAnsi="Times New Roman" w:cs="Times New Roman"/>
                      <w:bCs/>
                      <w:iCs/>
                      <w:color w:val="000000"/>
                      <w:sz w:val="24"/>
                      <w:szCs w:val="24"/>
                      <w:lang w:eastAsia="ru-RU"/>
                    </w:rPr>
                    <w:t>Управление по ЖКХ и благоустройству</w:t>
                  </w:r>
                </w:p>
                <w:p w14:paraId="5FC87227" w14:textId="77777777" w:rsidR="00B909FC" w:rsidRDefault="00B909FC" w:rsidP="0037664C">
                  <w:pPr>
                    <w:spacing w:line="240" w:lineRule="atLeast"/>
                    <w:jc w:val="center"/>
                    <w:rPr>
                      <w:rFonts w:ascii="Times New Roman" w:eastAsia="Times New Roman" w:hAnsi="Times New Roman" w:cs="Times New Roman"/>
                      <w:bCs/>
                      <w:iCs/>
                      <w:color w:val="000000"/>
                      <w:sz w:val="24"/>
                      <w:szCs w:val="24"/>
                      <w:lang w:eastAsia="ru-RU"/>
                    </w:rPr>
                  </w:pPr>
                  <w:r w:rsidRPr="00D26797">
                    <w:rPr>
                      <w:rFonts w:ascii="Times New Roman" w:eastAsia="Times New Roman" w:hAnsi="Times New Roman" w:cs="Times New Roman"/>
                      <w:bCs/>
                      <w:iCs/>
                      <w:color w:val="000000"/>
                      <w:sz w:val="24"/>
                      <w:szCs w:val="24"/>
                      <w:lang w:eastAsia="ru-RU"/>
                    </w:rPr>
                    <w:t>администрации города</w:t>
                  </w:r>
                </w:p>
                <w:p w14:paraId="1B578ADF" w14:textId="77777777" w:rsidR="00D26797" w:rsidRDefault="00D26797" w:rsidP="0037664C">
                  <w:pPr>
                    <w:spacing w:line="240" w:lineRule="atLeast"/>
                    <w:jc w:val="center"/>
                    <w:rPr>
                      <w:rFonts w:ascii="Times New Roman" w:eastAsia="Times New Roman" w:hAnsi="Times New Roman" w:cs="Times New Roman"/>
                      <w:bCs/>
                      <w:iCs/>
                      <w:color w:val="000000"/>
                      <w:sz w:val="24"/>
                      <w:szCs w:val="24"/>
                      <w:lang w:eastAsia="ru-RU"/>
                    </w:rPr>
                  </w:pPr>
                </w:p>
                <w:p w14:paraId="3D974D7F" w14:textId="31FB9388" w:rsidR="00D26797" w:rsidRPr="00D26797" w:rsidRDefault="00D26797" w:rsidP="0037664C">
                  <w:pPr>
                    <w:spacing w:line="240" w:lineRule="atLeast"/>
                    <w:jc w:val="center"/>
                    <w:rPr>
                      <w:rFonts w:ascii="Times New Roman" w:eastAsia="Times New Roman" w:hAnsi="Times New Roman" w:cs="Times New Roman"/>
                      <w:bCs/>
                      <w:iCs/>
                      <w:color w:val="000000"/>
                      <w:sz w:val="24"/>
                      <w:szCs w:val="24"/>
                      <w:lang w:eastAsia="ru-RU"/>
                    </w:rPr>
                  </w:pPr>
                </w:p>
              </w:tc>
            </w:tr>
            <w:tr w:rsidR="00B909FC" w:rsidRPr="00D26797" w14:paraId="21D734BC" w14:textId="77777777" w:rsidTr="00FC1DA7">
              <w:trPr>
                <w:trHeight w:val="1153"/>
              </w:trPr>
              <w:tc>
                <w:tcPr>
                  <w:tcW w:w="3519" w:type="dxa"/>
                </w:tcPr>
                <w:p w14:paraId="314AB797" w14:textId="77777777" w:rsidR="00B909FC" w:rsidRPr="00D26797" w:rsidRDefault="00B909FC" w:rsidP="0037664C">
                  <w:pPr>
                    <w:spacing w:line="240" w:lineRule="atLeast"/>
                    <w:jc w:val="center"/>
                    <w:rPr>
                      <w:rFonts w:ascii="Times New Roman" w:eastAsia="Times New Roman" w:hAnsi="Times New Roman" w:cs="Times New Roman"/>
                      <w:bCs/>
                      <w:iCs/>
                      <w:color w:val="000000"/>
                      <w:sz w:val="24"/>
                      <w:szCs w:val="24"/>
                      <w:lang w:eastAsia="ru-RU"/>
                    </w:rPr>
                  </w:pPr>
                  <w:r w:rsidRPr="00D26797">
                    <w:rPr>
                      <w:rFonts w:ascii="Times New Roman" w:eastAsia="Times New Roman" w:hAnsi="Times New Roman" w:cs="Times New Roman"/>
                      <w:bCs/>
                      <w:iCs/>
                      <w:color w:val="000000"/>
                      <w:sz w:val="24"/>
                      <w:szCs w:val="24"/>
                      <w:lang w:eastAsia="ru-RU"/>
                    </w:rPr>
                    <w:t xml:space="preserve">___________________________   </w:t>
                  </w:r>
                </w:p>
                <w:p w14:paraId="1A71FBD7" w14:textId="6D7518BC" w:rsidR="00FC1DA7" w:rsidRPr="00FC1DA7" w:rsidRDefault="00B909FC" w:rsidP="00FC1DA7">
                  <w:pPr>
                    <w:spacing w:line="240" w:lineRule="atLeast"/>
                    <w:jc w:val="center"/>
                    <w:rPr>
                      <w:rFonts w:ascii="Times New Roman" w:eastAsia="Times New Roman" w:hAnsi="Times New Roman" w:cs="Times New Roman"/>
                      <w:bCs/>
                      <w:iCs/>
                      <w:color w:val="000000"/>
                      <w:sz w:val="24"/>
                      <w:szCs w:val="24"/>
                      <w:lang w:eastAsia="ru-RU"/>
                    </w:rPr>
                  </w:pPr>
                  <w:r w:rsidRPr="00D26797">
                    <w:rPr>
                      <w:rFonts w:ascii="Times New Roman" w:eastAsia="Times New Roman" w:hAnsi="Times New Roman" w:cs="Times New Roman"/>
                      <w:bCs/>
                      <w:iCs/>
                      <w:color w:val="000000"/>
                      <w:sz w:val="24"/>
                      <w:szCs w:val="24"/>
                      <w:lang w:eastAsia="ru-RU"/>
                    </w:rPr>
                    <w:t>«_____»</w:t>
                  </w:r>
                  <w:r w:rsidR="00D26797">
                    <w:rPr>
                      <w:rFonts w:ascii="Times New Roman" w:eastAsia="Times New Roman" w:hAnsi="Times New Roman" w:cs="Times New Roman"/>
                      <w:bCs/>
                      <w:iCs/>
                      <w:color w:val="000000"/>
                      <w:sz w:val="24"/>
                      <w:szCs w:val="24"/>
                      <w:lang w:eastAsia="ru-RU"/>
                    </w:rPr>
                    <w:t xml:space="preserve"> </w:t>
                  </w:r>
                  <w:r w:rsidRPr="00D26797">
                    <w:rPr>
                      <w:rFonts w:ascii="Times New Roman" w:eastAsia="Times New Roman" w:hAnsi="Times New Roman" w:cs="Times New Roman"/>
                      <w:bCs/>
                      <w:iCs/>
                      <w:color w:val="000000"/>
                      <w:sz w:val="24"/>
                      <w:szCs w:val="24"/>
                      <w:lang w:eastAsia="ru-RU"/>
                    </w:rPr>
                    <w:t>______________ 2024г</w:t>
                  </w:r>
                </w:p>
              </w:tc>
            </w:tr>
            <w:bookmarkEnd w:id="0"/>
          </w:tbl>
          <w:p w14:paraId="672A366D" w14:textId="77777777" w:rsidR="00FC1DA7" w:rsidRDefault="00FC1DA7" w:rsidP="00FC1DA7">
            <w:pPr>
              <w:spacing w:line="240" w:lineRule="atLeast"/>
              <w:jc w:val="center"/>
              <w:rPr>
                <w:rFonts w:ascii="Times New Roman" w:eastAsia="Times New Roman" w:hAnsi="Times New Roman" w:cs="Times New Roman"/>
                <w:bCs/>
                <w:iCs/>
                <w:color w:val="000000"/>
                <w:sz w:val="24"/>
                <w:szCs w:val="24"/>
                <w:lang w:eastAsia="ru-RU"/>
              </w:rPr>
            </w:pPr>
          </w:p>
          <w:p w14:paraId="5F956E02" w14:textId="0B16077E" w:rsidR="00FC1DA7" w:rsidRDefault="00FC1DA7" w:rsidP="00FC1DA7">
            <w:pPr>
              <w:spacing w:line="240" w:lineRule="atLeast"/>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Аналитическо-правое управление администрации города</w:t>
            </w:r>
          </w:p>
          <w:p w14:paraId="66FE4B46" w14:textId="77777777" w:rsidR="00FC1DA7" w:rsidRDefault="00FC1DA7" w:rsidP="00FC1DA7">
            <w:pPr>
              <w:spacing w:line="240" w:lineRule="atLeast"/>
              <w:jc w:val="center"/>
              <w:rPr>
                <w:rFonts w:ascii="Times New Roman" w:eastAsia="Times New Roman" w:hAnsi="Times New Roman" w:cs="Times New Roman"/>
                <w:bCs/>
                <w:iCs/>
                <w:color w:val="000000"/>
                <w:sz w:val="24"/>
                <w:szCs w:val="24"/>
                <w:lang w:eastAsia="ru-RU"/>
              </w:rPr>
            </w:pPr>
          </w:p>
          <w:p w14:paraId="414BE2BE" w14:textId="77777777" w:rsidR="00FC1DA7" w:rsidRPr="00D26797" w:rsidRDefault="00FC1DA7" w:rsidP="00FC1DA7">
            <w:pPr>
              <w:spacing w:line="240" w:lineRule="atLeast"/>
              <w:jc w:val="center"/>
              <w:rPr>
                <w:rFonts w:ascii="Times New Roman" w:eastAsia="Times New Roman" w:hAnsi="Times New Roman" w:cs="Times New Roman"/>
                <w:bCs/>
                <w:iCs/>
                <w:color w:val="000000"/>
                <w:sz w:val="24"/>
                <w:szCs w:val="24"/>
                <w:lang w:eastAsia="ru-RU"/>
              </w:rPr>
            </w:pPr>
            <w:r w:rsidRPr="00D26797">
              <w:rPr>
                <w:rFonts w:ascii="Times New Roman" w:eastAsia="Times New Roman" w:hAnsi="Times New Roman" w:cs="Times New Roman"/>
                <w:bCs/>
                <w:iCs/>
                <w:color w:val="000000"/>
                <w:sz w:val="24"/>
                <w:szCs w:val="24"/>
                <w:lang w:eastAsia="ru-RU"/>
              </w:rPr>
              <w:t>______________________</w:t>
            </w:r>
          </w:p>
          <w:p w14:paraId="17467AA7" w14:textId="77777777" w:rsidR="00FC1DA7" w:rsidRPr="00D26797" w:rsidRDefault="00FC1DA7" w:rsidP="00FC1DA7">
            <w:pPr>
              <w:spacing w:line="240" w:lineRule="atLeast"/>
              <w:jc w:val="center"/>
              <w:rPr>
                <w:rFonts w:ascii="Times New Roman" w:eastAsia="Times New Roman" w:hAnsi="Times New Roman" w:cs="Times New Roman"/>
                <w:bCs/>
                <w:iCs/>
                <w:color w:val="000000"/>
                <w:sz w:val="24"/>
                <w:szCs w:val="24"/>
                <w:lang w:eastAsia="ru-RU"/>
              </w:rPr>
            </w:pPr>
            <w:r w:rsidRPr="00D26797">
              <w:rPr>
                <w:rFonts w:ascii="Times New Roman" w:eastAsia="Times New Roman" w:hAnsi="Times New Roman" w:cs="Times New Roman"/>
                <w:bCs/>
                <w:iCs/>
                <w:color w:val="000000"/>
                <w:sz w:val="24"/>
                <w:szCs w:val="24"/>
                <w:lang w:eastAsia="ru-RU"/>
              </w:rPr>
              <w:t>«____»</w:t>
            </w:r>
            <w:r>
              <w:rPr>
                <w:rFonts w:ascii="Times New Roman" w:eastAsia="Times New Roman" w:hAnsi="Times New Roman" w:cs="Times New Roman"/>
                <w:bCs/>
                <w:iCs/>
                <w:color w:val="000000"/>
                <w:sz w:val="24"/>
                <w:szCs w:val="24"/>
                <w:lang w:eastAsia="ru-RU"/>
              </w:rPr>
              <w:t xml:space="preserve"> </w:t>
            </w:r>
            <w:r w:rsidRPr="00D26797">
              <w:rPr>
                <w:rFonts w:ascii="Times New Roman" w:eastAsia="Times New Roman" w:hAnsi="Times New Roman" w:cs="Times New Roman"/>
                <w:bCs/>
                <w:iCs/>
                <w:color w:val="000000"/>
                <w:sz w:val="24"/>
                <w:szCs w:val="24"/>
                <w:lang w:eastAsia="ru-RU"/>
              </w:rPr>
              <w:t>_____________2024г</w:t>
            </w:r>
          </w:p>
          <w:p w14:paraId="580ECAAA" w14:textId="48439E30" w:rsidR="00FC1DA7" w:rsidRPr="00FC1DA7" w:rsidRDefault="00FC1DA7" w:rsidP="00FC1DA7">
            <w:pPr>
              <w:tabs>
                <w:tab w:val="left" w:pos="965"/>
              </w:tabs>
              <w:rPr>
                <w:rFonts w:ascii="Times New Roman" w:eastAsia="Times New Roman" w:hAnsi="Times New Roman" w:cs="Times New Roman"/>
                <w:sz w:val="24"/>
                <w:szCs w:val="24"/>
                <w:lang w:eastAsia="ru-RU"/>
              </w:rPr>
            </w:pPr>
          </w:p>
        </w:tc>
        <w:tc>
          <w:tcPr>
            <w:tcW w:w="1747" w:type="dxa"/>
          </w:tcPr>
          <w:p w14:paraId="4A81C8B4" w14:textId="77777777" w:rsidR="00B909FC" w:rsidRPr="00D26797" w:rsidRDefault="00B909FC" w:rsidP="0037664C">
            <w:pPr>
              <w:spacing w:line="240" w:lineRule="atLeast"/>
              <w:jc w:val="center"/>
              <w:rPr>
                <w:rFonts w:ascii="Times New Roman" w:eastAsia="Times New Roman" w:hAnsi="Times New Roman" w:cs="Times New Roman"/>
                <w:bCs/>
                <w:iCs/>
                <w:color w:val="000000"/>
                <w:sz w:val="24"/>
                <w:szCs w:val="24"/>
                <w:lang w:eastAsia="ru-RU"/>
              </w:rPr>
            </w:pPr>
          </w:p>
          <w:p w14:paraId="6FFD7F46" w14:textId="77777777" w:rsidR="00B909FC" w:rsidRPr="00D26797" w:rsidRDefault="00B909FC" w:rsidP="0037664C">
            <w:pPr>
              <w:rPr>
                <w:rFonts w:ascii="Times New Roman" w:eastAsia="Times New Roman" w:hAnsi="Times New Roman" w:cs="Times New Roman"/>
                <w:sz w:val="24"/>
                <w:szCs w:val="24"/>
                <w:lang w:eastAsia="ru-RU"/>
              </w:rPr>
            </w:pPr>
          </w:p>
          <w:p w14:paraId="6B08911F" w14:textId="77777777" w:rsidR="00B909FC" w:rsidRPr="00D26797" w:rsidRDefault="00B909FC" w:rsidP="0037664C">
            <w:pPr>
              <w:rPr>
                <w:rFonts w:ascii="Times New Roman" w:eastAsia="Times New Roman" w:hAnsi="Times New Roman" w:cs="Times New Roman"/>
                <w:sz w:val="24"/>
                <w:szCs w:val="24"/>
                <w:lang w:eastAsia="ru-RU"/>
              </w:rPr>
            </w:pPr>
          </w:p>
          <w:p w14:paraId="42B4334B" w14:textId="77777777" w:rsidR="00B909FC" w:rsidRPr="00D26797" w:rsidRDefault="00B909FC" w:rsidP="0037664C">
            <w:pPr>
              <w:rPr>
                <w:rFonts w:ascii="Times New Roman" w:eastAsia="Times New Roman" w:hAnsi="Times New Roman" w:cs="Times New Roman"/>
                <w:sz w:val="24"/>
                <w:szCs w:val="24"/>
                <w:lang w:eastAsia="ru-RU"/>
              </w:rPr>
            </w:pPr>
          </w:p>
          <w:p w14:paraId="1620A6C8" w14:textId="77777777" w:rsidR="00B909FC" w:rsidRPr="00D26797" w:rsidRDefault="00B909FC" w:rsidP="0037664C">
            <w:pPr>
              <w:rPr>
                <w:rFonts w:ascii="Times New Roman" w:eastAsia="Times New Roman" w:hAnsi="Times New Roman" w:cs="Times New Roman"/>
                <w:bCs/>
                <w:iCs/>
                <w:color w:val="000000"/>
                <w:sz w:val="24"/>
                <w:szCs w:val="24"/>
                <w:lang w:eastAsia="ru-RU"/>
              </w:rPr>
            </w:pPr>
          </w:p>
          <w:p w14:paraId="7DAAF4A9" w14:textId="77777777" w:rsidR="00B909FC" w:rsidRPr="00D26797" w:rsidRDefault="00B909FC" w:rsidP="0037664C">
            <w:pPr>
              <w:rPr>
                <w:rFonts w:ascii="Times New Roman" w:eastAsia="Times New Roman" w:hAnsi="Times New Roman" w:cs="Times New Roman"/>
                <w:sz w:val="24"/>
                <w:szCs w:val="24"/>
                <w:lang w:eastAsia="ru-RU"/>
              </w:rPr>
            </w:pPr>
          </w:p>
          <w:p w14:paraId="2278E577" w14:textId="77777777" w:rsidR="00B909FC" w:rsidRPr="00D26797" w:rsidRDefault="00B909FC" w:rsidP="0037664C">
            <w:pPr>
              <w:rPr>
                <w:rFonts w:ascii="Times New Roman" w:eastAsia="Times New Roman" w:hAnsi="Times New Roman" w:cs="Times New Roman"/>
                <w:bCs/>
                <w:iCs/>
                <w:color w:val="000000"/>
                <w:sz w:val="24"/>
                <w:szCs w:val="24"/>
                <w:lang w:eastAsia="ru-RU"/>
              </w:rPr>
            </w:pPr>
          </w:p>
          <w:p w14:paraId="1307D9A1" w14:textId="77777777" w:rsidR="00B909FC" w:rsidRPr="00D26797" w:rsidRDefault="00B909FC" w:rsidP="0037664C">
            <w:pPr>
              <w:rPr>
                <w:rFonts w:ascii="Times New Roman" w:eastAsia="Times New Roman" w:hAnsi="Times New Roman" w:cs="Times New Roman"/>
                <w:bCs/>
                <w:iCs/>
                <w:color w:val="000000"/>
                <w:sz w:val="24"/>
                <w:szCs w:val="24"/>
                <w:lang w:eastAsia="ru-RU"/>
              </w:rPr>
            </w:pPr>
          </w:p>
          <w:p w14:paraId="2F34AF56" w14:textId="77777777" w:rsidR="00B909FC" w:rsidRPr="00D26797" w:rsidRDefault="00B909FC" w:rsidP="0037664C">
            <w:pPr>
              <w:rPr>
                <w:rFonts w:ascii="Times New Roman" w:eastAsia="Times New Roman" w:hAnsi="Times New Roman" w:cs="Times New Roman"/>
                <w:bCs/>
                <w:iCs/>
                <w:color w:val="000000"/>
                <w:sz w:val="24"/>
                <w:szCs w:val="24"/>
                <w:lang w:eastAsia="ru-RU"/>
              </w:rPr>
            </w:pPr>
          </w:p>
          <w:p w14:paraId="158AC76A" w14:textId="77777777" w:rsidR="00B909FC" w:rsidRDefault="00B909FC" w:rsidP="00D26797">
            <w:pPr>
              <w:rPr>
                <w:rFonts w:ascii="Times New Roman" w:eastAsia="Times New Roman" w:hAnsi="Times New Roman" w:cs="Times New Roman"/>
                <w:sz w:val="24"/>
                <w:szCs w:val="24"/>
                <w:lang w:eastAsia="ru-RU"/>
              </w:rPr>
            </w:pPr>
          </w:p>
          <w:p w14:paraId="0BAAC8AD" w14:textId="77777777" w:rsidR="00D26797" w:rsidRPr="00D26797" w:rsidRDefault="00D26797" w:rsidP="00D26797">
            <w:pPr>
              <w:rPr>
                <w:rFonts w:ascii="Times New Roman" w:eastAsia="Times New Roman" w:hAnsi="Times New Roman" w:cs="Times New Roman"/>
                <w:sz w:val="24"/>
                <w:szCs w:val="24"/>
                <w:lang w:eastAsia="ru-RU"/>
              </w:rPr>
            </w:pPr>
          </w:p>
          <w:p w14:paraId="2DE4E431" w14:textId="77777777" w:rsidR="00D26797" w:rsidRPr="00D26797" w:rsidRDefault="00D26797" w:rsidP="00D26797">
            <w:pPr>
              <w:rPr>
                <w:rFonts w:ascii="Times New Roman" w:eastAsia="Times New Roman" w:hAnsi="Times New Roman" w:cs="Times New Roman"/>
                <w:sz w:val="24"/>
                <w:szCs w:val="24"/>
                <w:lang w:eastAsia="ru-RU"/>
              </w:rPr>
            </w:pPr>
          </w:p>
          <w:p w14:paraId="103CA83B" w14:textId="77777777" w:rsidR="00D26797" w:rsidRPr="00D26797" w:rsidRDefault="00D26797" w:rsidP="00D26797">
            <w:pPr>
              <w:rPr>
                <w:rFonts w:ascii="Times New Roman" w:eastAsia="Times New Roman" w:hAnsi="Times New Roman" w:cs="Times New Roman"/>
                <w:sz w:val="24"/>
                <w:szCs w:val="24"/>
                <w:lang w:eastAsia="ru-RU"/>
              </w:rPr>
            </w:pPr>
          </w:p>
          <w:p w14:paraId="03B0EB9F" w14:textId="77777777" w:rsidR="00D26797" w:rsidRPr="00D26797" w:rsidRDefault="00D26797" w:rsidP="00D26797">
            <w:pPr>
              <w:rPr>
                <w:rFonts w:ascii="Times New Roman" w:eastAsia="Times New Roman" w:hAnsi="Times New Roman" w:cs="Times New Roman"/>
                <w:sz w:val="24"/>
                <w:szCs w:val="24"/>
                <w:lang w:eastAsia="ru-RU"/>
              </w:rPr>
            </w:pPr>
          </w:p>
          <w:p w14:paraId="3E0E60D5" w14:textId="77777777" w:rsidR="00D26797" w:rsidRPr="00D26797" w:rsidRDefault="00D26797" w:rsidP="00D26797">
            <w:pPr>
              <w:rPr>
                <w:rFonts w:ascii="Times New Roman" w:eastAsia="Times New Roman" w:hAnsi="Times New Roman" w:cs="Times New Roman"/>
                <w:sz w:val="24"/>
                <w:szCs w:val="24"/>
                <w:lang w:eastAsia="ru-RU"/>
              </w:rPr>
            </w:pPr>
          </w:p>
          <w:p w14:paraId="1462E6B2" w14:textId="77777777" w:rsidR="00D26797" w:rsidRPr="00D26797" w:rsidRDefault="00D26797" w:rsidP="00D26797">
            <w:pPr>
              <w:rPr>
                <w:rFonts w:ascii="Times New Roman" w:eastAsia="Times New Roman" w:hAnsi="Times New Roman" w:cs="Times New Roman"/>
                <w:sz w:val="24"/>
                <w:szCs w:val="24"/>
                <w:lang w:eastAsia="ru-RU"/>
              </w:rPr>
            </w:pPr>
          </w:p>
          <w:p w14:paraId="6FC9F01C" w14:textId="77777777" w:rsidR="00D26797" w:rsidRPr="00D26797" w:rsidRDefault="00D26797" w:rsidP="00D26797">
            <w:pPr>
              <w:rPr>
                <w:rFonts w:ascii="Times New Roman" w:eastAsia="Times New Roman" w:hAnsi="Times New Roman" w:cs="Times New Roman"/>
                <w:sz w:val="24"/>
                <w:szCs w:val="24"/>
                <w:lang w:eastAsia="ru-RU"/>
              </w:rPr>
            </w:pPr>
          </w:p>
          <w:p w14:paraId="6841DD1B" w14:textId="77777777" w:rsidR="00D26797" w:rsidRDefault="00D26797" w:rsidP="00D26797">
            <w:pPr>
              <w:rPr>
                <w:rFonts w:ascii="Times New Roman" w:eastAsia="Times New Roman" w:hAnsi="Times New Roman" w:cs="Times New Roman"/>
                <w:sz w:val="24"/>
                <w:szCs w:val="24"/>
                <w:lang w:eastAsia="ru-RU"/>
              </w:rPr>
            </w:pPr>
          </w:p>
          <w:p w14:paraId="524E7AA8" w14:textId="77777777" w:rsidR="00D26797" w:rsidRPr="00D26797" w:rsidRDefault="00D26797" w:rsidP="00D26797">
            <w:pPr>
              <w:rPr>
                <w:rFonts w:ascii="Times New Roman" w:eastAsia="Times New Roman" w:hAnsi="Times New Roman" w:cs="Times New Roman"/>
                <w:sz w:val="24"/>
                <w:szCs w:val="24"/>
                <w:lang w:eastAsia="ru-RU"/>
              </w:rPr>
            </w:pPr>
          </w:p>
          <w:p w14:paraId="322219BA" w14:textId="77777777" w:rsidR="00D26797" w:rsidRPr="00D26797" w:rsidRDefault="00D26797" w:rsidP="00D26797">
            <w:pPr>
              <w:rPr>
                <w:rFonts w:ascii="Times New Roman" w:eastAsia="Times New Roman" w:hAnsi="Times New Roman" w:cs="Times New Roman"/>
                <w:sz w:val="24"/>
                <w:szCs w:val="24"/>
                <w:lang w:eastAsia="ru-RU"/>
              </w:rPr>
            </w:pPr>
          </w:p>
          <w:p w14:paraId="359DF80C" w14:textId="77777777" w:rsidR="00D26797" w:rsidRPr="00D26797" w:rsidRDefault="00D26797" w:rsidP="00D26797">
            <w:pPr>
              <w:rPr>
                <w:rFonts w:ascii="Times New Roman" w:eastAsia="Times New Roman" w:hAnsi="Times New Roman" w:cs="Times New Roman"/>
                <w:sz w:val="24"/>
                <w:szCs w:val="24"/>
                <w:lang w:eastAsia="ru-RU"/>
              </w:rPr>
            </w:pPr>
          </w:p>
          <w:p w14:paraId="312D8B66" w14:textId="77777777" w:rsidR="00D26797" w:rsidRDefault="00D26797" w:rsidP="00D26797">
            <w:pPr>
              <w:rPr>
                <w:rFonts w:ascii="Times New Roman" w:eastAsia="Times New Roman" w:hAnsi="Times New Roman" w:cs="Times New Roman"/>
                <w:sz w:val="24"/>
                <w:szCs w:val="24"/>
                <w:lang w:eastAsia="ru-RU"/>
              </w:rPr>
            </w:pPr>
          </w:p>
          <w:p w14:paraId="1337326A" w14:textId="44274276" w:rsidR="00D26797" w:rsidRPr="00D26797" w:rsidRDefault="00D26797" w:rsidP="00D26797">
            <w:pPr>
              <w:rPr>
                <w:rFonts w:ascii="Times New Roman" w:eastAsia="Times New Roman" w:hAnsi="Times New Roman" w:cs="Times New Roman"/>
                <w:sz w:val="24"/>
                <w:szCs w:val="24"/>
                <w:lang w:eastAsia="ru-RU"/>
              </w:rPr>
            </w:pPr>
          </w:p>
        </w:tc>
        <w:tc>
          <w:tcPr>
            <w:tcW w:w="3672" w:type="dxa"/>
          </w:tcPr>
          <w:p w14:paraId="4795BA83" w14:textId="77777777" w:rsidR="00B909FC" w:rsidRPr="00D26797" w:rsidRDefault="00B909FC" w:rsidP="0037664C">
            <w:pPr>
              <w:spacing w:line="240" w:lineRule="atLeast"/>
              <w:jc w:val="center"/>
              <w:rPr>
                <w:rFonts w:ascii="Times New Roman" w:eastAsia="Times New Roman" w:hAnsi="Times New Roman" w:cs="Times New Roman"/>
                <w:bCs/>
                <w:iCs/>
                <w:color w:val="000000"/>
                <w:sz w:val="24"/>
                <w:szCs w:val="24"/>
                <w:lang w:eastAsia="ru-RU"/>
              </w:rPr>
            </w:pPr>
            <w:r w:rsidRPr="00D26797">
              <w:rPr>
                <w:rFonts w:ascii="Times New Roman" w:eastAsia="Times New Roman" w:hAnsi="Times New Roman" w:cs="Times New Roman"/>
                <w:bCs/>
                <w:iCs/>
                <w:color w:val="000000"/>
                <w:sz w:val="24"/>
                <w:szCs w:val="24"/>
                <w:lang w:eastAsia="ru-RU"/>
              </w:rPr>
              <w:t xml:space="preserve">___________________________   </w:t>
            </w:r>
          </w:p>
          <w:p w14:paraId="562121A9" w14:textId="5B8B3309" w:rsidR="00B909FC" w:rsidRPr="00D26797" w:rsidRDefault="004C2FC2" w:rsidP="0037664C">
            <w:pPr>
              <w:spacing w:line="240" w:lineRule="atLeast"/>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«16</w:t>
            </w:r>
            <w:r w:rsidR="00B909FC" w:rsidRPr="00D26797">
              <w:rPr>
                <w:rFonts w:ascii="Times New Roman" w:eastAsia="Times New Roman" w:hAnsi="Times New Roman" w:cs="Times New Roman"/>
                <w:bCs/>
                <w:iCs/>
                <w:color w:val="000000"/>
                <w:sz w:val="24"/>
                <w:szCs w:val="24"/>
                <w:lang w:eastAsia="ru-RU"/>
              </w:rPr>
              <w:t>»</w:t>
            </w:r>
            <w:r w:rsidR="00D26797">
              <w:rPr>
                <w:rFonts w:ascii="Times New Roman" w:eastAsia="Times New Roman" w:hAnsi="Times New Roman" w:cs="Times New Roman"/>
                <w:bCs/>
                <w:iCs/>
                <w:color w:val="000000"/>
                <w:sz w:val="24"/>
                <w:szCs w:val="24"/>
                <w:lang w:eastAsia="ru-RU"/>
              </w:rPr>
              <w:t xml:space="preserve"> </w:t>
            </w:r>
            <w:r>
              <w:rPr>
                <w:rFonts w:ascii="Times New Roman" w:eastAsia="Times New Roman" w:hAnsi="Times New Roman" w:cs="Times New Roman"/>
                <w:bCs/>
                <w:iCs/>
                <w:color w:val="000000"/>
                <w:sz w:val="24"/>
                <w:szCs w:val="24"/>
                <w:lang w:eastAsia="ru-RU"/>
              </w:rPr>
              <w:t>09.2024</w:t>
            </w:r>
            <w:bookmarkStart w:id="1" w:name="_GoBack"/>
            <w:bookmarkEnd w:id="1"/>
          </w:p>
          <w:p w14:paraId="501523B7" w14:textId="77777777" w:rsidR="00B909FC" w:rsidRPr="00D26797" w:rsidRDefault="00B909FC" w:rsidP="0037664C">
            <w:pPr>
              <w:rPr>
                <w:rFonts w:ascii="Times New Roman" w:eastAsia="Times New Roman" w:hAnsi="Times New Roman" w:cs="Times New Roman"/>
                <w:sz w:val="24"/>
                <w:szCs w:val="24"/>
                <w:lang w:eastAsia="ru-RU"/>
              </w:rPr>
            </w:pPr>
          </w:p>
          <w:p w14:paraId="0B770580" w14:textId="77777777" w:rsidR="00B909FC" w:rsidRPr="00D26797" w:rsidRDefault="00B909FC" w:rsidP="0037664C">
            <w:pPr>
              <w:rPr>
                <w:rFonts w:ascii="Times New Roman" w:eastAsia="Times New Roman" w:hAnsi="Times New Roman" w:cs="Times New Roman"/>
                <w:sz w:val="24"/>
                <w:szCs w:val="24"/>
                <w:lang w:eastAsia="ru-RU"/>
              </w:rPr>
            </w:pPr>
          </w:p>
          <w:p w14:paraId="61FF61B0" w14:textId="77777777" w:rsidR="00B909FC" w:rsidRPr="00D26797" w:rsidRDefault="00B909FC" w:rsidP="0037664C">
            <w:pPr>
              <w:tabs>
                <w:tab w:val="left" w:pos="2010"/>
              </w:tabs>
              <w:rPr>
                <w:rFonts w:ascii="Times New Roman" w:eastAsia="Times New Roman" w:hAnsi="Times New Roman" w:cs="Times New Roman"/>
                <w:sz w:val="24"/>
                <w:szCs w:val="24"/>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6"/>
            </w:tblGrid>
            <w:tr w:rsidR="00B909FC" w:rsidRPr="00D26797" w14:paraId="5246DBBF" w14:textId="77777777" w:rsidTr="00F971C4">
              <w:trPr>
                <w:trHeight w:val="766"/>
              </w:trPr>
              <w:tc>
                <w:tcPr>
                  <w:tcW w:w="3440" w:type="dxa"/>
                </w:tcPr>
                <w:p w14:paraId="1D539AAB" w14:textId="77777777" w:rsidR="00B909FC" w:rsidRPr="00D26797" w:rsidRDefault="00B909FC" w:rsidP="0037664C">
                  <w:pPr>
                    <w:spacing w:line="240" w:lineRule="atLeast"/>
                    <w:jc w:val="center"/>
                    <w:rPr>
                      <w:rFonts w:ascii="Times New Roman" w:eastAsia="Times New Roman" w:hAnsi="Times New Roman" w:cs="Times New Roman"/>
                      <w:bCs/>
                      <w:iCs/>
                      <w:color w:val="000000"/>
                      <w:sz w:val="24"/>
                      <w:szCs w:val="24"/>
                      <w:lang w:eastAsia="ru-RU"/>
                    </w:rPr>
                  </w:pPr>
                  <w:r w:rsidRPr="00D26797">
                    <w:rPr>
                      <w:rFonts w:ascii="Times New Roman" w:eastAsia="Times New Roman" w:hAnsi="Times New Roman" w:cs="Times New Roman"/>
                      <w:bCs/>
                      <w:iCs/>
                      <w:color w:val="000000"/>
                      <w:sz w:val="24"/>
                      <w:szCs w:val="24"/>
                      <w:lang w:eastAsia="ru-RU"/>
                    </w:rPr>
                    <w:t>Управление по использования муниципального имущества и землепользованию</w:t>
                  </w:r>
                </w:p>
                <w:p w14:paraId="77C09406" w14:textId="77777777" w:rsidR="00B909FC" w:rsidRDefault="00B909FC" w:rsidP="0037664C">
                  <w:pPr>
                    <w:spacing w:line="240" w:lineRule="atLeast"/>
                    <w:jc w:val="center"/>
                    <w:rPr>
                      <w:rFonts w:ascii="Times New Roman" w:eastAsia="Times New Roman" w:hAnsi="Times New Roman" w:cs="Times New Roman"/>
                      <w:bCs/>
                      <w:iCs/>
                      <w:color w:val="000000"/>
                      <w:sz w:val="24"/>
                      <w:szCs w:val="24"/>
                      <w:lang w:eastAsia="ru-RU"/>
                    </w:rPr>
                  </w:pPr>
                  <w:r w:rsidRPr="00D26797">
                    <w:rPr>
                      <w:rFonts w:ascii="Times New Roman" w:eastAsia="Times New Roman" w:hAnsi="Times New Roman" w:cs="Times New Roman"/>
                      <w:bCs/>
                      <w:iCs/>
                      <w:color w:val="000000"/>
                      <w:sz w:val="24"/>
                      <w:szCs w:val="24"/>
                      <w:lang w:eastAsia="ru-RU"/>
                    </w:rPr>
                    <w:t>Администрации г. Свободного</w:t>
                  </w:r>
                </w:p>
                <w:p w14:paraId="2B616405" w14:textId="27D028F9" w:rsidR="00D26797" w:rsidRPr="00D26797" w:rsidRDefault="00D26797" w:rsidP="0037664C">
                  <w:pPr>
                    <w:spacing w:line="240" w:lineRule="atLeast"/>
                    <w:jc w:val="center"/>
                    <w:rPr>
                      <w:rFonts w:ascii="Times New Roman" w:eastAsia="Times New Roman" w:hAnsi="Times New Roman" w:cs="Times New Roman"/>
                      <w:bCs/>
                      <w:iCs/>
                      <w:color w:val="000000"/>
                      <w:sz w:val="24"/>
                      <w:szCs w:val="24"/>
                      <w:lang w:eastAsia="ru-RU"/>
                    </w:rPr>
                  </w:pPr>
                </w:p>
              </w:tc>
            </w:tr>
            <w:tr w:rsidR="00B909FC" w:rsidRPr="00D26797" w14:paraId="08743F6D" w14:textId="77777777" w:rsidTr="00F971C4">
              <w:trPr>
                <w:trHeight w:val="2080"/>
              </w:trPr>
              <w:tc>
                <w:tcPr>
                  <w:tcW w:w="3440" w:type="dxa"/>
                </w:tcPr>
                <w:p w14:paraId="0369169E" w14:textId="77777777" w:rsidR="00B909FC" w:rsidRPr="00D26797" w:rsidRDefault="00B909FC" w:rsidP="0037664C">
                  <w:pPr>
                    <w:spacing w:line="240" w:lineRule="atLeast"/>
                    <w:jc w:val="center"/>
                    <w:rPr>
                      <w:rFonts w:ascii="Times New Roman" w:eastAsia="Times New Roman" w:hAnsi="Times New Roman" w:cs="Times New Roman"/>
                      <w:bCs/>
                      <w:iCs/>
                      <w:color w:val="000000"/>
                      <w:sz w:val="24"/>
                      <w:szCs w:val="24"/>
                      <w:lang w:eastAsia="ru-RU"/>
                    </w:rPr>
                  </w:pPr>
                  <w:r w:rsidRPr="00D26797">
                    <w:rPr>
                      <w:rFonts w:ascii="Times New Roman" w:eastAsia="Times New Roman" w:hAnsi="Times New Roman" w:cs="Times New Roman"/>
                      <w:bCs/>
                      <w:iCs/>
                      <w:color w:val="000000"/>
                      <w:sz w:val="24"/>
                      <w:szCs w:val="24"/>
                      <w:lang w:eastAsia="ru-RU"/>
                    </w:rPr>
                    <w:t xml:space="preserve">___________________________   </w:t>
                  </w:r>
                </w:p>
                <w:p w14:paraId="15F47134" w14:textId="77777777" w:rsidR="00B909FC" w:rsidRDefault="00B909FC" w:rsidP="0037664C">
                  <w:pPr>
                    <w:spacing w:line="240" w:lineRule="atLeast"/>
                    <w:jc w:val="center"/>
                    <w:rPr>
                      <w:rFonts w:ascii="Times New Roman" w:eastAsia="Times New Roman" w:hAnsi="Times New Roman" w:cs="Times New Roman"/>
                      <w:bCs/>
                      <w:iCs/>
                      <w:color w:val="000000"/>
                      <w:sz w:val="24"/>
                      <w:szCs w:val="24"/>
                      <w:lang w:eastAsia="ru-RU"/>
                    </w:rPr>
                  </w:pPr>
                  <w:r w:rsidRPr="00D26797">
                    <w:rPr>
                      <w:rFonts w:ascii="Times New Roman" w:eastAsia="Times New Roman" w:hAnsi="Times New Roman" w:cs="Times New Roman"/>
                      <w:bCs/>
                      <w:iCs/>
                      <w:color w:val="000000"/>
                      <w:sz w:val="24"/>
                      <w:szCs w:val="24"/>
                      <w:lang w:eastAsia="ru-RU"/>
                    </w:rPr>
                    <w:t>«_____»</w:t>
                  </w:r>
                  <w:r w:rsidR="00D26797">
                    <w:rPr>
                      <w:rFonts w:ascii="Times New Roman" w:eastAsia="Times New Roman" w:hAnsi="Times New Roman" w:cs="Times New Roman"/>
                      <w:bCs/>
                      <w:iCs/>
                      <w:color w:val="000000"/>
                      <w:sz w:val="24"/>
                      <w:szCs w:val="24"/>
                      <w:lang w:eastAsia="ru-RU"/>
                    </w:rPr>
                    <w:t xml:space="preserve"> </w:t>
                  </w:r>
                  <w:r w:rsidRPr="00D26797">
                    <w:rPr>
                      <w:rFonts w:ascii="Times New Roman" w:eastAsia="Times New Roman" w:hAnsi="Times New Roman" w:cs="Times New Roman"/>
                      <w:bCs/>
                      <w:iCs/>
                      <w:color w:val="000000"/>
                      <w:sz w:val="24"/>
                      <w:szCs w:val="24"/>
                      <w:lang w:eastAsia="ru-RU"/>
                    </w:rPr>
                    <w:t>______________ 2024г</w:t>
                  </w:r>
                </w:p>
                <w:p w14:paraId="7E417656" w14:textId="77777777" w:rsidR="00FC1DA7" w:rsidRDefault="00FC1DA7" w:rsidP="00FC1DA7">
                  <w:pPr>
                    <w:rPr>
                      <w:rFonts w:ascii="Times New Roman" w:eastAsia="Times New Roman" w:hAnsi="Times New Roman" w:cs="Times New Roman"/>
                      <w:bCs/>
                      <w:iCs/>
                      <w:color w:val="000000"/>
                      <w:sz w:val="24"/>
                      <w:szCs w:val="24"/>
                      <w:lang w:eastAsia="ru-RU"/>
                    </w:rPr>
                  </w:pPr>
                </w:p>
                <w:p w14:paraId="4A08CC2E" w14:textId="77777777" w:rsidR="00FC1DA7" w:rsidRDefault="00FC1DA7" w:rsidP="00FC1DA7">
                  <w:pPr>
                    <w:rPr>
                      <w:rFonts w:ascii="Times New Roman" w:eastAsia="Times New Roman" w:hAnsi="Times New Roman" w:cs="Times New Roman"/>
                      <w:bCs/>
                      <w:iCs/>
                      <w:color w:val="000000"/>
                      <w:sz w:val="24"/>
                      <w:szCs w:val="24"/>
                      <w:lang w:eastAsia="ru-RU"/>
                    </w:rPr>
                  </w:pPr>
                </w:p>
                <w:p w14:paraId="320C1026" w14:textId="77777777" w:rsidR="00FC1DA7" w:rsidRDefault="00FC1DA7" w:rsidP="00FC1DA7">
                  <w:pPr>
                    <w:rPr>
                      <w:rFonts w:ascii="Times New Roman" w:eastAsia="Times New Roman" w:hAnsi="Times New Roman" w:cs="Times New Roman"/>
                      <w:bCs/>
                      <w:iCs/>
                      <w:color w:val="000000"/>
                      <w:sz w:val="24"/>
                      <w:szCs w:val="24"/>
                      <w:lang w:eastAsia="ru-RU"/>
                    </w:rPr>
                  </w:pPr>
                </w:p>
                <w:p w14:paraId="719551E9" w14:textId="4E8DD408" w:rsidR="00FC1DA7" w:rsidRPr="00FC1DA7" w:rsidRDefault="00FC1DA7" w:rsidP="00FC1DA7">
                  <w:pPr>
                    <w:jc w:val="center"/>
                    <w:rPr>
                      <w:rFonts w:ascii="Times New Roman" w:eastAsia="Times New Roman" w:hAnsi="Times New Roman" w:cs="Times New Roman"/>
                      <w:sz w:val="24"/>
                      <w:szCs w:val="24"/>
                      <w:lang w:eastAsia="ru-RU"/>
                    </w:rPr>
                  </w:pPr>
                </w:p>
              </w:tc>
            </w:tr>
          </w:tbl>
          <w:p w14:paraId="6EB1DBBD" w14:textId="77777777" w:rsidR="00B909FC" w:rsidRPr="00D26797" w:rsidRDefault="00B909FC" w:rsidP="0037664C">
            <w:pPr>
              <w:tabs>
                <w:tab w:val="left" w:pos="2010"/>
              </w:tabs>
              <w:rPr>
                <w:rFonts w:ascii="Times New Roman" w:eastAsia="Times New Roman" w:hAnsi="Times New Roman" w:cs="Times New Roman"/>
                <w:sz w:val="24"/>
                <w:szCs w:val="24"/>
                <w:lang w:eastAsia="ru-RU"/>
              </w:rPr>
            </w:pPr>
          </w:p>
        </w:tc>
      </w:tr>
      <w:tr w:rsidR="00FC1DA7" w:rsidRPr="00D26797" w14:paraId="5793063E" w14:textId="77777777" w:rsidTr="00FC1DA7">
        <w:tc>
          <w:tcPr>
            <w:tcW w:w="3936" w:type="dxa"/>
          </w:tcPr>
          <w:p w14:paraId="525DFC44" w14:textId="77777777" w:rsidR="00FC1DA7" w:rsidRPr="00D26797" w:rsidRDefault="00FC1DA7" w:rsidP="00FC1DA7">
            <w:pPr>
              <w:spacing w:line="240" w:lineRule="atLeast"/>
              <w:jc w:val="center"/>
              <w:rPr>
                <w:rFonts w:ascii="Times New Roman" w:eastAsia="Times New Roman" w:hAnsi="Times New Roman" w:cs="Times New Roman"/>
                <w:bCs/>
                <w:iCs/>
                <w:color w:val="000000"/>
                <w:sz w:val="24"/>
                <w:szCs w:val="24"/>
                <w:lang w:eastAsia="ru-RU"/>
              </w:rPr>
            </w:pPr>
          </w:p>
        </w:tc>
        <w:tc>
          <w:tcPr>
            <w:tcW w:w="1747" w:type="dxa"/>
          </w:tcPr>
          <w:p w14:paraId="7AA38DFF" w14:textId="77777777" w:rsidR="00FC1DA7" w:rsidRPr="00D26797" w:rsidRDefault="00FC1DA7" w:rsidP="001C515F">
            <w:pPr>
              <w:spacing w:line="240" w:lineRule="atLeast"/>
              <w:jc w:val="center"/>
              <w:rPr>
                <w:rFonts w:ascii="Times New Roman" w:eastAsia="Times New Roman" w:hAnsi="Times New Roman" w:cs="Times New Roman"/>
                <w:bCs/>
                <w:iCs/>
                <w:color w:val="000000"/>
                <w:sz w:val="24"/>
                <w:szCs w:val="24"/>
                <w:lang w:eastAsia="ru-RU"/>
              </w:rPr>
            </w:pPr>
          </w:p>
        </w:tc>
        <w:tc>
          <w:tcPr>
            <w:tcW w:w="3672" w:type="dxa"/>
          </w:tcPr>
          <w:p w14:paraId="3CB71AFC" w14:textId="0DD62018" w:rsidR="00FC1DA7" w:rsidRPr="00D26797" w:rsidRDefault="00FC1DA7" w:rsidP="001C515F">
            <w:pPr>
              <w:spacing w:line="240" w:lineRule="atLeast"/>
              <w:jc w:val="center"/>
              <w:rPr>
                <w:rFonts w:ascii="Times New Roman" w:eastAsia="Times New Roman" w:hAnsi="Times New Roman" w:cs="Times New Roman"/>
                <w:bCs/>
                <w:iCs/>
                <w:color w:val="000000"/>
                <w:sz w:val="24"/>
                <w:szCs w:val="24"/>
                <w:lang w:eastAsia="ru-RU"/>
              </w:rPr>
            </w:pPr>
          </w:p>
        </w:tc>
      </w:tr>
    </w:tbl>
    <w:p w14:paraId="28C263C5" w14:textId="58FBEED0" w:rsidR="00B909FC" w:rsidRPr="00D26797" w:rsidRDefault="00B909FC" w:rsidP="00D26797">
      <w:pPr>
        <w:shd w:val="clear" w:color="auto" w:fill="FFFFFF"/>
        <w:spacing w:after="0" w:line="360" w:lineRule="auto"/>
        <w:contextualSpacing/>
        <w:jc w:val="center"/>
        <w:rPr>
          <w:rFonts w:ascii="Times New Roman" w:eastAsia="Times New Roman" w:hAnsi="Times New Roman" w:cs="Times New Roman"/>
          <w:b/>
          <w:sz w:val="28"/>
          <w:szCs w:val="28"/>
          <w:lang w:eastAsia="ru-RU"/>
        </w:rPr>
      </w:pPr>
      <w:r w:rsidRPr="00D26797">
        <w:rPr>
          <w:rFonts w:ascii="Times New Roman" w:eastAsia="Times New Roman" w:hAnsi="Times New Roman" w:cs="Times New Roman"/>
          <w:b/>
          <w:iCs/>
          <w:color w:val="000000"/>
          <w:sz w:val="28"/>
          <w:szCs w:val="28"/>
          <w:lang w:eastAsia="ru-RU"/>
        </w:rPr>
        <w:t>УСТАВ</w:t>
      </w:r>
    </w:p>
    <w:p w14:paraId="7E83CEF8" w14:textId="77777777" w:rsidR="00D26797" w:rsidRDefault="00B909FC" w:rsidP="00D26797">
      <w:pPr>
        <w:shd w:val="clear" w:color="auto" w:fill="FFFFFF"/>
        <w:spacing w:after="0" w:line="360" w:lineRule="auto"/>
        <w:contextualSpacing/>
        <w:jc w:val="center"/>
        <w:rPr>
          <w:rFonts w:ascii="Times New Roman" w:eastAsia="Times New Roman" w:hAnsi="Times New Roman" w:cs="Times New Roman"/>
          <w:b/>
          <w:iCs/>
          <w:color w:val="000000"/>
          <w:sz w:val="28"/>
          <w:szCs w:val="28"/>
          <w:lang w:eastAsia="ru-RU"/>
        </w:rPr>
      </w:pPr>
      <w:r w:rsidRPr="00D26797">
        <w:rPr>
          <w:rFonts w:ascii="Times New Roman" w:eastAsia="Times New Roman" w:hAnsi="Times New Roman" w:cs="Times New Roman"/>
          <w:b/>
          <w:iCs/>
          <w:color w:val="000000"/>
          <w:sz w:val="28"/>
          <w:szCs w:val="28"/>
          <w:lang w:eastAsia="ru-RU"/>
        </w:rPr>
        <w:t>Муниципального бюджетного учреждения</w:t>
      </w:r>
    </w:p>
    <w:p w14:paraId="22467CFE" w14:textId="4568120C" w:rsidR="00B909FC" w:rsidRPr="00D26797" w:rsidRDefault="00B909FC" w:rsidP="00D26797">
      <w:pPr>
        <w:shd w:val="clear" w:color="auto" w:fill="FFFFFF"/>
        <w:spacing w:after="0" w:line="360" w:lineRule="auto"/>
        <w:contextualSpacing/>
        <w:jc w:val="center"/>
        <w:rPr>
          <w:rFonts w:ascii="Times New Roman" w:eastAsia="Times New Roman" w:hAnsi="Times New Roman" w:cs="Times New Roman"/>
          <w:b/>
          <w:iCs/>
          <w:color w:val="000000"/>
          <w:sz w:val="28"/>
          <w:szCs w:val="28"/>
          <w:lang w:eastAsia="ru-RU"/>
        </w:rPr>
      </w:pPr>
      <w:r w:rsidRPr="00D26797">
        <w:rPr>
          <w:rFonts w:ascii="Times New Roman" w:eastAsia="Times New Roman" w:hAnsi="Times New Roman" w:cs="Times New Roman"/>
          <w:b/>
          <w:iCs/>
          <w:color w:val="000000"/>
          <w:sz w:val="28"/>
          <w:szCs w:val="28"/>
          <w:lang w:eastAsia="ru-RU"/>
        </w:rPr>
        <w:t xml:space="preserve"> «</w:t>
      </w:r>
      <w:r w:rsidR="00D26797">
        <w:rPr>
          <w:rFonts w:ascii="Times New Roman" w:eastAsia="Times New Roman" w:hAnsi="Times New Roman" w:cs="Times New Roman"/>
          <w:b/>
          <w:iCs/>
          <w:color w:val="000000"/>
          <w:sz w:val="28"/>
          <w:szCs w:val="28"/>
          <w:lang w:eastAsia="ru-RU"/>
        </w:rPr>
        <w:t>Дорожник</w:t>
      </w:r>
      <w:r w:rsidRPr="00D26797">
        <w:rPr>
          <w:rFonts w:ascii="Times New Roman" w:eastAsia="Times New Roman" w:hAnsi="Times New Roman" w:cs="Times New Roman"/>
          <w:b/>
          <w:iCs/>
          <w:color w:val="000000"/>
          <w:sz w:val="28"/>
          <w:szCs w:val="28"/>
          <w:lang w:eastAsia="ru-RU"/>
        </w:rPr>
        <w:t>»</w:t>
      </w:r>
      <w:r w:rsidR="00D26797">
        <w:rPr>
          <w:rFonts w:ascii="Times New Roman" w:eastAsia="Times New Roman" w:hAnsi="Times New Roman" w:cs="Times New Roman"/>
          <w:b/>
          <w:iCs/>
          <w:color w:val="000000"/>
          <w:sz w:val="28"/>
          <w:szCs w:val="28"/>
          <w:lang w:eastAsia="ru-RU"/>
        </w:rPr>
        <w:t xml:space="preserve"> </w:t>
      </w:r>
      <w:r w:rsidRPr="00D26797">
        <w:rPr>
          <w:rFonts w:ascii="Times New Roman" w:eastAsia="Times New Roman" w:hAnsi="Times New Roman" w:cs="Times New Roman"/>
          <w:b/>
          <w:iCs/>
          <w:color w:val="000000"/>
          <w:sz w:val="28"/>
          <w:szCs w:val="28"/>
          <w:lang w:eastAsia="ru-RU"/>
        </w:rPr>
        <w:t xml:space="preserve">города Свободного </w:t>
      </w:r>
    </w:p>
    <w:p w14:paraId="0535E46F" w14:textId="77777777" w:rsidR="00B909FC" w:rsidRPr="00D26797" w:rsidRDefault="00B909FC" w:rsidP="00D26797">
      <w:pPr>
        <w:shd w:val="clear" w:color="auto" w:fill="FFFFFF"/>
        <w:spacing w:after="0" w:line="360" w:lineRule="auto"/>
        <w:contextualSpacing/>
        <w:jc w:val="center"/>
        <w:rPr>
          <w:rFonts w:ascii="Times New Roman" w:eastAsia="Times New Roman" w:hAnsi="Times New Roman" w:cs="Times New Roman"/>
          <w:bCs/>
          <w:iCs/>
          <w:color w:val="000000"/>
          <w:sz w:val="28"/>
          <w:szCs w:val="28"/>
          <w:lang w:eastAsia="ru-RU"/>
        </w:rPr>
      </w:pPr>
    </w:p>
    <w:p w14:paraId="7F8926B9" w14:textId="77777777" w:rsidR="00B909FC" w:rsidRPr="00D26797" w:rsidRDefault="00B909FC" w:rsidP="00D26797">
      <w:pPr>
        <w:shd w:val="clear" w:color="auto" w:fill="FFFFFF"/>
        <w:spacing w:after="0" w:line="360" w:lineRule="auto"/>
        <w:contextualSpacing/>
        <w:jc w:val="center"/>
        <w:rPr>
          <w:rFonts w:ascii="Times New Roman" w:eastAsia="Times New Roman" w:hAnsi="Times New Roman" w:cs="Times New Roman"/>
          <w:bCs/>
          <w:iCs/>
          <w:color w:val="000000"/>
          <w:sz w:val="28"/>
          <w:szCs w:val="28"/>
          <w:lang w:eastAsia="ru-RU"/>
        </w:rPr>
      </w:pPr>
    </w:p>
    <w:p w14:paraId="4B9F9472" w14:textId="77777777" w:rsidR="00B909FC" w:rsidRPr="00D26797" w:rsidRDefault="00B909FC" w:rsidP="00D26797">
      <w:pPr>
        <w:shd w:val="clear" w:color="auto" w:fill="FFFFFF"/>
        <w:spacing w:after="0" w:line="360" w:lineRule="auto"/>
        <w:contextualSpacing/>
        <w:jc w:val="center"/>
        <w:rPr>
          <w:rFonts w:ascii="Times New Roman" w:eastAsia="Times New Roman" w:hAnsi="Times New Roman" w:cs="Times New Roman"/>
          <w:bCs/>
          <w:iCs/>
          <w:color w:val="000000"/>
          <w:sz w:val="28"/>
          <w:szCs w:val="28"/>
          <w:lang w:eastAsia="ru-RU"/>
        </w:rPr>
      </w:pPr>
    </w:p>
    <w:p w14:paraId="440EC264" w14:textId="77777777" w:rsidR="00B909FC" w:rsidRPr="00D26797" w:rsidRDefault="00B909FC" w:rsidP="00D26797">
      <w:pPr>
        <w:shd w:val="clear" w:color="auto" w:fill="FFFFFF"/>
        <w:spacing w:after="0" w:line="360" w:lineRule="auto"/>
        <w:contextualSpacing/>
        <w:jc w:val="center"/>
        <w:rPr>
          <w:rFonts w:ascii="Times New Roman" w:eastAsia="Times New Roman" w:hAnsi="Times New Roman" w:cs="Times New Roman"/>
          <w:bCs/>
          <w:iCs/>
          <w:color w:val="000000"/>
          <w:sz w:val="28"/>
          <w:szCs w:val="28"/>
          <w:lang w:eastAsia="ru-RU"/>
        </w:rPr>
      </w:pPr>
    </w:p>
    <w:p w14:paraId="0CB4CB73" w14:textId="25A760DA" w:rsidR="00B909FC" w:rsidRDefault="00B909FC" w:rsidP="00D26797">
      <w:pPr>
        <w:shd w:val="clear" w:color="auto" w:fill="FFFFFF"/>
        <w:spacing w:after="0" w:line="360" w:lineRule="auto"/>
        <w:contextualSpacing/>
        <w:rPr>
          <w:rFonts w:ascii="Times New Roman" w:eastAsia="Times New Roman" w:hAnsi="Times New Roman" w:cs="Times New Roman"/>
          <w:bCs/>
          <w:iCs/>
          <w:color w:val="000000"/>
          <w:sz w:val="28"/>
          <w:szCs w:val="28"/>
          <w:lang w:eastAsia="ru-RU"/>
        </w:rPr>
      </w:pPr>
    </w:p>
    <w:p w14:paraId="213B4FC2" w14:textId="7B6F80AB" w:rsidR="00F971C4" w:rsidRDefault="00F971C4" w:rsidP="00D26797">
      <w:pPr>
        <w:shd w:val="clear" w:color="auto" w:fill="FFFFFF"/>
        <w:spacing w:after="0" w:line="360" w:lineRule="auto"/>
        <w:contextualSpacing/>
        <w:rPr>
          <w:rFonts w:ascii="Times New Roman" w:eastAsia="Times New Roman" w:hAnsi="Times New Roman" w:cs="Times New Roman"/>
          <w:bCs/>
          <w:iCs/>
          <w:color w:val="000000"/>
          <w:sz w:val="28"/>
          <w:szCs w:val="28"/>
          <w:lang w:eastAsia="ru-RU"/>
        </w:rPr>
      </w:pPr>
    </w:p>
    <w:p w14:paraId="4AAC5D32" w14:textId="77777777" w:rsidR="00F971C4" w:rsidRPr="00D26797" w:rsidRDefault="00F971C4" w:rsidP="00D26797">
      <w:pPr>
        <w:shd w:val="clear" w:color="auto" w:fill="FFFFFF"/>
        <w:spacing w:after="0" w:line="360" w:lineRule="auto"/>
        <w:contextualSpacing/>
        <w:rPr>
          <w:rFonts w:ascii="Times New Roman" w:eastAsia="Times New Roman" w:hAnsi="Times New Roman" w:cs="Times New Roman"/>
          <w:bCs/>
          <w:iCs/>
          <w:color w:val="000000"/>
          <w:sz w:val="28"/>
          <w:szCs w:val="28"/>
          <w:lang w:eastAsia="ru-RU"/>
        </w:rPr>
      </w:pPr>
    </w:p>
    <w:p w14:paraId="0EEDBEBE" w14:textId="77777777" w:rsidR="00B909FC" w:rsidRPr="00D26797" w:rsidRDefault="00B909FC" w:rsidP="00D26797">
      <w:pPr>
        <w:shd w:val="clear" w:color="auto" w:fill="FFFFFF"/>
        <w:spacing w:after="0" w:line="360" w:lineRule="auto"/>
        <w:contextualSpacing/>
        <w:jc w:val="center"/>
        <w:rPr>
          <w:rFonts w:ascii="Times New Roman" w:eastAsia="Times New Roman" w:hAnsi="Times New Roman" w:cs="Times New Roman"/>
          <w:bCs/>
          <w:iCs/>
          <w:color w:val="000000"/>
          <w:sz w:val="28"/>
          <w:szCs w:val="28"/>
          <w:lang w:eastAsia="ru-RU"/>
        </w:rPr>
      </w:pPr>
      <w:r w:rsidRPr="00D26797">
        <w:rPr>
          <w:rFonts w:ascii="Times New Roman" w:eastAsia="Times New Roman" w:hAnsi="Times New Roman" w:cs="Times New Roman"/>
          <w:bCs/>
          <w:iCs/>
          <w:color w:val="000000"/>
          <w:sz w:val="28"/>
          <w:szCs w:val="28"/>
          <w:lang w:eastAsia="ru-RU"/>
        </w:rPr>
        <w:t>г. Свободный</w:t>
      </w:r>
    </w:p>
    <w:p w14:paraId="7CBAB740" w14:textId="3B499C6D" w:rsidR="006D52C0" w:rsidRPr="00D26797" w:rsidRDefault="00B909FC" w:rsidP="00D26797">
      <w:pPr>
        <w:shd w:val="clear" w:color="auto" w:fill="FFFFFF"/>
        <w:spacing w:after="0" w:line="360" w:lineRule="auto"/>
        <w:contextualSpacing/>
        <w:jc w:val="center"/>
        <w:rPr>
          <w:rFonts w:ascii="Times New Roman" w:eastAsia="Times New Roman" w:hAnsi="Times New Roman" w:cs="Times New Roman"/>
          <w:sz w:val="28"/>
          <w:szCs w:val="28"/>
          <w:lang w:eastAsia="ru-RU"/>
        </w:rPr>
      </w:pPr>
      <w:r w:rsidRPr="00D26797">
        <w:rPr>
          <w:rFonts w:ascii="Times New Roman" w:eastAsia="Times New Roman" w:hAnsi="Times New Roman" w:cs="Times New Roman"/>
          <w:bCs/>
          <w:iCs/>
          <w:color w:val="000000"/>
          <w:sz w:val="28"/>
          <w:szCs w:val="28"/>
          <w:lang w:eastAsia="ru-RU"/>
        </w:rPr>
        <w:t>2024 год</w:t>
      </w:r>
      <w:r w:rsidRPr="00D26797">
        <w:rPr>
          <w:rFonts w:ascii="Times New Roman" w:eastAsia="Times New Roman" w:hAnsi="Times New Roman" w:cs="Times New Roman"/>
          <w:b/>
          <w:bCs/>
          <w:i/>
          <w:iCs/>
          <w:color w:val="000000"/>
          <w:sz w:val="28"/>
          <w:szCs w:val="28"/>
          <w:lang w:eastAsia="ru-RU"/>
        </w:rPr>
        <w:t> </w:t>
      </w:r>
      <w:r w:rsidR="006D52C0" w:rsidRPr="006D52C0">
        <w:rPr>
          <w:rFonts w:ascii="Times New Roman" w:eastAsia="Times New Roman" w:hAnsi="Times New Roman" w:cs="Times New Roman"/>
          <w:b/>
          <w:bCs/>
          <w:i/>
          <w:iCs/>
          <w:color w:val="000000"/>
          <w:sz w:val="28"/>
          <w:szCs w:val="28"/>
          <w:lang w:eastAsia="ru-RU"/>
        </w:rPr>
        <w:t> </w:t>
      </w:r>
    </w:p>
    <w:p w14:paraId="221500EC" w14:textId="130AE435" w:rsidR="006D52C0" w:rsidRPr="00E02593" w:rsidRDefault="006D52C0" w:rsidP="00D26797">
      <w:pPr>
        <w:shd w:val="clear" w:color="auto" w:fill="FFFFFF"/>
        <w:spacing w:after="96" w:line="360" w:lineRule="auto"/>
        <w:contextualSpacing/>
        <w:jc w:val="center"/>
        <w:rPr>
          <w:rFonts w:ascii="Times New Roman" w:eastAsia="Times New Roman" w:hAnsi="Times New Roman" w:cs="Times New Roman"/>
          <w:b/>
          <w:color w:val="000000" w:themeColor="text1"/>
          <w:sz w:val="28"/>
          <w:szCs w:val="28"/>
          <w:lang w:eastAsia="ru-RU"/>
        </w:rPr>
      </w:pPr>
      <w:r w:rsidRPr="00E02593">
        <w:rPr>
          <w:rFonts w:ascii="Times New Roman" w:eastAsia="Times New Roman" w:hAnsi="Times New Roman" w:cs="Times New Roman"/>
          <w:b/>
          <w:color w:val="000000" w:themeColor="text1"/>
          <w:sz w:val="28"/>
          <w:szCs w:val="28"/>
          <w:lang w:eastAsia="ru-RU"/>
        </w:rPr>
        <w:lastRenderedPageBreak/>
        <w:t>1. ОБЩИЕ ПОЛОЖЕНИЯ</w:t>
      </w:r>
    </w:p>
    <w:p w14:paraId="23E1908F" w14:textId="77777777" w:rsidR="00C1046E" w:rsidRPr="0068061D" w:rsidRDefault="00C1046E" w:rsidP="00D26797">
      <w:pPr>
        <w:shd w:val="clear" w:color="auto" w:fill="FFFFFF"/>
        <w:spacing w:after="96" w:line="300" w:lineRule="auto"/>
        <w:contextualSpacing/>
        <w:jc w:val="center"/>
        <w:rPr>
          <w:rFonts w:ascii="Times New Roman" w:eastAsia="Times New Roman" w:hAnsi="Times New Roman" w:cs="Times New Roman"/>
          <w:b/>
          <w:color w:val="000000" w:themeColor="text1"/>
          <w:sz w:val="28"/>
          <w:szCs w:val="28"/>
          <w:lang w:eastAsia="ru-RU"/>
        </w:rPr>
      </w:pPr>
    </w:p>
    <w:p w14:paraId="779C63ED" w14:textId="45707130" w:rsidR="00190512" w:rsidRPr="00790782" w:rsidRDefault="006D52C0" w:rsidP="00D26797">
      <w:pPr>
        <w:autoSpaceDE w:val="0"/>
        <w:autoSpaceDN w:val="0"/>
        <w:adjustRightInd w:val="0"/>
        <w:spacing w:after="0" w:line="360" w:lineRule="auto"/>
        <w:ind w:firstLine="708"/>
        <w:contextualSpacing/>
        <w:jc w:val="both"/>
        <w:rPr>
          <w:rFonts w:ascii="Times New Roman" w:hAnsi="Times New Roman" w:cs="Times New Roman"/>
          <w:sz w:val="28"/>
          <w:szCs w:val="28"/>
        </w:rPr>
      </w:pPr>
      <w:r w:rsidRPr="00790782">
        <w:rPr>
          <w:rFonts w:ascii="Times New Roman" w:eastAsia="Times New Roman" w:hAnsi="Times New Roman" w:cs="Times New Roman"/>
          <w:color w:val="000000" w:themeColor="text1"/>
          <w:sz w:val="28"/>
          <w:szCs w:val="28"/>
          <w:lang w:eastAsia="ru-RU"/>
        </w:rPr>
        <w:t xml:space="preserve">1.1. </w:t>
      </w:r>
      <w:r w:rsidR="00190512" w:rsidRPr="00790782">
        <w:rPr>
          <w:rFonts w:ascii="Times New Roman" w:hAnsi="Times New Roman" w:cs="Times New Roman"/>
          <w:sz w:val="28"/>
          <w:szCs w:val="28"/>
        </w:rPr>
        <w:t xml:space="preserve">Настоящий Устав регулирует деятельность Муниципального бюджетного учреждения «Дорожник» (далее - Учреждение), которое является некоммерческой организацией, созданной для выполнения работ, оказания услуг в целях реализации предусмотренных законодательством Российской Федерации полномочий органов местного самоуправления </w:t>
      </w:r>
      <w:r w:rsidR="00190512" w:rsidRPr="00790782">
        <w:rPr>
          <w:rFonts w:ascii="Times New Roman" w:eastAsia="Times New Roman" w:hAnsi="Times New Roman" w:cs="Times New Roman"/>
          <w:sz w:val="28"/>
          <w:szCs w:val="28"/>
          <w:lang w:eastAsia="ru-RU"/>
        </w:rPr>
        <w:t xml:space="preserve">в сфере организации </w:t>
      </w:r>
      <w:r w:rsidR="00190512" w:rsidRPr="00790782">
        <w:rPr>
          <w:rFonts w:ascii="Times New Roman" w:hAnsi="Times New Roman" w:cs="Times New Roman"/>
          <w:sz w:val="28"/>
          <w:szCs w:val="28"/>
        </w:rPr>
        <w:t>дорожной деятельности в отношении автомобильных дорог местного значения в границах городского округа и обеспечени</w:t>
      </w:r>
      <w:r w:rsidR="00790782">
        <w:rPr>
          <w:rFonts w:ascii="Times New Roman" w:hAnsi="Times New Roman" w:cs="Times New Roman"/>
          <w:sz w:val="28"/>
          <w:szCs w:val="28"/>
        </w:rPr>
        <w:t>я</w:t>
      </w:r>
      <w:r w:rsidR="00190512" w:rsidRPr="00790782">
        <w:rPr>
          <w:rFonts w:ascii="Times New Roman" w:hAnsi="Times New Roman" w:cs="Times New Roman"/>
          <w:sz w:val="28"/>
          <w:szCs w:val="28"/>
        </w:rPr>
        <w:t xml:space="preserve"> безопасности дорожного движения на них, а также осуществлени</w:t>
      </w:r>
      <w:r w:rsidR="00790782">
        <w:rPr>
          <w:rFonts w:ascii="Times New Roman" w:hAnsi="Times New Roman" w:cs="Times New Roman"/>
          <w:sz w:val="28"/>
          <w:szCs w:val="28"/>
        </w:rPr>
        <w:t>я</w:t>
      </w:r>
      <w:r w:rsidR="00190512" w:rsidRPr="00790782">
        <w:rPr>
          <w:rFonts w:ascii="Times New Roman" w:hAnsi="Times New Roman" w:cs="Times New Roman"/>
          <w:sz w:val="28"/>
          <w:szCs w:val="28"/>
        </w:rPr>
        <w:t xml:space="preserve">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36B43A87" w14:textId="682ED5A7" w:rsidR="00190512" w:rsidRDefault="00190512" w:rsidP="00D26797">
      <w:pPr>
        <w:autoSpaceDE w:val="0"/>
        <w:autoSpaceDN w:val="0"/>
        <w:adjustRightInd w:val="0"/>
        <w:spacing w:after="0" w:line="360" w:lineRule="auto"/>
        <w:ind w:firstLine="708"/>
        <w:contextualSpacing/>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lang w:eastAsia="ru-RU"/>
        </w:rPr>
        <w:t xml:space="preserve">1.2. </w:t>
      </w:r>
      <w:r>
        <w:rPr>
          <w:rFonts w:ascii="Times New Roman" w:hAnsi="Times New Roman" w:cs="Times New Roman"/>
          <w:sz w:val="28"/>
          <w:szCs w:val="28"/>
        </w:rPr>
        <w:t>Полное наименование Учреждения: Муниципальное бюджетное учреждение «Дорожник»</w:t>
      </w:r>
      <w:r w:rsidR="00D26797">
        <w:rPr>
          <w:rFonts w:ascii="Times New Roman" w:hAnsi="Times New Roman" w:cs="Times New Roman"/>
          <w:sz w:val="28"/>
          <w:szCs w:val="28"/>
        </w:rPr>
        <w:t xml:space="preserve"> города Свободного</w:t>
      </w:r>
      <w:r>
        <w:rPr>
          <w:rFonts w:ascii="Times New Roman" w:hAnsi="Times New Roman" w:cs="Times New Roman"/>
          <w:sz w:val="28"/>
          <w:szCs w:val="28"/>
        </w:rPr>
        <w:t>.</w:t>
      </w:r>
    </w:p>
    <w:p w14:paraId="1A7E2CD0" w14:textId="5835AC6B" w:rsidR="00190512" w:rsidRDefault="00190512" w:rsidP="00D26797">
      <w:pPr>
        <w:autoSpaceDE w:val="0"/>
        <w:autoSpaceDN w:val="0"/>
        <w:adjustRightInd w:val="0"/>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Сокращенное наименование Учреждения: МБУ «Дорожник»</w:t>
      </w:r>
      <w:r w:rsidR="00D26797">
        <w:rPr>
          <w:rFonts w:ascii="Times New Roman" w:hAnsi="Times New Roman" w:cs="Times New Roman"/>
          <w:sz w:val="28"/>
          <w:szCs w:val="28"/>
        </w:rPr>
        <w:t xml:space="preserve"> города Свободного</w:t>
      </w:r>
      <w:r>
        <w:rPr>
          <w:rFonts w:ascii="Times New Roman" w:hAnsi="Times New Roman" w:cs="Times New Roman"/>
          <w:sz w:val="28"/>
          <w:szCs w:val="28"/>
        </w:rPr>
        <w:t>.</w:t>
      </w:r>
    </w:p>
    <w:p w14:paraId="23A48A22" w14:textId="46E0AD1D" w:rsidR="00190512" w:rsidRDefault="00190512" w:rsidP="00D26797">
      <w:pPr>
        <w:autoSpaceDE w:val="0"/>
        <w:autoSpaceDN w:val="0"/>
        <w:adjustRightInd w:val="0"/>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1.3. Место нахождения Учреждения: Российская Федерация, город Свободный.</w:t>
      </w:r>
    </w:p>
    <w:p w14:paraId="4E774613" w14:textId="50C83858" w:rsidR="00190512" w:rsidRDefault="00190512" w:rsidP="00D26797">
      <w:pPr>
        <w:autoSpaceDE w:val="0"/>
        <w:autoSpaceDN w:val="0"/>
        <w:adjustRightInd w:val="0"/>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Адрес Учреждения: 676450, Амурская область, город Свободный, улица Мухина, дом 122.</w:t>
      </w:r>
    </w:p>
    <w:p w14:paraId="2C2661F6" w14:textId="369D1C22" w:rsidR="00190512" w:rsidRDefault="00190512" w:rsidP="00D26797">
      <w:pPr>
        <w:autoSpaceDE w:val="0"/>
        <w:autoSpaceDN w:val="0"/>
        <w:adjustRightInd w:val="0"/>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1.4. </w:t>
      </w:r>
      <w:r w:rsidRPr="0068061D">
        <w:rPr>
          <w:rFonts w:ascii="Times New Roman" w:eastAsia="Times New Roman" w:hAnsi="Times New Roman" w:cs="Times New Roman"/>
          <w:color w:val="000000" w:themeColor="text1"/>
          <w:sz w:val="28"/>
          <w:szCs w:val="28"/>
          <w:lang w:eastAsia="ru-RU"/>
        </w:rPr>
        <w:t>Организационно-правовая форма</w:t>
      </w:r>
      <w:r>
        <w:rPr>
          <w:rFonts w:ascii="Times New Roman" w:eastAsia="Times New Roman" w:hAnsi="Times New Roman" w:cs="Times New Roman"/>
          <w:color w:val="000000" w:themeColor="text1"/>
          <w:sz w:val="28"/>
          <w:szCs w:val="28"/>
          <w:lang w:eastAsia="ru-RU"/>
        </w:rPr>
        <w:t xml:space="preserve"> Учреждения</w:t>
      </w:r>
      <w:r w:rsidRPr="0068061D">
        <w:rPr>
          <w:rFonts w:ascii="Times New Roman" w:eastAsia="Times New Roman" w:hAnsi="Times New Roman" w:cs="Times New Roman"/>
          <w:color w:val="000000" w:themeColor="text1"/>
          <w:sz w:val="28"/>
          <w:szCs w:val="28"/>
          <w:lang w:eastAsia="ru-RU"/>
        </w:rPr>
        <w:t>: муниципальное учреждение.</w:t>
      </w:r>
    </w:p>
    <w:p w14:paraId="3493E1BB" w14:textId="28479E59" w:rsidR="00190512" w:rsidRDefault="00190512" w:rsidP="00D26797">
      <w:pPr>
        <w:shd w:val="clear" w:color="auto" w:fill="FFFFFF"/>
        <w:spacing w:after="0" w:line="360" w:lineRule="auto"/>
        <w:ind w:firstLine="708"/>
        <w:contextualSpacing/>
        <w:jc w:val="both"/>
        <w:rPr>
          <w:rFonts w:ascii="Times New Roman" w:eastAsia="Times New Roman" w:hAnsi="Times New Roman" w:cs="Times New Roman"/>
          <w:color w:val="000000" w:themeColor="text1"/>
          <w:sz w:val="28"/>
          <w:szCs w:val="28"/>
          <w:lang w:eastAsia="ru-RU"/>
        </w:rPr>
      </w:pPr>
      <w:r w:rsidRPr="0068061D">
        <w:rPr>
          <w:rFonts w:ascii="Times New Roman" w:eastAsia="Times New Roman" w:hAnsi="Times New Roman" w:cs="Times New Roman"/>
          <w:color w:val="000000" w:themeColor="text1"/>
          <w:sz w:val="28"/>
          <w:szCs w:val="28"/>
          <w:lang w:eastAsia="ru-RU"/>
        </w:rPr>
        <w:t xml:space="preserve">Тип </w:t>
      </w:r>
      <w:r>
        <w:rPr>
          <w:rFonts w:ascii="Times New Roman" w:eastAsia="Times New Roman" w:hAnsi="Times New Roman" w:cs="Times New Roman"/>
          <w:color w:val="000000" w:themeColor="text1"/>
          <w:sz w:val="28"/>
          <w:szCs w:val="28"/>
          <w:lang w:eastAsia="ru-RU"/>
        </w:rPr>
        <w:t>У</w:t>
      </w:r>
      <w:r w:rsidRPr="0068061D">
        <w:rPr>
          <w:rFonts w:ascii="Times New Roman" w:eastAsia="Times New Roman" w:hAnsi="Times New Roman" w:cs="Times New Roman"/>
          <w:color w:val="000000" w:themeColor="text1"/>
          <w:sz w:val="28"/>
          <w:szCs w:val="28"/>
          <w:lang w:eastAsia="ru-RU"/>
        </w:rPr>
        <w:t>чреждения: бюджетное.</w:t>
      </w:r>
    </w:p>
    <w:p w14:paraId="5E9286E2" w14:textId="3298EE2E" w:rsidR="00190512" w:rsidRDefault="00190512" w:rsidP="00D26797">
      <w:pPr>
        <w:shd w:val="clear" w:color="auto" w:fill="FFFFFF"/>
        <w:spacing w:after="0" w:line="360" w:lineRule="auto"/>
        <w:ind w:firstLine="708"/>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1.5. </w:t>
      </w:r>
      <w:r w:rsidRPr="00BD0EB1">
        <w:rPr>
          <w:rFonts w:ascii="Times New Roman" w:eastAsia="Times New Roman" w:hAnsi="Times New Roman" w:cs="Times New Roman"/>
          <w:color w:val="000000" w:themeColor="text1"/>
          <w:sz w:val="28"/>
          <w:szCs w:val="28"/>
          <w:lang w:eastAsia="ru-RU"/>
        </w:rPr>
        <w:t xml:space="preserve">Учреждение является правопреемником </w:t>
      </w:r>
      <w:r w:rsidRPr="00BD0EB1">
        <w:rPr>
          <w:rFonts w:ascii="Times New Roman" w:hAnsi="Times New Roman" w:cs="Times New Roman"/>
          <w:sz w:val="28"/>
          <w:szCs w:val="28"/>
        </w:rPr>
        <w:t xml:space="preserve">по всем обязательствам реорганизованного </w:t>
      </w:r>
      <w:r w:rsidRPr="00BD0EB1">
        <w:rPr>
          <w:rFonts w:ascii="Times New Roman" w:eastAsia="Times New Roman" w:hAnsi="Times New Roman" w:cs="Times New Roman"/>
          <w:color w:val="000000" w:themeColor="text1"/>
          <w:sz w:val="28"/>
          <w:szCs w:val="28"/>
          <w:lang w:eastAsia="ru-RU"/>
        </w:rPr>
        <w:t>Муниципального казенного предприятия «Дорожник» города Свободного.</w:t>
      </w:r>
    </w:p>
    <w:p w14:paraId="35BBAB1A" w14:textId="61846F47" w:rsidR="00190512" w:rsidRDefault="00190512" w:rsidP="00D26797">
      <w:pPr>
        <w:shd w:val="clear" w:color="auto" w:fill="FFFFFF"/>
        <w:spacing w:after="0" w:line="360" w:lineRule="auto"/>
        <w:ind w:firstLine="708"/>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1.6. </w:t>
      </w:r>
      <w:r w:rsidRPr="0068061D">
        <w:rPr>
          <w:rFonts w:ascii="Times New Roman" w:eastAsia="Times New Roman" w:hAnsi="Times New Roman" w:cs="Times New Roman"/>
          <w:color w:val="000000" w:themeColor="text1"/>
          <w:sz w:val="28"/>
          <w:szCs w:val="28"/>
          <w:lang w:eastAsia="ru-RU"/>
        </w:rPr>
        <w:t xml:space="preserve">Учредителем Учреждения является </w:t>
      </w:r>
      <w:r>
        <w:rPr>
          <w:rFonts w:ascii="Times New Roman" w:eastAsia="Times New Roman" w:hAnsi="Times New Roman" w:cs="Times New Roman"/>
          <w:color w:val="000000" w:themeColor="text1"/>
          <w:sz w:val="28"/>
          <w:szCs w:val="28"/>
          <w:lang w:eastAsia="ru-RU"/>
        </w:rPr>
        <w:t>администрации города Свободного (далее – Учредитель)</w:t>
      </w:r>
      <w:r w:rsidRPr="0068061D">
        <w:rPr>
          <w:rFonts w:ascii="Times New Roman" w:eastAsia="Times New Roman" w:hAnsi="Times New Roman" w:cs="Times New Roman"/>
          <w:color w:val="000000" w:themeColor="text1"/>
          <w:sz w:val="28"/>
          <w:szCs w:val="28"/>
          <w:lang w:eastAsia="ru-RU"/>
        </w:rPr>
        <w:t xml:space="preserve">. </w:t>
      </w:r>
    </w:p>
    <w:p w14:paraId="38DFDF99" w14:textId="04EE72D0" w:rsidR="00190512" w:rsidRDefault="00190512" w:rsidP="00D26797">
      <w:pPr>
        <w:shd w:val="clear" w:color="auto" w:fill="FFFFFF"/>
        <w:spacing w:after="0" w:line="360" w:lineRule="auto"/>
        <w:ind w:firstLine="708"/>
        <w:contextualSpacing/>
        <w:jc w:val="both"/>
        <w:rPr>
          <w:rFonts w:ascii="Times New Roman" w:eastAsia="Times New Roman" w:hAnsi="Times New Roman" w:cs="Times New Roman"/>
          <w:color w:val="000000" w:themeColor="text1"/>
          <w:sz w:val="28"/>
          <w:szCs w:val="28"/>
          <w:lang w:eastAsia="ru-RU"/>
        </w:rPr>
      </w:pPr>
      <w:r w:rsidRPr="00016EF7">
        <w:rPr>
          <w:rFonts w:ascii="Times New Roman" w:eastAsia="Times New Roman" w:hAnsi="Times New Roman" w:cs="Times New Roman"/>
          <w:color w:val="000000" w:themeColor="text1"/>
          <w:sz w:val="28"/>
          <w:szCs w:val="28"/>
          <w:lang w:eastAsia="ru-RU"/>
        </w:rPr>
        <w:t xml:space="preserve">Функции и полномочия Учредителя Учреждения осуществляет Управление по ЖКХ и благоустройству администрации города Свободного </w:t>
      </w:r>
      <w:r>
        <w:rPr>
          <w:rFonts w:ascii="Times New Roman" w:eastAsia="Times New Roman" w:hAnsi="Times New Roman" w:cs="Times New Roman"/>
          <w:color w:val="000000" w:themeColor="text1"/>
          <w:sz w:val="28"/>
          <w:szCs w:val="28"/>
          <w:lang w:eastAsia="ru-RU"/>
        </w:rPr>
        <w:lastRenderedPageBreak/>
        <w:t xml:space="preserve">(далее – орган, осуществляющий функции и полномочия Учредителя), </w:t>
      </w:r>
      <w:r w:rsidRPr="00016EF7">
        <w:rPr>
          <w:rFonts w:ascii="Times New Roman" w:eastAsia="Times New Roman" w:hAnsi="Times New Roman" w:cs="Times New Roman"/>
          <w:color w:val="000000" w:themeColor="text1"/>
          <w:sz w:val="28"/>
          <w:szCs w:val="28"/>
          <w:lang w:eastAsia="ru-RU"/>
        </w:rPr>
        <w:t>в соответствии с действующим законодательством и настоящим Уставом.</w:t>
      </w:r>
    </w:p>
    <w:p w14:paraId="4AB736FB" w14:textId="5C6AB88B" w:rsidR="0025150A" w:rsidRDefault="0025150A" w:rsidP="00D26797">
      <w:pPr>
        <w:shd w:val="clear" w:color="auto" w:fill="FFFFFF"/>
        <w:spacing w:after="0" w:line="360" w:lineRule="auto"/>
        <w:ind w:firstLine="708"/>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sz w:val="28"/>
          <w:szCs w:val="28"/>
          <w:lang w:eastAsia="ru-RU"/>
        </w:rPr>
        <w:t>Собственником имущества Учреждения является муниципальное образования «город Свободный» от имени которого соответствующие полномочие осуществляет Управление по использованию муниципального имущества и землепользованию. Администрации г. Свободного (далее - орган, осуществляющий функции и полномочия собственника имущества)</w:t>
      </w:r>
    </w:p>
    <w:p w14:paraId="71F70B9A" w14:textId="5B478E29" w:rsidR="00190512" w:rsidRDefault="00190512"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lang w:eastAsia="ru-RU"/>
        </w:rPr>
        <w:t xml:space="preserve">1.7. </w:t>
      </w:r>
      <w:r>
        <w:rPr>
          <w:rFonts w:ascii="Times New Roman" w:hAnsi="Times New Roman" w:cs="Times New Roman"/>
          <w:sz w:val="28"/>
          <w:szCs w:val="28"/>
        </w:rPr>
        <w:t>Учреждение в своей деятельности руководствуется Конституцией Российской Федерации, законодательством Российской Федерации, Амурской области, муниципальными правовыми актами и настоящим Уставом.</w:t>
      </w:r>
    </w:p>
    <w:p w14:paraId="1415A52E" w14:textId="40146E45" w:rsidR="00190512" w:rsidRDefault="00190512"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1.8. Учреждение по решению органа, осуществляющего функции Учредителя, вправе создавать обособленные подразделения (филиалы и представительства) на территории Российской Федерации в соответствии с законодательством Российской Федерации.</w:t>
      </w:r>
    </w:p>
    <w:p w14:paraId="6AD733B7" w14:textId="77777777" w:rsidR="00D26797" w:rsidRPr="00D26797" w:rsidRDefault="00D26797" w:rsidP="00D26797">
      <w:pPr>
        <w:shd w:val="clear" w:color="auto" w:fill="FFFFFF"/>
        <w:spacing w:after="0" w:line="360" w:lineRule="auto"/>
        <w:ind w:firstLine="708"/>
        <w:contextualSpacing/>
        <w:jc w:val="both"/>
        <w:rPr>
          <w:rFonts w:ascii="Times New Roman" w:hAnsi="Times New Roman" w:cs="Times New Roman"/>
          <w:sz w:val="28"/>
          <w:szCs w:val="28"/>
        </w:rPr>
      </w:pPr>
    </w:p>
    <w:p w14:paraId="512B0693" w14:textId="7210D8A7" w:rsidR="00190512" w:rsidRPr="00D26797" w:rsidRDefault="00190512" w:rsidP="00D26797">
      <w:pPr>
        <w:shd w:val="clear" w:color="auto" w:fill="FFFFFF"/>
        <w:spacing w:after="96" w:line="360" w:lineRule="auto"/>
        <w:contextualSpacing/>
        <w:jc w:val="center"/>
        <w:rPr>
          <w:rFonts w:ascii="Times New Roman" w:eastAsia="Times New Roman" w:hAnsi="Times New Roman" w:cs="Times New Roman"/>
          <w:b/>
          <w:bCs/>
          <w:color w:val="000000" w:themeColor="text1"/>
          <w:sz w:val="28"/>
          <w:szCs w:val="28"/>
          <w:lang w:eastAsia="ru-RU"/>
        </w:rPr>
      </w:pPr>
      <w:r w:rsidRPr="00D26797">
        <w:rPr>
          <w:rFonts w:ascii="Times New Roman" w:eastAsia="Times New Roman" w:hAnsi="Times New Roman" w:cs="Times New Roman"/>
          <w:b/>
          <w:bCs/>
          <w:color w:val="000000" w:themeColor="text1"/>
          <w:sz w:val="28"/>
          <w:szCs w:val="28"/>
          <w:lang w:eastAsia="ru-RU"/>
        </w:rPr>
        <w:t>2. ЦЕЛЬ, ПРЕДМЕТ И ВИДЫ ДЕЯТЕЛЬНОСТИ УЧРЕЖДЕНИЯ</w:t>
      </w:r>
    </w:p>
    <w:p w14:paraId="7AA803D9" w14:textId="77777777" w:rsidR="00190512" w:rsidRPr="0068061D" w:rsidRDefault="00190512" w:rsidP="00D26797">
      <w:pPr>
        <w:shd w:val="clear" w:color="auto" w:fill="FFFFFF"/>
        <w:spacing w:after="96" w:line="300" w:lineRule="auto"/>
        <w:contextualSpacing/>
        <w:jc w:val="center"/>
        <w:rPr>
          <w:rFonts w:ascii="Times New Roman" w:eastAsia="Times New Roman" w:hAnsi="Times New Roman" w:cs="Times New Roman"/>
          <w:color w:val="000000" w:themeColor="text1"/>
          <w:sz w:val="28"/>
          <w:szCs w:val="28"/>
          <w:lang w:eastAsia="ru-RU"/>
        </w:rPr>
      </w:pPr>
    </w:p>
    <w:p w14:paraId="2610793E" w14:textId="2D5E357B" w:rsidR="00190512" w:rsidRPr="00C822D6" w:rsidRDefault="00190512" w:rsidP="00D26797">
      <w:pPr>
        <w:autoSpaceDE w:val="0"/>
        <w:autoSpaceDN w:val="0"/>
        <w:adjustRightInd w:val="0"/>
        <w:spacing w:after="0" w:line="360" w:lineRule="auto"/>
        <w:ind w:firstLine="708"/>
        <w:contextualSpacing/>
        <w:jc w:val="both"/>
        <w:rPr>
          <w:rFonts w:ascii="Times New Roman" w:hAnsi="Times New Roman" w:cs="Times New Roman"/>
          <w:sz w:val="28"/>
          <w:szCs w:val="28"/>
        </w:rPr>
      </w:pPr>
      <w:r w:rsidRPr="00C822D6">
        <w:rPr>
          <w:rFonts w:ascii="Times New Roman" w:eastAsia="Times New Roman" w:hAnsi="Times New Roman" w:cs="Times New Roman"/>
          <w:sz w:val="28"/>
          <w:szCs w:val="28"/>
          <w:lang w:eastAsia="ru-RU"/>
        </w:rPr>
        <w:t xml:space="preserve">2.1. </w:t>
      </w:r>
      <w:r w:rsidRPr="00C822D6">
        <w:rPr>
          <w:rFonts w:ascii="Times New Roman" w:hAnsi="Times New Roman" w:cs="Times New Roman"/>
          <w:sz w:val="28"/>
          <w:szCs w:val="28"/>
        </w:rPr>
        <w:t>Цел</w:t>
      </w:r>
      <w:r w:rsidR="00686464" w:rsidRPr="00C822D6">
        <w:rPr>
          <w:rFonts w:ascii="Times New Roman" w:hAnsi="Times New Roman" w:cs="Times New Roman"/>
          <w:sz w:val="28"/>
          <w:szCs w:val="28"/>
        </w:rPr>
        <w:t>ями</w:t>
      </w:r>
      <w:r w:rsidRPr="00C822D6">
        <w:rPr>
          <w:rFonts w:ascii="Times New Roman" w:hAnsi="Times New Roman" w:cs="Times New Roman"/>
          <w:sz w:val="28"/>
          <w:szCs w:val="28"/>
        </w:rPr>
        <w:t xml:space="preserve"> деятельности Учреждения </w:t>
      </w:r>
      <w:r w:rsidR="00686464" w:rsidRPr="00C822D6">
        <w:rPr>
          <w:rFonts w:ascii="Times New Roman" w:hAnsi="Times New Roman" w:cs="Times New Roman"/>
          <w:sz w:val="28"/>
          <w:szCs w:val="28"/>
        </w:rPr>
        <w:t>является:</w:t>
      </w:r>
      <w:r w:rsidRPr="00C822D6">
        <w:rPr>
          <w:rFonts w:ascii="Times New Roman" w:hAnsi="Times New Roman" w:cs="Times New Roman"/>
          <w:sz w:val="28"/>
          <w:szCs w:val="28"/>
        </w:rPr>
        <w:t xml:space="preserve"> </w:t>
      </w:r>
    </w:p>
    <w:p w14:paraId="26557358" w14:textId="5BEC87F5" w:rsidR="00686464" w:rsidRPr="00C822D6"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sidRPr="00C822D6">
        <w:rPr>
          <w:rFonts w:ascii="Times New Roman" w:hAnsi="Times New Roman" w:cs="Times New Roman"/>
          <w:sz w:val="28"/>
          <w:szCs w:val="28"/>
        </w:rPr>
        <w:t>2.</w:t>
      </w:r>
      <w:r w:rsidR="007737F2" w:rsidRPr="00C822D6">
        <w:rPr>
          <w:rFonts w:ascii="Times New Roman" w:hAnsi="Times New Roman" w:cs="Times New Roman"/>
          <w:sz w:val="28"/>
          <w:szCs w:val="28"/>
        </w:rPr>
        <w:t>1</w:t>
      </w:r>
      <w:r w:rsidRPr="00C822D6">
        <w:rPr>
          <w:rFonts w:ascii="Times New Roman" w:hAnsi="Times New Roman" w:cs="Times New Roman"/>
          <w:sz w:val="28"/>
          <w:szCs w:val="28"/>
        </w:rPr>
        <w:t xml:space="preserve">.1. Дорожная деятельность в отношении автомобильных дорог; </w:t>
      </w:r>
    </w:p>
    <w:p w14:paraId="3736C14C" w14:textId="5EE3A8A3" w:rsidR="00686464" w:rsidRPr="00C822D6"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sidRPr="00C822D6">
        <w:rPr>
          <w:rFonts w:ascii="Times New Roman" w:hAnsi="Times New Roman" w:cs="Times New Roman"/>
          <w:sz w:val="28"/>
          <w:szCs w:val="28"/>
        </w:rPr>
        <w:t>2.</w:t>
      </w:r>
      <w:r w:rsidR="007737F2" w:rsidRPr="00C822D6">
        <w:rPr>
          <w:rFonts w:ascii="Times New Roman" w:hAnsi="Times New Roman" w:cs="Times New Roman"/>
          <w:sz w:val="28"/>
          <w:szCs w:val="28"/>
        </w:rPr>
        <w:t>1</w:t>
      </w:r>
      <w:r w:rsidRPr="00C822D6">
        <w:rPr>
          <w:rFonts w:ascii="Times New Roman" w:hAnsi="Times New Roman" w:cs="Times New Roman"/>
          <w:sz w:val="28"/>
          <w:szCs w:val="28"/>
        </w:rPr>
        <w:t>.3. Совершенствование и развитие сети автомобильных дорог, повышения их технического уровня и транспортно-эксплуатационного состояния.</w:t>
      </w:r>
    </w:p>
    <w:p w14:paraId="4AA261A4" w14:textId="6D9F8A19" w:rsidR="00686464" w:rsidRPr="00C822D6"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sidRPr="00C822D6">
        <w:rPr>
          <w:rFonts w:ascii="Times New Roman" w:hAnsi="Times New Roman" w:cs="Times New Roman"/>
          <w:sz w:val="28"/>
          <w:szCs w:val="28"/>
        </w:rPr>
        <w:t>2.</w:t>
      </w:r>
      <w:r w:rsidR="007737F2" w:rsidRPr="00C822D6">
        <w:rPr>
          <w:rFonts w:ascii="Times New Roman" w:hAnsi="Times New Roman" w:cs="Times New Roman"/>
          <w:sz w:val="28"/>
          <w:szCs w:val="28"/>
        </w:rPr>
        <w:t>1</w:t>
      </w:r>
      <w:r w:rsidRPr="00C822D6">
        <w:rPr>
          <w:rFonts w:ascii="Times New Roman" w:hAnsi="Times New Roman" w:cs="Times New Roman"/>
          <w:sz w:val="28"/>
          <w:szCs w:val="28"/>
        </w:rPr>
        <w:t xml:space="preserve">.4. </w:t>
      </w:r>
      <w:r w:rsidR="00790782" w:rsidRPr="00C822D6">
        <w:rPr>
          <w:rFonts w:ascii="Times New Roman" w:hAnsi="Times New Roman" w:cs="Times New Roman"/>
          <w:sz w:val="28"/>
          <w:szCs w:val="28"/>
        </w:rPr>
        <w:t>Производство</w:t>
      </w:r>
      <w:r w:rsidRPr="00C822D6">
        <w:rPr>
          <w:rFonts w:ascii="Times New Roman" w:hAnsi="Times New Roman" w:cs="Times New Roman"/>
          <w:sz w:val="28"/>
          <w:szCs w:val="28"/>
        </w:rPr>
        <w:t xml:space="preserve"> работ по санитарной очистке и благоустройству территории городского округа.</w:t>
      </w:r>
    </w:p>
    <w:p w14:paraId="53F72B8F" w14:textId="3BB855C5" w:rsidR="00790782" w:rsidRPr="00C822D6" w:rsidRDefault="00790782" w:rsidP="00D26797">
      <w:pPr>
        <w:shd w:val="clear" w:color="auto" w:fill="FFFFFF"/>
        <w:spacing w:after="0" w:line="360" w:lineRule="auto"/>
        <w:ind w:firstLine="708"/>
        <w:contextualSpacing/>
        <w:jc w:val="both"/>
        <w:rPr>
          <w:rFonts w:ascii="Times New Roman" w:hAnsi="Times New Roman" w:cs="Times New Roman"/>
          <w:sz w:val="28"/>
          <w:szCs w:val="28"/>
        </w:rPr>
      </w:pPr>
      <w:r w:rsidRPr="00C822D6">
        <w:rPr>
          <w:rFonts w:ascii="Times New Roman" w:hAnsi="Times New Roman" w:cs="Times New Roman"/>
          <w:sz w:val="28"/>
          <w:szCs w:val="28"/>
        </w:rPr>
        <w:t>2.</w:t>
      </w:r>
      <w:r w:rsidR="007737F2" w:rsidRPr="00C822D6">
        <w:rPr>
          <w:rFonts w:ascii="Times New Roman" w:hAnsi="Times New Roman" w:cs="Times New Roman"/>
          <w:sz w:val="28"/>
          <w:szCs w:val="28"/>
        </w:rPr>
        <w:t>1</w:t>
      </w:r>
      <w:r w:rsidRPr="00C822D6">
        <w:rPr>
          <w:rFonts w:ascii="Times New Roman" w:hAnsi="Times New Roman" w:cs="Times New Roman"/>
          <w:sz w:val="28"/>
          <w:szCs w:val="28"/>
        </w:rPr>
        <w:t>.5. Выполнение иных работ (оказание иных услуг), направленных на достижения общественных благ.</w:t>
      </w:r>
    </w:p>
    <w:p w14:paraId="2580F0D6" w14:textId="6DF840D6" w:rsidR="00686464" w:rsidRPr="00C822D6"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sidRPr="00C822D6">
        <w:rPr>
          <w:rFonts w:ascii="Times New Roman" w:hAnsi="Times New Roman" w:cs="Times New Roman"/>
          <w:sz w:val="28"/>
          <w:szCs w:val="28"/>
        </w:rPr>
        <w:t xml:space="preserve">2.2. Учреждение в соответствии с действующим законодательством осуществляет основные виды деятельности: </w:t>
      </w:r>
    </w:p>
    <w:p w14:paraId="5EA4173C" w14:textId="0746C503" w:rsidR="00686464" w:rsidRPr="00C822D6"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sidRPr="00C822D6">
        <w:rPr>
          <w:rFonts w:ascii="Times New Roman" w:hAnsi="Times New Roman" w:cs="Times New Roman"/>
          <w:sz w:val="28"/>
          <w:szCs w:val="28"/>
        </w:rPr>
        <w:t xml:space="preserve">2.2.1. Содержание автомобильных дорог, других объектов транспортной и дорожной инфраструктуры. </w:t>
      </w:r>
    </w:p>
    <w:p w14:paraId="581C3C4D" w14:textId="5283B360" w:rsidR="00686464" w:rsidRPr="00C822D6"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sidRPr="00C822D6">
        <w:rPr>
          <w:rFonts w:ascii="Times New Roman" w:hAnsi="Times New Roman" w:cs="Times New Roman"/>
          <w:sz w:val="28"/>
          <w:szCs w:val="28"/>
        </w:rPr>
        <w:lastRenderedPageBreak/>
        <w:t>2.2.2.  Осуществление функций заказчика по содержанию автомобильных дорог, других объектов транспортной и дорожной инфраструктуры, а также по всем видам работ необходимых для улучшения или поддержания нормативного состояния автомобильных дорог и объектов их инфраструктуры.</w:t>
      </w:r>
    </w:p>
    <w:p w14:paraId="4E423834" w14:textId="1063F694" w:rsidR="00686464" w:rsidRPr="00C822D6"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sidRPr="00C822D6">
        <w:rPr>
          <w:rFonts w:ascii="Times New Roman" w:hAnsi="Times New Roman" w:cs="Times New Roman"/>
          <w:sz w:val="28"/>
          <w:szCs w:val="28"/>
        </w:rPr>
        <w:t>2.2.3. Заключение контрактов с поставщиками (подрядчиками, исполнителями) по результатам определения конкурентными способами в соответствии с законодательством о закупках для государственных и муниципальных нужд, а также закупок у единственного поставщика в пределах выделенных бюджетных средств, за исключением случаев, установленных Бюджетным кодексом Российской Федерации.</w:t>
      </w:r>
    </w:p>
    <w:p w14:paraId="5D7301C0" w14:textId="5A3C13F1" w:rsidR="00686464" w:rsidRPr="00C822D6"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sidRPr="00C822D6">
        <w:rPr>
          <w:rFonts w:ascii="Times New Roman" w:hAnsi="Times New Roman" w:cs="Times New Roman"/>
          <w:sz w:val="28"/>
          <w:szCs w:val="28"/>
        </w:rPr>
        <w:t>2.2.4. Внесение Учредителю и(или) органу, осуществляющему функции и полномочия учредителя, предложений по осуществлению дорожной деятельности.</w:t>
      </w:r>
    </w:p>
    <w:p w14:paraId="66AF6E0B" w14:textId="77777777" w:rsidR="00686464" w:rsidRPr="00C822D6"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sidRPr="00C822D6">
        <w:rPr>
          <w:rFonts w:ascii="Times New Roman" w:hAnsi="Times New Roman" w:cs="Times New Roman"/>
          <w:sz w:val="28"/>
          <w:szCs w:val="28"/>
        </w:rPr>
        <w:t>2.2.5. Исполнение иных функций и задач, связанных с содержанием автомобильных дорог, других объектов транспортной и дорожной инфраструктуры.</w:t>
      </w:r>
    </w:p>
    <w:p w14:paraId="37372985" w14:textId="77777777"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sidRPr="00C822D6">
        <w:rPr>
          <w:rFonts w:ascii="Times New Roman" w:hAnsi="Times New Roman" w:cs="Times New Roman"/>
          <w:sz w:val="28"/>
          <w:szCs w:val="28"/>
        </w:rPr>
        <w:t>2.3. Учре</w:t>
      </w:r>
      <w:r>
        <w:rPr>
          <w:rFonts w:ascii="Times New Roman" w:hAnsi="Times New Roman" w:cs="Times New Roman"/>
          <w:sz w:val="28"/>
          <w:szCs w:val="28"/>
        </w:rPr>
        <w:t xml:space="preserve">ждение выполняет муниципальное задание, которое формируется и утверждается органом, осуществляющим функции и полномочия Учредителя, в соответствии с предусмотренными настоящим Уставом основными видами деятельности Учреждения. </w:t>
      </w:r>
    </w:p>
    <w:p w14:paraId="789F3EF9" w14:textId="77777777"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Учреждение не вправе отказаться от выполнения муниципального задания.</w:t>
      </w:r>
    </w:p>
    <w:p w14:paraId="7D73D39E" w14:textId="77777777"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sidRPr="00686464">
        <w:rPr>
          <w:rFonts w:ascii="Times New Roman" w:hAnsi="Times New Roman" w:cs="Times New Roman"/>
          <w:sz w:val="28"/>
          <w:szCs w:val="28"/>
        </w:rPr>
        <w:t xml:space="preserve">2.4. 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Уставом, в сферах, указанных в </w:t>
      </w:r>
      <w:hyperlink r:id="rId4" w:history="1">
        <w:r w:rsidRPr="00686464">
          <w:rPr>
            <w:rFonts w:ascii="Times New Roman" w:hAnsi="Times New Roman" w:cs="Times New Roman"/>
            <w:sz w:val="28"/>
            <w:szCs w:val="28"/>
          </w:rPr>
          <w:t>п. 2.1</w:t>
        </w:r>
      </w:hyperlink>
      <w:r w:rsidRPr="00686464">
        <w:rPr>
          <w:rFonts w:ascii="Times New Roman" w:hAnsi="Times New Roman" w:cs="Times New Roman"/>
          <w:sz w:val="28"/>
          <w:szCs w:val="28"/>
        </w:rPr>
        <w:t xml:space="preserve"> настоящего Устава, для граждан и юридических лиц за плату и на одинаковых при оказании одних и тех же услуг условиях. </w:t>
      </w:r>
    </w:p>
    <w:p w14:paraId="58C15CDD" w14:textId="77777777"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sidRPr="00686464">
        <w:rPr>
          <w:rFonts w:ascii="Times New Roman" w:hAnsi="Times New Roman" w:cs="Times New Roman"/>
          <w:sz w:val="28"/>
          <w:szCs w:val="28"/>
        </w:rPr>
        <w:lastRenderedPageBreak/>
        <w:t>Порядок определения указанной платы устанавливается соответствующим органом, осуществляющим функции и полномочия Учредителя, если иное не предусмотрено федеральным законом.</w:t>
      </w:r>
    </w:p>
    <w:p w14:paraId="22630173" w14:textId="6641B697"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2.5. Учреждение по согласованию с органом, осуществляющим функции и полномочия Учредителя,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w:t>
      </w:r>
    </w:p>
    <w:p w14:paraId="519B3B45" w14:textId="1202C94F"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2.6. Виды деятельности, подлежащие лицензированию, осуществляются Учреждением после получения лицензии в установленном законодательством порядке.</w:t>
      </w:r>
    </w:p>
    <w:p w14:paraId="06CD4737" w14:textId="6E1083BD" w:rsidR="00686464" w:rsidRPr="0048411B" w:rsidRDefault="00D26797" w:rsidP="00D26797">
      <w:pPr>
        <w:shd w:val="clear" w:color="auto" w:fill="FFFFFF"/>
        <w:spacing w:after="0" w:line="360" w:lineRule="auto"/>
        <w:ind w:firstLine="708"/>
        <w:contextualSpacing/>
        <w:jc w:val="center"/>
        <w:rPr>
          <w:rFonts w:ascii="Times New Roman" w:hAnsi="Times New Roman" w:cs="Times New Roman"/>
          <w:b/>
          <w:bCs/>
          <w:sz w:val="28"/>
          <w:szCs w:val="28"/>
        </w:rPr>
      </w:pPr>
      <w:r>
        <w:rPr>
          <w:rFonts w:ascii="Times New Roman" w:hAnsi="Times New Roman" w:cs="Times New Roman"/>
          <w:b/>
          <w:bCs/>
          <w:sz w:val="28"/>
          <w:szCs w:val="28"/>
        </w:rPr>
        <w:t>3</w:t>
      </w:r>
      <w:r w:rsidR="00686464" w:rsidRPr="0048411B">
        <w:rPr>
          <w:rFonts w:ascii="Times New Roman" w:hAnsi="Times New Roman" w:cs="Times New Roman"/>
          <w:b/>
          <w:bCs/>
          <w:sz w:val="28"/>
          <w:szCs w:val="28"/>
        </w:rPr>
        <w:t>. ПРАВОСПОСОБНОСТЬ УЧРЕЖДЕНИЯ</w:t>
      </w:r>
    </w:p>
    <w:p w14:paraId="6A992BDD" w14:textId="77777777" w:rsidR="00686464" w:rsidRDefault="00686464" w:rsidP="00D26797">
      <w:pPr>
        <w:shd w:val="clear" w:color="auto" w:fill="FFFFFF"/>
        <w:spacing w:after="0" w:line="300" w:lineRule="auto"/>
        <w:ind w:firstLine="709"/>
        <w:contextualSpacing/>
        <w:jc w:val="center"/>
        <w:rPr>
          <w:rFonts w:ascii="Times New Roman" w:hAnsi="Times New Roman" w:cs="Times New Roman"/>
          <w:sz w:val="28"/>
          <w:szCs w:val="28"/>
        </w:rPr>
      </w:pPr>
    </w:p>
    <w:p w14:paraId="353D38FC" w14:textId="77777777"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3.1. Учреждение осуществляет свою деятельность в соответствии с законодательством Российской Федерации, в том числе муниципальными правовыми актами и настоящим Уставом.</w:t>
      </w:r>
    </w:p>
    <w:p w14:paraId="43FB0563" w14:textId="77777777"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3.2. Учреждение имеет самостоятельный баланс, лицевые счета, открываемые в порядке, установленном законодательством Российской Федерации, печать, штампы, бланки со своим наименованием.</w:t>
      </w:r>
    </w:p>
    <w:p w14:paraId="5E91598E" w14:textId="77777777"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3.3. Учреждение от своего имени может приобретать и осуществлять имущественные и личные неимущественные права, нести обязанности, быть истцом и ответчиком в суде.</w:t>
      </w:r>
    </w:p>
    <w:p w14:paraId="212636FD" w14:textId="17324823"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3.4. Учреждение не отвечает по обязательствам собственник</w:t>
      </w:r>
      <w:r w:rsidR="002B1056">
        <w:rPr>
          <w:rFonts w:ascii="Times New Roman" w:hAnsi="Times New Roman" w:cs="Times New Roman"/>
          <w:sz w:val="28"/>
          <w:szCs w:val="28"/>
        </w:rPr>
        <w:t>а</w:t>
      </w:r>
      <w:r>
        <w:rPr>
          <w:rFonts w:ascii="Times New Roman" w:hAnsi="Times New Roman" w:cs="Times New Roman"/>
          <w:sz w:val="28"/>
          <w:szCs w:val="28"/>
        </w:rPr>
        <w:t xml:space="preserve"> своего имущества.</w:t>
      </w:r>
      <w:bookmarkStart w:id="2" w:name="Par6"/>
      <w:bookmarkEnd w:id="2"/>
    </w:p>
    <w:p w14:paraId="7BC7651D" w14:textId="77777777"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3.5. 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этого имущества или приобретенного Учреждением за счет средств, выделенных собственником его имущества, а также недвижимого имущества независимо от того, по каким </w:t>
      </w:r>
      <w:r>
        <w:rPr>
          <w:rFonts w:ascii="Times New Roman" w:hAnsi="Times New Roman" w:cs="Times New Roman"/>
          <w:sz w:val="28"/>
          <w:szCs w:val="28"/>
        </w:rPr>
        <w:lastRenderedPageBreak/>
        <w:t>основаниям оно поступило в оперативное управление Учреждения и за счет каких средств оно приобретено.</w:t>
      </w:r>
    </w:p>
    <w:p w14:paraId="1CBCE8B7" w14:textId="77777777"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По обязательствам Учреждения, связанным с причинением вреда гражданам, при недостаточности имущества Учреждения, на которое может быть обращено взыскание, субсидиарную ответственность несет собственник имущества Учреждения.</w:t>
      </w:r>
    </w:p>
    <w:p w14:paraId="0C512B77" w14:textId="124D8D44" w:rsidR="00686464" w:rsidRPr="00790782"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sidRPr="00790782">
        <w:rPr>
          <w:rFonts w:ascii="Times New Roman" w:hAnsi="Times New Roman" w:cs="Times New Roman"/>
          <w:sz w:val="28"/>
          <w:szCs w:val="28"/>
        </w:rPr>
        <w:t>В случае ликвидации Учреждения при недостаточности имущества Учреждения, на которое в соответствии с абз</w:t>
      </w:r>
      <w:r w:rsidR="001E2051">
        <w:rPr>
          <w:rFonts w:ascii="Times New Roman" w:hAnsi="Times New Roman" w:cs="Times New Roman"/>
          <w:sz w:val="28"/>
          <w:szCs w:val="28"/>
        </w:rPr>
        <w:t>ацем</w:t>
      </w:r>
      <w:r w:rsidRPr="00790782">
        <w:rPr>
          <w:rFonts w:ascii="Times New Roman" w:hAnsi="Times New Roman" w:cs="Times New Roman"/>
          <w:sz w:val="28"/>
          <w:szCs w:val="28"/>
        </w:rPr>
        <w:t xml:space="preserve"> 1 настоящего пункта может быть обращено взыскание, субсидиарную ответственность по обязательствам Учреждения, вытекающим из публичного договора, несет собственник имущества Учреждения.</w:t>
      </w:r>
    </w:p>
    <w:p w14:paraId="5BC70D08" w14:textId="77777777"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3.6. Учреждение обязано:</w:t>
      </w:r>
    </w:p>
    <w:p w14:paraId="4C20F82F" w14:textId="5E6B0F0D"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1) выполнять установленное </w:t>
      </w:r>
      <w:r w:rsidR="00790782">
        <w:rPr>
          <w:rFonts w:ascii="Times New Roman" w:hAnsi="Times New Roman" w:cs="Times New Roman"/>
          <w:sz w:val="28"/>
          <w:szCs w:val="28"/>
        </w:rPr>
        <w:t>органом, осуществляющие функции и полномочия Учредителя,</w:t>
      </w:r>
      <w:r>
        <w:rPr>
          <w:rFonts w:ascii="Times New Roman" w:hAnsi="Times New Roman" w:cs="Times New Roman"/>
          <w:sz w:val="28"/>
          <w:szCs w:val="28"/>
        </w:rPr>
        <w:t xml:space="preserve"> муниципальное задание;</w:t>
      </w:r>
    </w:p>
    <w:p w14:paraId="00D9DF25" w14:textId="77777777"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 обеспечивать целевое и рациональное использование бюджетных средств;</w:t>
      </w:r>
    </w:p>
    <w:p w14:paraId="7F863A8B" w14:textId="77777777"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3) осуществлять бухгалтерский и налоговый учет самостоятельно либо с привлечением по договору специализированной организации;</w:t>
      </w:r>
    </w:p>
    <w:p w14:paraId="61C1AF5F" w14:textId="77777777"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4) представлять отчеты о результатах деятельности Учреждения, бухгалтерскую, налоговую, статистическую и иную отчетность в порядке и сроки, установленные в соответствии с законодательством Российской Федерации, в том числе муниципальными правовыми актами;</w:t>
      </w:r>
    </w:p>
    <w:p w14:paraId="4A264EFA" w14:textId="77777777"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5) обеспечивать сохранность, эффективность и целевое использование имущества, закрепленного за Учреждением;</w:t>
      </w:r>
    </w:p>
    <w:p w14:paraId="1886C9B4" w14:textId="77777777"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6) разрабатывать и принимать правила внутреннего распорядка, иные локальные нормативные акты;</w:t>
      </w:r>
    </w:p>
    <w:p w14:paraId="24021617" w14:textId="04C0344A"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8) </w:t>
      </w:r>
      <w:r w:rsidR="00790782" w:rsidRPr="006D52C0">
        <w:rPr>
          <w:rFonts w:ascii="Times New Roman" w:eastAsia="Times New Roman" w:hAnsi="Times New Roman" w:cs="Times New Roman"/>
          <w:color w:val="000000"/>
          <w:sz w:val="28"/>
          <w:szCs w:val="28"/>
          <w:lang w:eastAsia="ru-RU"/>
        </w:rPr>
        <w:t>утвержда</w:t>
      </w:r>
      <w:r w:rsidR="00790782">
        <w:rPr>
          <w:rFonts w:ascii="Times New Roman" w:eastAsia="Times New Roman" w:hAnsi="Times New Roman" w:cs="Times New Roman"/>
          <w:color w:val="000000"/>
          <w:sz w:val="28"/>
          <w:szCs w:val="28"/>
          <w:lang w:eastAsia="ru-RU"/>
        </w:rPr>
        <w:t>ть</w:t>
      </w:r>
      <w:r w:rsidR="00790782" w:rsidRPr="006D52C0">
        <w:rPr>
          <w:rFonts w:ascii="Times New Roman" w:eastAsia="Times New Roman" w:hAnsi="Times New Roman" w:cs="Times New Roman"/>
          <w:color w:val="000000"/>
          <w:sz w:val="28"/>
          <w:szCs w:val="28"/>
          <w:lang w:eastAsia="ru-RU"/>
        </w:rPr>
        <w:t xml:space="preserve"> структуру и/или штатное расписание Учреждения</w:t>
      </w:r>
      <w:r>
        <w:rPr>
          <w:rFonts w:ascii="Times New Roman" w:hAnsi="Times New Roman" w:cs="Times New Roman"/>
          <w:sz w:val="28"/>
          <w:szCs w:val="28"/>
        </w:rPr>
        <w:t>;</w:t>
      </w:r>
    </w:p>
    <w:p w14:paraId="49028E67" w14:textId="77777777"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9) принимать на работу работников, заключать с ними и расторгать трудовые договоры, распределять должностные обязанности, создавать условия для дополнительного профессионального образования работников;</w:t>
      </w:r>
    </w:p>
    <w:p w14:paraId="33B15AF1" w14:textId="77777777"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lastRenderedPageBreak/>
        <w:t>10) проводить самообследование, обеспечивать функционирование внутренней системы оценки качества выполнения работ, оказания услуг;</w:t>
      </w:r>
    </w:p>
    <w:p w14:paraId="6353D5EF" w14:textId="77777777"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11) создавать необходимые условия для охраны и укрепления здоровья, организации питания работников Учреждения;</w:t>
      </w:r>
    </w:p>
    <w:p w14:paraId="5142DEBD" w14:textId="77777777"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14) осуществлять закупки товаров, работ и услуг для обеспечения деятельности Учреждения в соответствии с законодательством и иными нормативными правовыми актами Российской Федерации, в том числе муниципальными правовыми актами;</w:t>
      </w:r>
    </w:p>
    <w:p w14:paraId="165356E4" w14:textId="77777777"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15) размещать настоящий Устав на информационном ресурсе уполномоченного органа в информационно-телекоммуникационной сети Интернет в порядке и сроки, которые определены уполномоченным органом;</w:t>
      </w:r>
    </w:p>
    <w:p w14:paraId="7D4F18A4" w14:textId="5D0E3640"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16) выполнять иные обязанности, предусмотренные законодательством Российской Федерации, законодательством субъекта Российской Федерации, муниципальными правовыми актами, настоящим Уставом, а также решениями и поручениями Учредителя</w:t>
      </w:r>
      <w:r w:rsidR="00790782">
        <w:rPr>
          <w:rFonts w:ascii="Times New Roman" w:hAnsi="Times New Roman" w:cs="Times New Roman"/>
          <w:sz w:val="28"/>
          <w:szCs w:val="28"/>
        </w:rPr>
        <w:t xml:space="preserve"> и(или) </w:t>
      </w:r>
      <w:r w:rsidR="00790782">
        <w:rPr>
          <w:rFonts w:ascii="Times New Roman" w:eastAsia="Times New Roman" w:hAnsi="Times New Roman" w:cs="Times New Roman"/>
          <w:color w:val="000000"/>
          <w:sz w:val="28"/>
          <w:szCs w:val="28"/>
          <w:lang w:eastAsia="ru-RU"/>
        </w:rPr>
        <w:t>органа, осуществляющего функции и полномочия Учредителя</w:t>
      </w:r>
      <w:r>
        <w:rPr>
          <w:rFonts w:ascii="Times New Roman" w:hAnsi="Times New Roman" w:cs="Times New Roman"/>
          <w:sz w:val="28"/>
          <w:szCs w:val="28"/>
        </w:rPr>
        <w:t>.</w:t>
      </w:r>
    </w:p>
    <w:p w14:paraId="60F5EF8F" w14:textId="271F7819"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3.7. В Учреждении создание и деятельность политических партий, религиозных организаций (объединений) не допускаются.</w:t>
      </w:r>
    </w:p>
    <w:p w14:paraId="57B83CE3" w14:textId="5204BBFC" w:rsidR="00686464" w:rsidRDefault="00686464" w:rsidP="00D26797">
      <w:pPr>
        <w:shd w:val="clear" w:color="auto" w:fill="FFFFFF"/>
        <w:spacing w:after="0" w:line="360" w:lineRule="auto"/>
        <w:ind w:firstLine="708"/>
        <w:contextualSpacing/>
        <w:jc w:val="both"/>
        <w:rPr>
          <w:rFonts w:ascii="Times New Roman" w:hAnsi="Times New Roman" w:cs="Times New Roman"/>
          <w:sz w:val="28"/>
          <w:szCs w:val="28"/>
        </w:rPr>
      </w:pPr>
    </w:p>
    <w:p w14:paraId="41CBA390" w14:textId="53DAA5CB" w:rsidR="00686464" w:rsidRPr="0048411B" w:rsidRDefault="00D26797" w:rsidP="00D26797">
      <w:pPr>
        <w:autoSpaceDE w:val="0"/>
        <w:autoSpaceDN w:val="0"/>
        <w:adjustRightInd w:val="0"/>
        <w:spacing w:after="0" w:line="360" w:lineRule="auto"/>
        <w:contextualSpacing/>
        <w:jc w:val="center"/>
        <w:outlineLvl w:val="0"/>
        <w:rPr>
          <w:rFonts w:ascii="Times New Roman" w:hAnsi="Times New Roman" w:cs="Times New Roman"/>
          <w:b/>
          <w:bCs/>
          <w:sz w:val="28"/>
          <w:szCs w:val="28"/>
        </w:rPr>
      </w:pPr>
      <w:r>
        <w:rPr>
          <w:rFonts w:ascii="Times New Roman" w:hAnsi="Times New Roman" w:cs="Times New Roman"/>
          <w:b/>
          <w:bCs/>
          <w:sz w:val="28"/>
          <w:szCs w:val="28"/>
        </w:rPr>
        <w:t>4</w:t>
      </w:r>
      <w:r w:rsidR="00686464" w:rsidRPr="0048411B">
        <w:rPr>
          <w:rFonts w:ascii="Times New Roman" w:hAnsi="Times New Roman" w:cs="Times New Roman"/>
          <w:b/>
          <w:bCs/>
          <w:sz w:val="28"/>
          <w:szCs w:val="28"/>
        </w:rPr>
        <w:t>. УПРАВЛЕНИЕ БЮДЖЕТНЫМ УЧРЕЖДЕНИЕМ</w:t>
      </w:r>
    </w:p>
    <w:p w14:paraId="3C4EA53A" w14:textId="77777777" w:rsidR="00686464" w:rsidRDefault="00686464" w:rsidP="00D26797">
      <w:pPr>
        <w:autoSpaceDE w:val="0"/>
        <w:autoSpaceDN w:val="0"/>
        <w:adjustRightInd w:val="0"/>
        <w:spacing w:after="0" w:line="300" w:lineRule="auto"/>
        <w:ind w:firstLine="539"/>
        <w:contextualSpacing/>
        <w:jc w:val="both"/>
        <w:rPr>
          <w:rFonts w:ascii="Times New Roman" w:hAnsi="Times New Roman" w:cs="Times New Roman"/>
          <w:sz w:val="28"/>
          <w:szCs w:val="28"/>
        </w:rPr>
      </w:pPr>
    </w:p>
    <w:p w14:paraId="21485CE8" w14:textId="23155F69" w:rsidR="00790782"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4E5CCE">
        <w:rPr>
          <w:rFonts w:ascii="Times New Roman" w:hAnsi="Times New Roman" w:cs="Times New Roman"/>
          <w:sz w:val="28"/>
          <w:szCs w:val="28"/>
        </w:rPr>
        <w:t>1</w:t>
      </w:r>
      <w:r>
        <w:rPr>
          <w:rFonts w:ascii="Times New Roman" w:hAnsi="Times New Roman" w:cs="Times New Roman"/>
          <w:sz w:val="28"/>
          <w:szCs w:val="28"/>
        </w:rPr>
        <w:t xml:space="preserve">. Высшим органом управления Учреждения является </w:t>
      </w:r>
      <w:r w:rsidR="00790782">
        <w:rPr>
          <w:rFonts w:ascii="Times New Roman" w:eastAsia="Times New Roman" w:hAnsi="Times New Roman" w:cs="Times New Roman"/>
          <w:color w:val="000000" w:themeColor="text1"/>
          <w:sz w:val="28"/>
          <w:szCs w:val="28"/>
          <w:lang w:eastAsia="ru-RU"/>
        </w:rPr>
        <w:t>орган, осуществляющий функции и полномочия Учредителя</w:t>
      </w:r>
      <w:r>
        <w:rPr>
          <w:rFonts w:ascii="Times New Roman" w:hAnsi="Times New Roman" w:cs="Times New Roman"/>
          <w:sz w:val="28"/>
          <w:szCs w:val="28"/>
        </w:rPr>
        <w:t>.</w:t>
      </w:r>
    </w:p>
    <w:p w14:paraId="067695B4" w14:textId="63E5C384"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4E5CCE">
        <w:rPr>
          <w:rFonts w:ascii="Times New Roman" w:hAnsi="Times New Roman" w:cs="Times New Roman"/>
          <w:sz w:val="28"/>
          <w:szCs w:val="28"/>
        </w:rPr>
        <w:t>2</w:t>
      </w:r>
      <w:r>
        <w:rPr>
          <w:rFonts w:ascii="Times New Roman" w:hAnsi="Times New Roman" w:cs="Times New Roman"/>
          <w:sz w:val="28"/>
          <w:szCs w:val="28"/>
        </w:rPr>
        <w:t xml:space="preserve">. К исключительной компетенции </w:t>
      </w:r>
      <w:r w:rsidR="00790782">
        <w:rPr>
          <w:rFonts w:ascii="Times New Roman" w:hAnsi="Times New Roman" w:cs="Times New Roman"/>
          <w:sz w:val="28"/>
          <w:szCs w:val="28"/>
        </w:rPr>
        <w:t xml:space="preserve">органа, осуществляющего функции и полномочия </w:t>
      </w:r>
      <w:r w:rsidR="001E2051">
        <w:rPr>
          <w:rFonts w:ascii="Times New Roman" w:hAnsi="Times New Roman" w:cs="Times New Roman"/>
          <w:sz w:val="28"/>
          <w:szCs w:val="28"/>
        </w:rPr>
        <w:t xml:space="preserve">Учредителя, </w:t>
      </w:r>
      <w:r>
        <w:rPr>
          <w:rFonts w:ascii="Times New Roman" w:hAnsi="Times New Roman" w:cs="Times New Roman"/>
          <w:sz w:val="28"/>
          <w:szCs w:val="28"/>
        </w:rPr>
        <w:t>относится решение следующих вопросов:</w:t>
      </w:r>
    </w:p>
    <w:p w14:paraId="290075A4" w14:textId="5F95C3E2"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4E5CCE">
        <w:rPr>
          <w:rFonts w:ascii="Times New Roman" w:hAnsi="Times New Roman" w:cs="Times New Roman"/>
          <w:sz w:val="28"/>
          <w:szCs w:val="28"/>
        </w:rPr>
        <w:t>2</w:t>
      </w:r>
      <w:r>
        <w:rPr>
          <w:rFonts w:ascii="Times New Roman" w:hAnsi="Times New Roman" w:cs="Times New Roman"/>
          <w:sz w:val="28"/>
          <w:szCs w:val="28"/>
        </w:rPr>
        <w:t>.1. Определение приоритетных направлений деятельности Учреждения, принципов формирования и использования его имущества.</w:t>
      </w:r>
    </w:p>
    <w:p w14:paraId="0D780E2F" w14:textId="09BD38B1"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4E5CCE">
        <w:rPr>
          <w:rFonts w:ascii="Times New Roman" w:hAnsi="Times New Roman" w:cs="Times New Roman"/>
          <w:sz w:val="28"/>
          <w:szCs w:val="28"/>
        </w:rPr>
        <w:t>2</w:t>
      </w:r>
      <w:r>
        <w:rPr>
          <w:rFonts w:ascii="Times New Roman" w:hAnsi="Times New Roman" w:cs="Times New Roman"/>
          <w:sz w:val="28"/>
          <w:szCs w:val="28"/>
        </w:rPr>
        <w:t>.2. Изменение устава Учреждения.</w:t>
      </w:r>
    </w:p>
    <w:p w14:paraId="262C23F7" w14:textId="6C503F60"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4E5CCE">
        <w:rPr>
          <w:rFonts w:ascii="Times New Roman" w:hAnsi="Times New Roman" w:cs="Times New Roman"/>
          <w:sz w:val="28"/>
          <w:szCs w:val="28"/>
        </w:rPr>
        <w:t>2</w:t>
      </w:r>
      <w:r>
        <w:rPr>
          <w:rFonts w:ascii="Times New Roman" w:hAnsi="Times New Roman" w:cs="Times New Roman"/>
          <w:sz w:val="28"/>
          <w:szCs w:val="28"/>
        </w:rPr>
        <w:t>.4. Образование органов Учреждения и досрочное прекращение их полномочий.</w:t>
      </w:r>
    </w:p>
    <w:p w14:paraId="61A29E27" w14:textId="4BA72823"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lastRenderedPageBreak/>
        <w:t>4.</w:t>
      </w:r>
      <w:r w:rsidR="004E5CCE">
        <w:rPr>
          <w:rFonts w:ascii="Times New Roman" w:hAnsi="Times New Roman" w:cs="Times New Roman"/>
          <w:sz w:val="28"/>
          <w:szCs w:val="28"/>
        </w:rPr>
        <w:t>2</w:t>
      </w:r>
      <w:r>
        <w:rPr>
          <w:rFonts w:ascii="Times New Roman" w:hAnsi="Times New Roman" w:cs="Times New Roman"/>
          <w:sz w:val="28"/>
          <w:szCs w:val="28"/>
        </w:rPr>
        <w:t>.5. Утверждение годового отчета и бухгалтерской (финансовой) отчетности Учреждения.</w:t>
      </w:r>
    </w:p>
    <w:p w14:paraId="01903EAF" w14:textId="48F10367"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4E5CCE">
        <w:rPr>
          <w:rFonts w:ascii="Times New Roman" w:hAnsi="Times New Roman" w:cs="Times New Roman"/>
          <w:sz w:val="28"/>
          <w:szCs w:val="28"/>
        </w:rPr>
        <w:t>2</w:t>
      </w:r>
      <w:r>
        <w:rPr>
          <w:rFonts w:ascii="Times New Roman" w:hAnsi="Times New Roman" w:cs="Times New Roman"/>
          <w:sz w:val="28"/>
          <w:szCs w:val="28"/>
        </w:rPr>
        <w:t>.6. Принятие решений о создании Учреждением других юридических лиц, об участии Учреждения в других юридических лицах, о создании филиалов и об открытии представительств Учреждения.</w:t>
      </w:r>
    </w:p>
    <w:p w14:paraId="7B5E40B6" w14:textId="17B140A5"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4E5CCE">
        <w:rPr>
          <w:rFonts w:ascii="Times New Roman" w:hAnsi="Times New Roman" w:cs="Times New Roman"/>
          <w:sz w:val="28"/>
          <w:szCs w:val="28"/>
        </w:rPr>
        <w:t>2</w:t>
      </w:r>
      <w:r>
        <w:rPr>
          <w:rFonts w:ascii="Times New Roman" w:hAnsi="Times New Roman" w:cs="Times New Roman"/>
          <w:sz w:val="28"/>
          <w:szCs w:val="28"/>
        </w:rPr>
        <w:t>.7. Принятие решений о реорганизации и ликвидации Учреждения, о назначении ликвидационной комиссии (ликвидатора) и об утверждении ликвидационного баланса.</w:t>
      </w:r>
    </w:p>
    <w:p w14:paraId="13109567" w14:textId="3CFE0BA8"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4E5CCE">
        <w:rPr>
          <w:rFonts w:ascii="Times New Roman" w:hAnsi="Times New Roman" w:cs="Times New Roman"/>
          <w:sz w:val="28"/>
          <w:szCs w:val="28"/>
        </w:rPr>
        <w:t>2</w:t>
      </w:r>
      <w:r>
        <w:rPr>
          <w:rFonts w:ascii="Times New Roman" w:hAnsi="Times New Roman" w:cs="Times New Roman"/>
          <w:sz w:val="28"/>
          <w:szCs w:val="28"/>
        </w:rPr>
        <w:t>.8. Утверждение аудиторской организации или индивидуального аудитора Учреждения.</w:t>
      </w:r>
    </w:p>
    <w:p w14:paraId="6203F854" w14:textId="7384B7D3" w:rsidR="00686464" w:rsidRPr="00C45ED9"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sidRPr="00C45ED9">
        <w:rPr>
          <w:rFonts w:ascii="Times New Roman" w:hAnsi="Times New Roman" w:cs="Times New Roman"/>
          <w:sz w:val="28"/>
          <w:szCs w:val="28"/>
        </w:rPr>
        <w:t>4.</w:t>
      </w:r>
      <w:r w:rsidR="004E5CCE">
        <w:rPr>
          <w:rFonts w:ascii="Times New Roman" w:hAnsi="Times New Roman" w:cs="Times New Roman"/>
          <w:sz w:val="28"/>
          <w:szCs w:val="28"/>
        </w:rPr>
        <w:t>2</w:t>
      </w:r>
      <w:r w:rsidRPr="00C45ED9">
        <w:rPr>
          <w:rFonts w:ascii="Times New Roman" w:hAnsi="Times New Roman" w:cs="Times New Roman"/>
          <w:sz w:val="28"/>
          <w:szCs w:val="28"/>
        </w:rPr>
        <w:t xml:space="preserve">.9. Принятие решения об одобрении сделки с участием Учреждения, в совершении которой имеется заинтересованность, определяемая в соответствии со ст. 27 Федерального закона от 12.01.1996 </w:t>
      </w:r>
      <w:r w:rsidR="00171EF9">
        <w:rPr>
          <w:rFonts w:ascii="Times New Roman" w:hAnsi="Times New Roman" w:cs="Times New Roman"/>
          <w:sz w:val="28"/>
          <w:szCs w:val="28"/>
        </w:rPr>
        <w:t>№</w:t>
      </w:r>
      <w:r w:rsidRPr="00C45ED9">
        <w:rPr>
          <w:rFonts w:ascii="Times New Roman" w:hAnsi="Times New Roman" w:cs="Times New Roman"/>
          <w:sz w:val="28"/>
          <w:szCs w:val="28"/>
        </w:rPr>
        <w:t xml:space="preserve"> 7-ФЗ </w:t>
      </w:r>
      <w:r w:rsidR="0048411B" w:rsidRPr="00C45ED9">
        <w:rPr>
          <w:rFonts w:ascii="Times New Roman" w:hAnsi="Times New Roman" w:cs="Times New Roman"/>
          <w:sz w:val="28"/>
          <w:szCs w:val="28"/>
        </w:rPr>
        <w:t>«</w:t>
      </w:r>
      <w:r w:rsidRPr="00C45ED9">
        <w:rPr>
          <w:rFonts w:ascii="Times New Roman" w:hAnsi="Times New Roman" w:cs="Times New Roman"/>
          <w:sz w:val="28"/>
          <w:szCs w:val="28"/>
        </w:rPr>
        <w:t>О некоммерческих организациях</w:t>
      </w:r>
      <w:r w:rsidR="0048411B" w:rsidRPr="00C45ED9">
        <w:rPr>
          <w:rFonts w:ascii="Times New Roman" w:hAnsi="Times New Roman" w:cs="Times New Roman"/>
          <w:sz w:val="28"/>
          <w:szCs w:val="28"/>
        </w:rPr>
        <w:t>»</w:t>
      </w:r>
      <w:r w:rsidRPr="00C45ED9">
        <w:rPr>
          <w:rFonts w:ascii="Times New Roman" w:hAnsi="Times New Roman" w:cs="Times New Roman"/>
          <w:sz w:val="28"/>
          <w:szCs w:val="28"/>
        </w:rPr>
        <w:t>.</w:t>
      </w:r>
    </w:p>
    <w:p w14:paraId="72D928DA" w14:textId="4FA135A1" w:rsidR="00686464" w:rsidRPr="0048411B"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sidRPr="0048411B">
        <w:rPr>
          <w:rFonts w:ascii="Times New Roman" w:hAnsi="Times New Roman" w:cs="Times New Roman"/>
          <w:sz w:val="28"/>
          <w:szCs w:val="28"/>
        </w:rPr>
        <w:t>4.</w:t>
      </w:r>
      <w:r w:rsidR="004E5CCE">
        <w:rPr>
          <w:rFonts w:ascii="Times New Roman" w:hAnsi="Times New Roman" w:cs="Times New Roman"/>
          <w:sz w:val="28"/>
          <w:szCs w:val="28"/>
        </w:rPr>
        <w:t>2</w:t>
      </w:r>
      <w:r w:rsidRPr="0048411B">
        <w:rPr>
          <w:rFonts w:ascii="Times New Roman" w:hAnsi="Times New Roman" w:cs="Times New Roman"/>
          <w:sz w:val="28"/>
          <w:szCs w:val="28"/>
        </w:rPr>
        <w:t xml:space="preserve">.10. Согласование совершения Учреждением крупных сделок, соответствующих критериям, установленным </w:t>
      </w:r>
      <w:hyperlink r:id="rId5" w:history="1">
        <w:r w:rsidRPr="0048411B">
          <w:rPr>
            <w:rFonts w:ascii="Times New Roman" w:hAnsi="Times New Roman" w:cs="Times New Roman"/>
            <w:sz w:val="28"/>
            <w:szCs w:val="28"/>
          </w:rPr>
          <w:t>п. 13 ст. 9.2</w:t>
        </w:r>
      </w:hyperlink>
      <w:r w:rsidRPr="0048411B">
        <w:rPr>
          <w:rFonts w:ascii="Times New Roman" w:hAnsi="Times New Roman" w:cs="Times New Roman"/>
          <w:sz w:val="28"/>
          <w:szCs w:val="28"/>
        </w:rPr>
        <w:t xml:space="preserve"> Федерального закона от 12.01.1996 </w:t>
      </w:r>
      <w:r w:rsidR="00CF502D">
        <w:rPr>
          <w:rFonts w:ascii="Times New Roman" w:hAnsi="Times New Roman" w:cs="Times New Roman"/>
          <w:sz w:val="28"/>
          <w:szCs w:val="28"/>
        </w:rPr>
        <w:t>№</w:t>
      </w:r>
      <w:r w:rsidRPr="0048411B">
        <w:rPr>
          <w:rFonts w:ascii="Times New Roman" w:hAnsi="Times New Roman" w:cs="Times New Roman"/>
          <w:sz w:val="28"/>
          <w:szCs w:val="28"/>
        </w:rPr>
        <w:t xml:space="preserve"> 7-ФЗ </w:t>
      </w:r>
      <w:r w:rsidR="0048411B" w:rsidRPr="0048411B">
        <w:rPr>
          <w:rFonts w:ascii="Times New Roman" w:hAnsi="Times New Roman" w:cs="Times New Roman"/>
          <w:sz w:val="28"/>
          <w:szCs w:val="28"/>
        </w:rPr>
        <w:t>«</w:t>
      </w:r>
      <w:r w:rsidRPr="0048411B">
        <w:rPr>
          <w:rFonts w:ascii="Times New Roman" w:hAnsi="Times New Roman" w:cs="Times New Roman"/>
          <w:sz w:val="28"/>
          <w:szCs w:val="28"/>
        </w:rPr>
        <w:t>О некоммерческих организациях</w:t>
      </w:r>
      <w:r w:rsidR="0048411B" w:rsidRPr="0048411B">
        <w:rPr>
          <w:rFonts w:ascii="Times New Roman" w:hAnsi="Times New Roman" w:cs="Times New Roman"/>
          <w:sz w:val="28"/>
          <w:szCs w:val="28"/>
        </w:rPr>
        <w:t>»</w:t>
      </w:r>
      <w:r w:rsidRPr="0048411B">
        <w:rPr>
          <w:rFonts w:ascii="Times New Roman" w:hAnsi="Times New Roman" w:cs="Times New Roman"/>
          <w:sz w:val="28"/>
          <w:szCs w:val="28"/>
        </w:rPr>
        <w:t>.</w:t>
      </w:r>
    </w:p>
    <w:p w14:paraId="2CDCDF9F" w14:textId="13C7F0B3"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4E5CCE">
        <w:rPr>
          <w:rFonts w:ascii="Times New Roman" w:hAnsi="Times New Roman" w:cs="Times New Roman"/>
          <w:sz w:val="28"/>
          <w:szCs w:val="28"/>
        </w:rPr>
        <w:t>2</w:t>
      </w:r>
      <w:r>
        <w:rPr>
          <w:rFonts w:ascii="Times New Roman" w:hAnsi="Times New Roman" w:cs="Times New Roman"/>
          <w:sz w:val="28"/>
          <w:szCs w:val="28"/>
        </w:rPr>
        <w:t>.11. Установление предельной штатной численности Учреждения.</w:t>
      </w:r>
    </w:p>
    <w:p w14:paraId="7131A974" w14:textId="1E2A7218"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4E5CCE">
        <w:rPr>
          <w:rFonts w:ascii="Times New Roman" w:hAnsi="Times New Roman" w:cs="Times New Roman"/>
          <w:sz w:val="28"/>
          <w:szCs w:val="28"/>
        </w:rPr>
        <w:t>2</w:t>
      </w:r>
      <w:r>
        <w:rPr>
          <w:rFonts w:ascii="Times New Roman" w:hAnsi="Times New Roman" w:cs="Times New Roman"/>
          <w:sz w:val="28"/>
          <w:szCs w:val="28"/>
        </w:rPr>
        <w:t>.1</w:t>
      </w:r>
      <w:r w:rsidR="007737F2">
        <w:rPr>
          <w:rFonts w:ascii="Times New Roman" w:hAnsi="Times New Roman" w:cs="Times New Roman"/>
          <w:sz w:val="28"/>
          <w:szCs w:val="28"/>
        </w:rPr>
        <w:t>2</w:t>
      </w:r>
      <w:r>
        <w:rPr>
          <w:rFonts w:ascii="Times New Roman" w:hAnsi="Times New Roman" w:cs="Times New Roman"/>
          <w:sz w:val="28"/>
          <w:szCs w:val="28"/>
        </w:rPr>
        <w:t>. Утверждение тарифов (прейскурантов цен) на платные услуги (работы), оказываемые Учреждением.</w:t>
      </w:r>
    </w:p>
    <w:p w14:paraId="78402564" w14:textId="71F0095D"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4E5CCE">
        <w:rPr>
          <w:rFonts w:ascii="Times New Roman" w:hAnsi="Times New Roman" w:cs="Times New Roman"/>
          <w:sz w:val="28"/>
          <w:szCs w:val="28"/>
        </w:rPr>
        <w:t>2</w:t>
      </w:r>
      <w:r>
        <w:rPr>
          <w:rFonts w:ascii="Times New Roman" w:hAnsi="Times New Roman" w:cs="Times New Roman"/>
          <w:sz w:val="28"/>
          <w:szCs w:val="28"/>
        </w:rPr>
        <w:t>.1</w:t>
      </w:r>
      <w:r w:rsidR="007737F2">
        <w:rPr>
          <w:rFonts w:ascii="Times New Roman" w:hAnsi="Times New Roman" w:cs="Times New Roman"/>
          <w:sz w:val="28"/>
          <w:szCs w:val="28"/>
        </w:rPr>
        <w:t>3</w:t>
      </w:r>
      <w:r>
        <w:rPr>
          <w:rFonts w:ascii="Times New Roman" w:hAnsi="Times New Roman" w:cs="Times New Roman"/>
          <w:sz w:val="28"/>
          <w:szCs w:val="28"/>
        </w:rPr>
        <w:t>. Установление порядка определения платы для физических и юридических лиц за услуги (работы), относящиеся к основным видам деятельности Учреждения, оказываемые им сверх установленного муниципального задания, а также в случаях, определенных федеральными законами, в пределах установленного муниципального задания.</w:t>
      </w:r>
    </w:p>
    <w:p w14:paraId="0839B64E" w14:textId="54D133D5"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4E5CCE">
        <w:rPr>
          <w:rFonts w:ascii="Times New Roman" w:hAnsi="Times New Roman" w:cs="Times New Roman"/>
          <w:sz w:val="28"/>
          <w:szCs w:val="28"/>
        </w:rPr>
        <w:t>2</w:t>
      </w:r>
      <w:r>
        <w:rPr>
          <w:rFonts w:ascii="Times New Roman" w:hAnsi="Times New Roman" w:cs="Times New Roman"/>
          <w:sz w:val="28"/>
          <w:szCs w:val="28"/>
        </w:rPr>
        <w:t>.1</w:t>
      </w:r>
      <w:r w:rsidR="007737F2">
        <w:rPr>
          <w:rFonts w:ascii="Times New Roman" w:hAnsi="Times New Roman" w:cs="Times New Roman"/>
          <w:sz w:val="28"/>
          <w:szCs w:val="28"/>
        </w:rPr>
        <w:t>4</w:t>
      </w:r>
      <w:r>
        <w:rPr>
          <w:rFonts w:ascii="Times New Roman" w:hAnsi="Times New Roman" w:cs="Times New Roman"/>
          <w:sz w:val="28"/>
          <w:szCs w:val="28"/>
        </w:rPr>
        <w:t>. Определение видов и перечня особо ценного движимого имущества, закрепленного за Учреждением или приобретенного Учреждением за счет средств, выделенных ему Учредителем на приобретение такого имущества (далее - особо ценное движимое имущество).</w:t>
      </w:r>
    </w:p>
    <w:p w14:paraId="29C82512" w14:textId="371476CD"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lastRenderedPageBreak/>
        <w:t>4.</w:t>
      </w:r>
      <w:r w:rsidR="004E5CCE">
        <w:rPr>
          <w:rFonts w:ascii="Times New Roman" w:hAnsi="Times New Roman" w:cs="Times New Roman"/>
          <w:sz w:val="28"/>
          <w:szCs w:val="28"/>
        </w:rPr>
        <w:t>2</w:t>
      </w:r>
      <w:r>
        <w:rPr>
          <w:rFonts w:ascii="Times New Roman" w:hAnsi="Times New Roman" w:cs="Times New Roman"/>
          <w:sz w:val="28"/>
          <w:szCs w:val="28"/>
        </w:rPr>
        <w:t>.1</w:t>
      </w:r>
      <w:r w:rsidR="007737F2">
        <w:rPr>
          <w:rFonts w:ascii="Times New Roman" w:hAnsi="Times New Roman" w:cs="Times New Roman"/>
          <w:sz w:val="28"/>
          <w:szCs w:val="28"/>
        </w:rPr>
        <w:t>5</w:t>
      </w:r>
      <w:r>
        <w:rPr>
          <w:rFonts w:ascii="Times New Roman" w:hAnsi="Times New Roman" w:cs="Times New Roman"/>
          <w:sz w:val="28"/>
          <w:szCs w:val="28"/>
        </w:rPr>
        <w:t>. Согласование распоряжения особо ценным движимым и недвижимым имуществом.</w:t>
      </w:r>
    </w:p>
    <w:p w14:paraId="3AE6633E" w14:textId="5593C110"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4E5CCE">
        <w:rPr>
          <w:rFonts w:ascii="Times New Roman" w:hAnsi="Times New Roman" w:cs="Times New Roman"/>
          <w:sz w:val="28"/>
          <w:szCs w:val="28"/>
        </w:rPr>
        <w:t>2</w:t>
      </w:r>
      <w:r>
        <w:rPr>
          <w:rFonts w:ascii="Times New Roman" w:hAnsi="Times New Roman" w:cs="Times New Roman"/>
          <w:sz w:val="28"/>
          <w:szCs w:val="28"/>
        </w:rPr>
        <w:t>.1</w:t>
      </w:r>
      <w:r w:rsidR="007737F2">
        <w:rPr>
          <w:rFonts w:ascii="Times New Roman" w:hAnsi="Times New Roman" w:cs="Times New Roman"/>
          <w:sz w:val="28"/>
          <w:szCs w:val="28"/>
        </w:rPr>
        <w:t>6</w:t>
      </w:r>
      <w:r>
        <w:rPr>
          <w:rFonts w:ascii="Times New Roman" w:hAnsi="Times New Roman" w:cs="Times New Roman"/>
          <w:sz w:val="28"/>
          <w:szCs w:val="28"/>
        </w:rPr>
        <w:t>. Определение порядка составления и утверждения плана финансово-хозяйственной деятельности Учреждения.</w:t>
      </w:r>
    </w:p>
    <w:p w14:paraId="555255F1" w14:textId="142960EA"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4E5CCE">
        <w:rPr>
          <w:rFonts w:ascii="Times New Roman" w:hAnsi="Times New Roman" w:cs="Times New Roman"/>
          <w:sz w:val="28"/>
          <w:szCs w:val="28"/>
        </w:rPr>
        <w:t>2</w:t>
      </w:r>
      <w:r>
        <w:rPr>
          <w:rFonts w:ascii="Times New Roman" w:hAnsi="Times New Roman" w:cs="Times New Roman"/>
          <w:sz w:val="28"/>
          <w:szCs w:val="28"/>
        </w:rPr>
        <w:t>.1</w:t>
      </w:r>
      <w:r w:rsidR="00191632">
        <w:rPr>
          <w:rFonts w:ascii="Times New Roman" w:hAnsi="Times New Roman" w:cs="Times New Roman"/>
          <w:sz w:val="28"/>
          <w:szCs w:val="28"/>
        </w:rPr>
        <w:t>7</w:t>
      </w:r>
      <w:r>
        <w:rPr>
          <w:rFonts w:ascii="Times New Roman" w:hAnsi="Times New Roman" w:cs="Times New Roman"/>
          <w:sz w:val="28"/>
          <w:szCs w:val="28"/>
        </w:rPr>
        <w:t>. Утверждение муниципального задания в соответствии с предусмотренными настоящим Уставом основными видами деятельности Учреждения.</w:t>
      </w:r>
    </w:p>
    <w:p w14:paraId="240F5E97" w14:textId="15B6DAA6"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4E5CCE">
        <w:rPr>
          <w:rFonts w:ascii="Times New Roman" w:hAnsi="Times New Roman" w:cs="Times New Roman"/>
          <w:sz w:val="28"/>
          <w:szCs w:val="28"/>
        </w:rPr>
        <w:t>2</w:t>
      </w:r>
      <w:r>
        <w:rPr>
          <w:rFonts w:ascii="Times New Roman" w:hAnsi="Times New Roman" w:cs="Times New Roman"/>
          <w:sz w:val="28"/>
          <w:szCs w:val="28"/>
        </w:rPr>
        <w:t>.1</w:t>
      </w:r>
      <w:r w:rsidR="00191632">
        <w:rPr>
          <w:rFonts w:ascii="Times New Roman" w:hAnsi="Times New Roman" w:cs="Times New Roman"/>
          <w:sz w:val="28"/>
          <w:szCs w:val="28"/>
        </w:rPr>
        <w:t>8</w:t>
      </w:r>
      <w:r>
        <w:rPr>
          <w:rFonts w:ascii="Times New Roman" w:hAnsi="Times New Roman" w:cs="Times New Roman"/>
          <w:sz w:val="28"/>
          <w:szCs w:val="28"/>
        </w:rPr>
        <w:t>. Осуществление финансового обеспечения выполнения муниципального задания и контроля за его выполнением.</w:t>
      </w:r>
    </w:p>
    <w:p w14:paraId="3E45C9A5" w14:textId="3F26044F"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4E5CCE">
        <w:rPr>
          <w:rFonts w:ascii="Times New Roman" w:hAnsi="Times New Roman" w:cs="Times New Roman"/>
          <w:sz w:val="28"/>
          <w:szCs w:val="28"/>
        </w:rPr>
        <w:t>2</w:t>
      </w:r>
      <w:r>
        <w:rPr>
          <w:rFonts w:ascii="Times New Roman" w:hAnsi="Times New Roman" w:cs="Times New Roman"/>
          <w:sz w:val="28"/>
          <w:szCs w:val="28"/>
        </w:rPr>
        <w:t>.</w:t>
      </w:r>
      <w:r w:rsidR="007737F2">
        <w:rPr>
          <w:rFonts w:ascii="Times New Roman" w:hAnsi="Times New Roman" w:cs="Times New Roman"/>
          <w:sz w:val="28"/>
          <w:szCs w:val="28"/>
        </w:rPr>
        <w:t>1</w:t>
      </w:r>
      <w:r w:rsidR="00191632">
        <w:rPr>
          <w:rFonts w:ascii="Times New Roman" w:hAnsi="Times New Roman" w:cs="Times New Roman"/>
          <w:sz w:val="28"/>
          <w:szCs w:val="28"/>
        </w:rPr>
        <w:t>9</w:t>
      </w:r>
      <w:r>
        <w:rPr>
          <w:rFonts w:ascii="Times New Roman" w:hAnsi="Times New Roman" w:cs="Times New Roman"/>
          <w:sz w:val="28"/>
          <w:szCs w:val="28"/>
        </w:rPr>
        <w:t>. Осуществление иных функций и полномочий Учредителя, предусмотренных законодательством Российской Федерации, в том числе муниципальными правовыми актами и настоящим Уставом.</w:t>
      </w:r>
    </w:p>
    <w:p w14:paraId="4F77DB22" w14:textId="6ABE6E86"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4E5CCE">
        <w:rPr>
          <w:rFonts w:ascii="Times New Roman" w:hAnsi="Times New Roman" w:cs="Times New Roman"/>
          <w:sz w:val="28"/>
          <w:szCs w:val="28"/>
        </w:rPr>
        <w:t>3</w:t>
      </w:r>
      <w:r>
        <w:rPr>
          <w:rFonts w:ascii="Times New Roman" w:hAnsi="Times New Roman" w:cs="Times New Roman"/>
          <w:sz w:val="28"/>
          <w:szCs w:val="28"/>
        </w:rPr>
        <w:t xml:space="preserve">. Единоличным исполнительным органом Учреждения является директор Учреждения, который назначается Учредителем </w:t>
      </w:r>
      <w:r w:rsidR="00191632">
        <w:rPr>
          <w:rFonts w:ascii="Times New Roman" w:hAnsi="Times New Roman" w:cs="Times New Roman"/>
          <w:sz w:val="28"/>
          <w:szCs w:val="28"/>
        </w:rPr>
        <w:t>на срок не более</w:t>
      </w:r>
      <w:r>
        <w:rPr>
          <w:rFonts w:ascii="Times New Roman" w:hAnsi="Times New Roman" w:cs="Times New Roman"/>
          <w:sz w:val="28"/>
          <w:szCs w:val="28"/>
        </w:rPr>
        <w:t xml:space="preserve"> 5 (пять) лет.</w:t>
      </w:r>
    </w:p>
    <w:p w14:paraId="5B052008" w14:textId="6D52875B"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4E5CCE">
        <w:rPr>
          <w:rFonts w:ascii="Times New Roman" w:hAnsi="Times New Roman" w:cs="Times New Roman"/>
          <w:sz w:val="28"/>
          <w:szCs w:val="28"/>
        </w:rPr>
        <w:t>4</w:t>
      </w:r>
      <w:r>
        <w:rPr>
          <w:rFonts w:ascii="Times New Roman" w:hAnsi="Times New Roman" w:cs="Times New Roman"/>
          <w:sz w:val="28"/>
          <w:szCs w:val="28"/>
        </w:rPr>
        <w:t>. Кандидаты на должность директора должны иметь высшее образование и соответствовать квалификационным требованиям, указанным в квалификационных справочниках, по соответствующим должностям и (или) профессиональным стандартам.</w:t>
      </w:r>
    </w:p>
    <w:p w14:paraId="7992AE51" w14:textId="60A45DBE"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4E5CCE">
        <w:rPr>
          <w:rFonts w:ascii="Times New Roman" w:hAnsi="Times New Roman" w:cs="Times New Roman"/>
          <w:sz w:val="28"/>
          <w:szCs w:val="28"/>
        </w:rPr>
        <w:t>5</w:t>
      </w:r>
      <w:r>
        <w:rPr>
          <w:rFonts w:ascii="Times New Roman" w:hAnsi="Times New Roman" w:cs="Times New Roman"/>
          <w:sz w:val="28"/>
          <w:szCs w:val="28"/>
        </w:rPr>
        <w:t>. Директор Учреждения:</w:t>
      </w:r>
    </w:p>
    <w:p w14:paraId="02F131C3" w14:textId="77777777"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 без доверенности действует от имени Учреждения, в том числе представляет его интересы, подписывает заключаемые Учреждением договоры в соответствии с законодательством Российской Федерации;</w:t>
      </w:r>
    </w:p>
    <w:p w14:paraId="70326835" w14:textId="77777777"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 утверждает годовую бухгалтерскую отчетность Учреждения;</w:t>
      </w:r>
    </w:p>
    <w:p w14:paraId="2BB521C6" w14:textId="0C0CBBB3"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3) утверждает структуру и штатное расписание Учреждения с учетом установленной предельной штатной численности Учреждения, должностные инструкции, локальные акты Учреждения, положения о структурных подразделениях, а также о филиалах и представительствах Учреждения (при их наличии);</w:t>
      </w:r>
    </w:p>
    <w:p w14:paraId="5F8988C2" w14:textId="7CE666F3" w:rsidR="001E2051" w:rsidRDefault="001E2051"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 устанавливает размер и условия оплаты труда работников Учреждения;</w:t>
      </w:r>
    </w:p>
    <w:p w14:paraId="74DDDDCA" w14:textId="0AA87217" w:rsidR="00686464" w:rsidRDefault="007737F2"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lastRenderedPageBreak/>
        <w:t>5</w:t>
      </w:r>
      <w:r w:rsidR="00686464">
        <w:rPr>
          <w:rFonts w:ascii="Times New Roman" w:hAnsi="Times New Roman" w:cs="Times New Roman"/>
          <w:sz w:val="28"/>
          <w:szCs w:val="28"/>
        </w:rPr>
        <w:t>) распределяет трудовые обязанности между работниками;</w:t>
      </w:r>
    </w:p>
    <w:p w14:paraId="6B57FBAF" w14:textId="203855EE" w:rsidR="00686464" w:rsidRDefault="007737F2"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w:t>
      </w:r>
      <w:r w:rsidR="00686464">
        <w:rPr>
          <w:rFonts w:ascii="Times New Roman" w:hAnsi="Times New Roman" w:cs="Times New Roman"/>
          <w:sz w:val="28"/>
          <w:szCs w:val="28"/>
        </w:rPr>
        <w:t>) издает приказы, дает поручения и указания, обязательные для исполнения всеми работниками Учреждения;</w:t>
      </w:r>
    </w:p>
    <w:p w14:paraId="61A2A861" w14:textId="7935BBB7" w:rsidR="00686464" w:rsidRDefault="007737F2"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7</w:t>
      </w:r>
      <w:r w:rsidR="00686464">
        <w:rPr>
          <w:rFonts w:ascii="Times New Roman" w:hAnsi="Times New Roman" w:cs="Times New Roman"/>
          <w:sz w:val="28"/>
          <w:szCs w:val="28"/>
        </w:rPr>
        <w:t>) назначает руководителей филиалов, представительств, структурных подразделений (при их наличии);</w:t>
      </w:r>
    </w:p>
    <w:p w14:paraId="3F2E73DC" w14:textId="54A1545F" w:rsidR="00686464" w:rsidRDefault="007737F2"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8</w:t>
      </w:r>
      <w:r w:rsidR="00686464">
        <w:rPr>
          <w:rFonts w:ascii="Times New Roman" w:hAnsi="Times New Roman" w:cs="Times New Roman"/>
          <w:sz w:val="28"/>
          <w:szCs w:val="28"/>
        </w:rPr>
        <w:t>) принимает на работу работников, заключает с ними и расторгает трудовые договоры, если иное не установлено законодательством Российской Федерации;</w:t>
      </w:r>
    </w:p>
    <w:p w14:paraId="1508A96B" w14:textId="3434913D" w:rsidR="00686464" w:rsidRDefault="007737F2"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9</w:t>
      </w:r>
      <w:r w:rsidR="00686464">
        <w:rPr>
          <w:rFonts w:ascii="Times New Roman" w:hAnsi="Times New Roman" w:cs="Times New Roman"/>
          <w:sz w:val="28"/>
          <w:szCs w:val="28"/>
        </w:rPr>
        <w:t>) формирует систему мотивации и стимулирования работников на эффективный труд и соблюдение трудовой дисциплины.</w:t>
      </w:r>
    </w:p>
    <w:p w14:paraId="19E63B3A" w14:textId="3B403A5C"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4E5CCE">
        <w:rPr>
          <w:rFonts w:ascii="Times New Roman" w:hAnsi="Times New Roman" w:cs="Times New Roman"/>
          <w:sz w:val="28"/>
          <w:szCs w:val="28"/>
        </w:rPr>
        <w:t>6</w:t>
      </w:r>
      <w:r>
        <w:rPr>
          <w:rFonts w:ascii="Times New Roman" w:hAnsi="Times New Roman" w:cs="Times New Roman"/>
          <w:sz w:val="28"/>
          <w:szCs w:val="28"/>
        </w:rPr>
        <w:t>. Директор Учреждения обязан:</w:t>
      </w:r>
    </w:p>
    <w:p w14:paraId="0885D918" w14:textId="77777777"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 при исполнении своих должностных обязанностей руководствоваться законодательством Российской Федерации, в том числе муниципальными правовыми актами, настоящим Уставом, локальными актами Учреждения, должностной инструкцией и трудовым договором;</w:t>
      </w:r>
    </w:p>
    <w:p w14:paraId="3DA06691" w14:textId="77777777"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 добросовестно и ответственно организовывать и руководить деятельностью Учреждения, обеспечивать выполнение целей и задач, возложенных на Учреждение, в том числе выполнение муниципального задания в полном объеме;</w:t>
      </w:r>
    </w:p>
    <w:p w14:paraId="769BA2A7" w14:textId="77777777"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3) обеспечивать своевременное и качественное выполнение всех договорных обязательств Учреждения, не допускать просроченной кредиторской задолженности;</w:t>
      </w:r>
    </w:p>
    <w:p w14:paraId="7D3A5691" w14:textId="77777777"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 обеспечивать постоянную работу над повышением качества предоставляемых Учреждением услуг, выполняемых работ;</w:t>
      </w:r>
    </w:p>
    <w:p w14:paraId="232A8E27" w14:textId="77777777"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5) обеспечивать составление и выполнение в полном объеме плана финансово-хозяйственной деятельности Учреждения в соответствии с порядком, определенным Учредителем;</w:t>
      </w:r>
    </w:p>
    <w:p w14:paraId="0FEF9C1A" w14:textId="77777777"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 обеспечивать сохранность, рациональное использование имущества, находящегося в оперативном управлении Учреждения;</w:t>
      </w:r>
    </w:p>
    <w:p w14:paraId="2451CB7B" w14:textId="77777777"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lastRenderedPageBreak/>
        <w:t>7) обеспечивать целевое и рациональное использование грантов, бюджетных средств, в том числе субсидий на оказание муниципальных услуг (выполнение работ), субсидий на иные цели, и соблюдение Учреждением финансовой дисциплины в соответствии с законодательством Российской Федерации;</w:t>
      </w:r>
    </w:p>
    <w:p w14:paraId="2287D688" w14:textId="648EFBF0" w:rsidR="00686464" w:rsidRDefault="00E30785"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8</w:t>
      </w:r>
      <w:r w:rsidR="00686464">
        <w:rPr>
          <w:rFonts w:ascii="Times New Roman" w:hAnsi="Times New Roman" w:cs="Times New Roman"/>
          <w:sz w:val="28"/>
          <w:szCs w:val="28"/>
        </w:rPr>
        <w:t xml:space="preserve">) обеспечивать предварительное согласование с </w:t>
      </w:r>
      <w:r w:rsidR="007737F2">
        <w:rPr>
          <w:rFonts w:ascii="Times New Roman" w:eastAsia="Times New Roman" w:hAnsi="Times New Roman" w:cs="Times New Roman"/>
          <w:color w:val="000000"/>
          <w:sz w:val="28"/>
          <w:szCs w:val="28"/>
          <w:lang w:eastAsia="ru-RU"/>
        </w:rPr>
        <w:t xml:space="preserve">Управлением по использованию муниципального имущества и землепользованию. Администрации г. Свободного (далее - </w:t>
      </w:r>
      <w:r w:rsidR="001E2051">
        <w:rPr>
          <w:rFonts w:ascii="Times New Roman" w:eastAsia="Times New Roman" w:hAnsi="Times New Roman" w:cs="Times New Roman"/>
          <w:color w:val="000000"/>
          <w:sz w:val="28"/>
          <w:szCs w:val="28"/>
          <w:lang w:eastAsia="ru-RU"/>
        </w:rPr>
        <w:t>орган, осуществляющ</w:t>
      </w:r>
      <w:r w:rsidR="007737F2">
        <w:rPr>
          <w:rFonts w:ascii="Times New Roman" w:eastAsia="Times New Roman" w:hAnsi="Times New Roman" w:cs="Times New Roman"/>
          <w:color w:val="000000"/>
          <w:sz w:val="28"/>
          <w:szCs w:val="28"/>
          <w:lang w:eastAsia="ru-RU"/>
        </w:rPr>
        <w:t>ий</w:t>
      </w:r>
      <w:r w:rsidR="001E2051">
        <w:rPr>
          <w:rFonts w:ascii="Times New Roman" w:eastAsia="Times New Roman" w:hAnsi="Times New Roman" w:cs="Times New Roman"/>
          <w:color w:val="000000"/>
          <w:sz w:val="28"/>
          <w:szCs w:val="28"/>
          <w:lang w:eastAsia="ru-RU"/>
        </w:rPr>
        <w:t xml:space="preserve"> функции и полномочия собственника имущества</w:t>
      </w:r>
      <w:r w:rsidR="007737F2">
        <w:rPr>
          <w:rFonts w:ascii="Times New Roman" w:eastAsia="Times New Roman" w:hAnsi="Times New Roman" w:cs="Times New Roman"/>
          <w:color w:val="000000"/>
          <w:sz w:val="28"/>
          <w:szCs w:val="28"/>
          <w:lang w:eastAsia="ru-RU"/>
        </w:rPr>
        <w:t>)</w:t>
      </w:r>
      <w:r w:rsidR="001E2051">
        <w:rPr>
          <w:rFonts w:ascii="Times New Roman" w:hAnsi="Times New Roman" w:cs="Times New Roman"/>
          <w:sz w:val="28"/>
          <w:szCs w:val="28"/>
        </w:rPr>
        <w:t>,</w:t>
      </w:r>
      <w:r w:rsidR="00686464">
        <w:rPr>
          <w:rFonts w:ascii="Times New Roman" w:hAnsi="Times New Roman" w:cs="Times New Roman"/>
          <w:sz w:val="28"/>
          <w:szCs w:val="28"/>
        </w:rPr>
        <w:t xml:space="preserve"> распоряжения недвижимым имуществом и особо ценным движимым имуществом Учреждения, находящимся в оперативном управлении Учреждения, в том числе передачу его в аренду, безвозмездное пользование и списание;</w:t>
      </w:r>
    </w:p>
    <w:p w14:paraId="2327B20F" w14:textId="0425556D" w:rsidR="00686464" w:rsidRDefault="00E30785"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9</w:t>
      </w:r>
      <w:r w:rsidR="00686464">
        <w:rPr>
          <w:rFonts w:ascii="Times New Roman" w:hAnsi="Times New Roman" w:cs="Times New Roman"/>
          <w:sz w:val="28"/>
          <w:szCs w:val="28"/>
        </w:rPr>
        <w:t>) нести ответственность за неисполнение или ненадлежащее исполнение своих обязанностей, предусмотренных должностной инструкцией, трудовым договором, настоящим Уставом;</w:t>
      </w:r>
    </w:p>
    <w:p w14:paraId="62497F66" w14:textId="7E310186"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E30785">
        <w:rPr>
          <w:rFonts w:ascii="Times New Roman" w:hAnsi="Times New Roman" w:cs="Times New Roman"/>
          <w:sz w:val="28"/>
          <w:szCs w:val="28"/>
        </w:rPr>
        <w:t>0</w:t>
      </w:r>
      <w:r>
        <w:rPr>
          <w:rFonts w:ascii="Times New Roman" w:hAnsi="Times New Roman" w:cs="Times New Roman"/>
          <w:sz w:val="28"/>
          <w:szCs w:val="28"/>
        </w:rPr>
        <w:t>) планировать деятельность Учреждения, в том числе при формировании основных показателей муниципального задания, а также самостоятельной деятельности Учреждения, приносящей доход;</w:t>
      </w:r>
    </w:p>
    <w:p w14:paraId="03486AD4" w14:textId="5CE0E532"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E30785">
        <w:rPr>
          <w:rFonts w:ascii="Times New Roman" w:hAnsi="Times New Roman" w:cs="Times New Roman"/>
          <w:sz w:val="28"/>
          <w:szCs w:val="28"/>
        </w:rPr>
        <w:t>1</w:t>
      </w:r>
      <w:r>
        <w:rPr>
          <w:rFonts w:ascii="Times New Roman" w:hAnsi="Times New Roman" w:cs="Times New Roman"/>
          <w:sz w:val="28"/>
          <w:szCs w:val="28"/>
        </w:rPr>
        <w:t>) обеспечивать работникам Учреждения безопасные условия работы, соответствующие правилам охраны труда, санитарным нормам и правилам, установленным законодательством Российской Федерации;</w:t>
      </w:r>
    </w:p>
    <w:p w14:paraId="7D194675" w14:textId="4B16AFA4"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E30785">
        <w:rPr>
          <w:rFonts w:ascii="Times New Roman" w:hAnsi="Times New Roman" w:cs="Times New Roman"/>
          <w:sz w:val="28"/>
          <w:szCs w:val="28"/>
        </w:rPr>
        <w:t>2</w:t>
      </w:r>
      <w:r>
        <w:rPr>
          <w:rFonts w:ascii="Times New Roman" w:hAnsi="Times New Roman" w:cs="Times New Roman"/>
          <w:sz w:val="28"/>
          <w:szCs w:val="28"/>
        </w:rPr>
        <w:t>) обеспечивать своевременную выплату заработной платы работникам Учреждения;</w:t>
      </w:r>
    </w:p>
    <w:p w14:paraId="60EA1CA3" w14:textId="4C86A7CA"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E30785">
        <w:rPr>
          <w:rFonts w:ascii="Times New Roman" w:hAnsi="Times New Roman" w:cs="Times New Roman"/>
          <w:sz w:val="28"/>
          <w:szCs w:val="28"/>
        </w:rPr>
        <w:t>3</w:t>
      </w:r>
      <w:r>
        <w:rPr>
          <w:rFonts w:ascii="Times New Roman" w:hAnsi="Times New Roman" w:cs="Times New Roman"/>
          <w:sz w:val="28"/>
          <w:szCs w:val="28"/>
        </w:rPr>
        <w:t>) обеспечивать рост профессионализма и повышение квалификации работников Учреждения;</w:t>
      </w:r>
    </w:p>
    <w:p w14:paraId="613FE9BD" w14:textId="7ABC4316"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E30785">
        <w:rPr>
          <w:rFonts w:ascii="Times New Roman" w:hAnsi="Times New Roman" w:cs="Times New Roman"/>
          <w:sz w:val="28"/>
          <w:szCs w:val="28"/>
        </w:rPr>
        <w:t>4</w:t>
      </w:r>
      <w:r>
        <w:rPr>
          <w:rFonts w:ascii="Times New Roman" w:hAnsi="Times New Roman" w:cs="Times New Roman"/>
          <w:sz w:val="28"/>
          <w:szCs w:val="28"/>
        </w:rPr>
        <w:t>) обеспечивать выполнение требований по гражданской обороне и мобилизационной подготовке;</w:t>
      </w:r>
    </w:p>
    <w:p w14:paraId="2EFBA9CA" w14:textId="3569D180"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E30785">
        <w:rPr>
          <w:rFonts w:ascii="Times New Roman" w:hAnsi="Times New Roman" w:cs="Times New Roman"/>
          <w:sz w:val="28"/>
          <w:szCs w:val="28"/>
        </w:rPr>
        <w:t>5</w:t>
      </w:r>
      <w:r>
        <w:rPr>
          <w:rFonts w:ascii="Times New Roman" w:hAnsi="Times New Roman" w:cs="Times New Roman"/>
          <w:sz w:val="28"/>
          <w:szCs w:val="28"/>
        </w:rPr>
        <w:t xml:space="preserve">) обеспечивать своевременную уплату Учреждением в полном объеме всех установленных законодательством Российской Федерации налогов, </w:t>
      </w:r>
      <w:r>
        <w:rPr>
          <w:rFonts w:ascii="Times New Roman" w:hAnsi="Times New Roman" w:cs="Times New Roman"/>
          <w:sz w:val="28"/>
          <w:szCs w:val="28"/>
        </w:rPr>
        <w:lastRenderedPageBreak/>
        <w:t>сборов и обязательных платежей в бюджеты Российской Федерации, субъекта Российской Федерации и муниципального образования;</w:t>
      </w:r>
    </w:p>
    <w:p w14:paraId="0FE97BF1" w14:textId="31132D09"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E30785">
        <w:rPr>
          <w:rFonts w:ascii="Times New Roman" w:hAnsi="Times New Roman" w:cs="Times New Roman"/>
          <w:sz w:val="28"/>
          <w:szCs w:val="28"/>
        </w:rPr>
        <w:t>6</w:t>
      </w:r>
      <w:r>
        <w:rPr>
          <w:rFonts w:ascii="Times New Roman" w:hAnsi="Times New Roman" w:cs="Times New Roman"/>
          <w:sz w:val="28"/>
          <w:szCs w:val="28"/>
        </w:rPr>
        <w:t>) представлять отчетность о деятельности Учреждения в порядке и сроки, которые установлены федеральным и региональным законодательством, муниципальными правовыми актами;</w:t>
      </w:r>
    </w:p>
    <w:p w14:paraId="590C16E5" w14:textId="4B1EE1DB"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E30785">
        <w:rPr>
          <w:rFonts w:ascii="Times New Roman" w:hAnsi="Times New Roman" w:cs="Times New Roman"/>
          <w:sz w:val="28"/>
          <w:szCs w:val="28"/>
        </w:rPr>
        <w:t>7</w:t>
      </w:r>
      <w:r>
        <w:rPr>
          <w:rFonts w:ascii="Times New Roman" w:hAnsi="Times New Roman" w:cs="Times New Roman"/>
          <w:sz w:val="28"/>
          <w:szCs w:val="28"/>
        </w:rPr>
        <w:t>) проводить анализ финансово-хозяйственной деятельности Учреждения;</w:t>
      </w:r>
    </w:p>
    <w:p w14:paraId="79CFE075" w14:textId="69D272D1" w:rsidR="00686464" w:rsidRDefault="007737F2"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E30785">
        <w:rPr>
          <w:rFonts w:ascii="Times New Roman" w:hAnsi="Times New Roman" w:cs="Times New Roman"/>
          <w:sz w:val="28"/>
          <w:szCs w:val="28"/>
        </w:rPr>
        <w:t>8</w:t>
      </w:r>
      <w:r w:rsidR="00686464">
        <w:rPr>
          <w:rFonts w:ascii="Times New Roman" w:hAnsi="Times New Roman" w:cs="Times New Roman"/>
          <w:sz w:val="28"/>
          <w:szCs w:val="28"/>
        </w:rPr>
        <w:t>) выполнять иные обязанности, предусмотренные федеральным законодательством, законодательством субъекта Российской Федерации, муниципальными правовыми актами, Уставом Учреждения, а также решениями и поручениями Учредителя</w:t>
      </w:r>
      <w:r w:rsidR="001E2051">
        <w:rPr>
          <w:rFonts w:ascii="Times New Roman" w:hAnsi="Times New Roman" w:cs="Times New Roman"/>
          <w:sz w:val="28"/>
          <w:szCs w:val="28"/>
        </w:rPr>
        <w:t xml:space="preserve"> и(или) органа, осуществляющего полномочия Учредителя</w:t>
      </w:r>
      <w:r w:rsidR="00686464">
        <w:rPr>
          <w:rFonts w:ascii="Times New Roman" w:hAnsi="Times New Roman" w:cs="Times New Roman"/>
          <w:sz w:val="28"/>
          <w:szCs w:val="28"/>
        </w:rPr>
        <w:t>.</w:t>
      </w:r>
    </w:p>
    <w:p w14:paraId="7FD4EFE9" w14:textId="1BD7184D"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4E5CCE">
        <w:rPr>
          <w:rFonts w:ascii="Times New Roman" w:hAnsi="Times New Roman" w:cs="Times New Roman"/>
          <w:sz w:val="28"/>
          <w:szCs w:val="28"/>
        </w:rPr>
        <w:t>7</w:t>
      </w:r>
      <w:r>
        <w:rPr>
          <w:rFonts w:ascii="Times New Roman" w:hAnsi="Times New Roman" w:cs="Times New Roman"/>
          <w:sz w:val="28"/>
          <w:szCs w:val="28"/>
        </w:rPr>
        <w:t>. Директор может передавать исполнение части своих полномочий заместителям или другим работникам Учреждения на основании приказа либо на основании доверенности, выдаваемой работникам Учреждения и иным лицам для представительства перед третьими лицами и (или) на совершение юридически значимых действий от имени и в интересах Учреждения.</w:t>
      </w:r>
    </w:p>
    <w:p w14:paraId="07D9D842" w14:textId="6D90D2C5"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4E5CCE">
        <w:rPr>
          <w:rFonts w:ascii="Times New Roman" w:hAnsi="Times New Roman" w:cs="Times New Roman"/>
          <w:sz w:val="28"/>
          <w:szCs w:val="28"/>
        </w:rPr>
        <w:t>8</w:t>
      </w:r>
      <w:r>
        <w:rPr>
          <w:rFonts w:ascii="Times New Roman" w:hAnsi="Times New Roman" w:cs="Times New Roman"/>
          <w:sz w:val="28"/>
          <w:szCs w:val="28"/>
        </w:rPr>
        <w:t>. Право подписи финансовых документов в отсутствие директора Учреждения имеет заместитель директора Учреждения либо иной работник на основании приказа и карточки образцов подписей.</w:t>
      </w:r>
    </w:p>
    <w:p w14:paraId="741A1CFB" w14:textId="77777777"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p>
    <w:p w14:paraId="64456850" w14:textId="44819F8F" w:rsidR="00686464" w:rsidRPr="00D26797" w:rsidRDefault="00D26797" w:rsidP="00D26797">
      <w:pPr>
        <w:autoSpaceDE w:val="0"/>
        <w:autoSpaceDN w:val="0"/>
        <w:adjustRightInd w:val="0"/>
        <w:spacing w:after="0" w:line="360" w:lineRule="auto"/>
        <w:ind w:firstLine="540"/>
        <w:contextualSpacing/>
        <w:jc w:val="center"/>
        <w:rPr>
          <w:rFonts w:ascii="Times New Roman" w:hAnsi="Times New Roman" w:cs="Times New Roman"/>
          <w:b/>
          <w:bCs/>
          <w:sz w:val="28"/>
          <w:szCs w:val="28"/>
        </w:rPr>
      </w:pPr>
      <w:r w:rsidRPr="00D26797">
        <w:rPr>
          <w:rFonts w:ascii="Times New Roman" w:hAnsi="Times New Roman" w:cs="Times New Roman"/>
          <w:b/>
          <w:bCs/>
          <w:sz w:val="28"/>
          <w:szCs w:val="28"/>
        </w:rPr>
        <w:t>5</w:t>
      </w:r>
      <w:r w:rsidR="00686464" w:rsidRPr="00D26797">
        <w:rPr>
          <w:rFonts w:ascii="Times New Roman" w:hAnsi="Times New Roman" w:cs="Times New Roman"/>
          <w:b/>
          <w:bCs/>
          <w:sz w:val="28"/>
          <w:szCs w:val="28"/>
        </w:rPr>
        <w:t>. ФИНАНСОВАЯ И ХОЗЯЙСТВЕННАЯ ДЕЯТЕЛЬНОСТЬ УЧРЕЖДЕНИЯ</w:t>
      </w:r>
    </w:p>
    <w:p w14:paraId="5E7D9C7A" w14:textId="77777777" w:rsidR="008B6C9E" w:rsidRDefault="008B6C9E" w:rsidP="00D26797">
      <w:pPr>
        <w:autoSpaceDE w:val="0"/>
        <w:autoSpaceDN w:val="0"/>
        <w:adjustRightInd w:val="0"/>
        <w:spacing w:after="0" w:line="300" w:lineRule="auto"/>
        <w:ind w:firstLine="539"/>
        <w:contextualSpacing/>
        <w:jc w:val="center"/>
        <w:rPr>
          <w:rFonts w:ascii="Times New Roman" w:hAnsi="Times New Roman" w:cs="Times New Roman"/>
          <w:sz w:val="28"/>
          <w:szCs w:val="28"/>
        </w:rPr>
      </w:pPr>
    </w:p>
    <w:p w14:paraId="1FC6349B" w14:textId="77777777"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5.1. Источниками финансового обеспечения Учреждения являются:</w:t>
      </w:r>
    </w:p>
    <w:p w14:paraId="317B5F5E" w14:textId="77777777"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 субсидии из бюджета муниципального образования на финансовое обеспечение выполнения муниципального задания;</w:t>
      </w:r>
    </w:p>
    <w:p w14:paraId="233B4AD2" w14:textId="77777777"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 субсидии из бюджета муниципального образования на иные цели;</w:t>
      </w:r>
    </w:p>
    <w:p w14:paraId="211D704B" w14:textId="77777777"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3) средства, полученные от приносящей доход деятельности;</w:t>
      </w:r>
    </w:p>
    <w:p w14:paraId="6C9988A8" w14:textId="77777777"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lastRenderedPageBreak/>
        <w:t>4) средства добровольных (целевых) взносов и пожертвований юридических и физических лиц (в том числе иностранных);</w:t>
      </w:r>
    </w:p>
    <w:p w14:paraId="676C1CB9" w14:textId="246C59B0"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5) средства, поступающие из иных не запрещенных законодательством Российской Федерации источников.</w:t>
      </w:r>
    </w:p>
    <w:p w14:paraId="2F1033A8" w14:textId="77777777" w:rsidR="00686464"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5.2. Учреждение не вправе размещать денежные средства на депозитах в кредитных организациях, а также совершать сделки с ценными бумагами.</w:t>
      </w:r>
      <w:bookmarkStart w:id="3" w:name="Par9"/>
      <w:bookmarkEnd w:id="3"/>
    </w:p>
    <w:p w14:paraId="1C00B488" w14:textId="63E39009" w:rsidR="00686464" w:rsidRPr="0048411B"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5.3. </w:t>
      </w:r>
      <w:r w:rsidR="001E2051">
        <w:rPr>
          <w:rFonts w:ascii="Times New Roman" w:hAnsi="Times New Roman" w:cs="Times New Roman"/>
          <w:sz w:val="28"/>
          <w:szCs w:val="28"/>
        </w:rPr>
        <w:t>Орган, осуществляющий функции и полномочия Учредителя,</w:t>
      </w:r>
      <w:r>
        <w:rPr>
          <w:rFonts w:ascii="Times New Roman" w:hAnsi="Times New Roman" w:cs="Times New Roman"/>
          <w:sz w:val="28"/>
          <w:szCs w:val="28"/>
        </w:rPr>
        <w:t xml:space="preserve"> согласовывает передачу Учреждением некоммерческим организациям в качестве их учредителя (участника) денежных средств (если иное не установлено условиями предоставления денежных средств) и иного имущества, за исключением особо ценного движимого имущества, закрепленного за Учреждением или приобретенного Учреждением за счет </w:t>
      </w:r>
      <w:r w:rsidRPr="0048411B">
        <w:rPr>
          <w:rFonts w:ascii="Times New Roman" w:hAnsi="Times New Roman" w:cs="Times New Roman"/>
          <w:sz w:val="28"/>
          <w:szCs w:val="28"/>
        </w:rPr>
        <w:t>денежных средств, выделенных ему Учредителем на приобретение такого имущества, а также недвижимого имущества.</w:t>
      </w:r>
    </w:p>
    <w:p w14:paraId="335CD618" w14:textId="030DB745" w:rsidR="00686464" w:rsidRPr="0048411B"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sidRPr="0048411B">
        <w:rPr>
          <w:rFonts w:ascii="Times New Roman" w:hAnsi="Times New Roman" w:cs="Times New Roman"/>
          <w:sz w:val="28"/>
          <w:szCs w:val="28"/>
        </w:rPr>
        <w:t xml:space="preserve">5.4. В случаях и в порядке, которые предусмотрены законодательством Российской Федерации, Учреждение вправе вносить имущество, указанное в </w:t>
      </w:r>
      <w:hyperlink w:anchor="Par9" w:history="1">
        <w:r w:rsidRPr="0048411B">
          <w:rPr>
            <w:rFonts w:ascii="Times New Roman" w:hAnsi="Times New Roman" w:cs="Times New Roman"/>
            <w:sz w:val="28"/>
            <w:szCs w:val="28"/>
          </w:rPr>
          <w:t>п</w:t>
        </w:r>
        <w:r w:rsidR="001E2051">
          <w:rPr>
            <w:rFonts w:ascii="Times New Roman" w:hAnsi="Times New Roman" w:cs="Times New Roman"/>
            <w:sz w:val="28"/>
            <w:szCs w:val="28"/>
          </w:rPr>
          <w:t>ункте</w:t>
        </w:r>
        <w:r w:rsidRPr="0048411B">
          <w:rPr>
            <w:rFonts w:ascii="Times New Roman" w:hAnsi="Times New Roman" w:cs="Times New Roman"/>
            <w:sz w:val="28"/>
            <w:szCs w:val="28"/>
          </w:rPr>
          <w:t xml:space="preserve"> 5.3</w:t>
        </w:r>
      </w:hyperlink>
      <w:r w:rsidRPr="0048411B">
        <w:rPr>
          <w:rFonts w:ascii="Times New Roman" w:hAnsi="Times New Roman" w:cs="Times New Roman"/>
          <w:sz w:val="28"/>
          <w:szCs w:val="28"/>
        </w:rPr>
        <w:t xml:space="preserve"> настоящего Устава, в уставный капитал хозяйственных обществ или складочный капитал хозяйственных партнерств либо иным образом передавать им это имущество в качестве их учредителя (участника).</w:t>
      </w:r>
    </w:p>
    <w:p w14:paraId="7E262FEB" w14:textId="77777777" w:rsidR="00686464" w:rsidRPr="0048411B"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sidRPr="0048411B">
        <w:rPr>
          <w:rFonts w:ascii="Times New Roman" w:hAnsi="Times New Roman" w:cs="Times New Roman"/>
          <w:sz w:val="28"/>
          <w:szCs w:val="28"/>
        </w:rPr>
        <w:t xml:space="preserve">5.5. Финансовое обеспечение выполнения муниципальных заданий осуществляется в порядке, установленном Бюджетным </w:t>
      </w:r>
      <w:hyperlink r:id="rId6" w:history="1">
        <w:r w:rsidRPr="0048411B">
          <w:rPr>
            <w:rFonts w:ascii="Times New Roman" w:hAnsi="Times New Roman" w:cs="Times New Roman"/>
            <w:sz w:val="28"/>
            <w:szCs w:val="28"/>
          </w:rPr>
          <w:t>кодексом</w:t>
        </w:r>
      </w:hyperlink>
      <w:r w:rsidRPr="0048411B">
        <w:rPr>
          <w:rFonts w:ascii="Times New Roman" w:hAnsi="Times New Roman" w:cs="Times New Roman"/>
          <w:sz w:val="28"/>
          <w:szCs w:val="28"/>
        </w:rPr>
        <w:t xml:space="preserve"> Российской Федерации.</w:t>
      </w:r>
    </w:p>
    <w:p w14:paraId="76694AE5" w14:textId="77777777" w:rsidR="00686464" w:rsidRPr="0048411B"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sidRPr="0048411B">
        <w:rPr>
          <w:rFonts w:ascii="Times New Roman" w:hAnsi="Times New Roman" w:cs="Times New Roman"/>
          <w:sz w:val="28"/>
          <w:szCs w:val="28"/>
        </w:rPr>
        <w:t>5.5.1. Финансовое обеспечение выполнения муниципального задания Учреждением осуществляется в виде субсидий из бюджетов бюджетной системы Российской Федерации.</w:t>
      </w:r>
    </w:p>
    <w:p w14:paraId="1BCC581A" w14:textId="7135C383" w:rsidR="00686464" w:rsidRPr="0048411B"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sidRPr="0048411B">
        <w:rPr>
          <w:rFonts w:ascii="Times New Roman" w:hAnsi="Times New Roman" w:cs="Times New Roman"/>
          <w:sz w:val="28"/>
          <w:szCs w:val="28"/>
        </w:rPr>
        <w:t xml:space="preserve">5.5.2. Выполнение муниципального задания финансируется с учетом расходов на содержание недвижимого имущества и особо ценного движимого имущества, закрепленных за бюджетным учреждением Учредителем или приобретенных Учреждением за счет средств, выделенных ему Учредителем на приобретение такого имущества, расходов на уплату налогов, в качестве </w:t>
      </w:r>
      <w:r w:rsidRPr="0048411B">
        <w:rPr>
          <w:rFonts w:ascii="Times New Roman" w:hAnsi="Times New Roman" w:cs="Times New Roman"/>
          <w:sz w:val="28"/>
          <w:szCs w:val="28"/>
        </w:rPr>
        <w:lastRenderedPageBreak/>
        <w:t xml:space="preserve">объекта </w:t>
      </w:r>
      <w:r w:rsidR="008B6C9E" w:rsidRPr="0048411B">
        <w:rPr>
          <w:rFonts w:ascii="Times New Roman" w:hAnsi="Times New Roman" w:cs="Times New Roman"/>
          <w:sz w:val="28"/>
          <w:szCs w:val="28"/>
        </w:rPr>
        <w:t>налогообложения,</w:t>
      </w:r>
      <w:r w:rsidRPr="0048411B">
        <w:rPr>
          <w:rFonts w:ascii="Times New Roman" w:hAnsi="Times New Roman" w:cs="Times New Roman"/>
          <w:sz w:val="28"/>
          <w:szCs w:val="28"/>
        </w:rPr>
        <w:t xml:space="preserve"> по которым признается соответствующее имущество, в том числе земельные участки.</w:t>
      </w:r>
    </w:p>
    <w:p w14:paraId="72D25B37" w14:textId="32983CD6" w:rsidR="0048411B"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sidRPr="0048411B">
        <w:rPr>
          <w:rFonts w:ascii="Times New Roman" w:hAnsi="Times New Roman" w:cs="Times New Roman"/>
          <w:sz w:val="28"/>
          <w:szCs w:val="28"/>
        </w:rPr>
        <w:t xml:space="preserve">5.5.3. В случае сдачи в аренду с согласия </w:t>
      </w:r>
      <w:r w:rsidR="001E2051">
        <w:rPr>
          <w:rFonts w:ascii="Times New Roman" w:eastAsia="Times New Roman" w:hAnsi="Times New Roman" w:cs="Times New Roman"/>
          <w:color w:val="000000"/>
          <w:sz w:val="28"/>
          <w:szCs w:val="28"/>
          <w:lang w:eastAsia="ru-RU"/>
        </w:rPr>
        <w:t>органом, осуществляющим функции и полномочия собственника имущества</w:t>
      </w:r>
      <w:r w:rsidR="001E2051" w:rsidRPr="0048411B">
        <w:rPr>
          <w:rFonts w:ascii="Times New Roman" w:hAnsi="Times New Roman" w:cs="Times New Roman"/>
          <w:sz w:val="28"/>
          <w:szCs w:val="28"/>
        </w:rPr>
        <w:t xml:space="preserve"> </w:t>
      </w:r>
      <w:r w:rsidRPr="0048411B">
        <w:rPr>
          <w:rFonts w:ascii="Times New Roman" w:hAnsi="Times New Roman" w:cs="Times New Roman"/>
          <w:sz w:val="28"/>
          <w:szCs w:val="28"/>
        </w:rPr>
        <w:t>недвижимого имущества</w:t>
      </w:r>
      <w:r w:rsidR="00AF7AFB">
        <w:rPr>
          <w:rFonts w:ascii="Times New Roman" w:hAnsi="Times New Roman" w:cs="Times New Roman"/>
          <w:sz w:val="28"/>
          <w:szCs w:val="28"/>
        </w:rPr>
        <w:t>,</w:t>
      </w:r>
      <w:r w:rsidRPr="0048411B">
        <w:rPr>
          <w:rFonts w:ascii="Times New Roman" w:hAnsi="Times New Roman" w:cs="Times New Roman"/>
          <w:sz w:val="28"/>
          <w:szCs w:val="28"/>
        </w:rPr>
        <w:t xml:space="preserve"> и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14:paraId="190C3E4E" w14:textId="77777777" w:rsidR="0048411B" w:rsidRDefault="00686464"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sidRPr="0048411B">
        <w:rPr>
          <w:rFonts w:ascii="Times New Roman" w:hAnsi="Times New Roman" w:cs="Times New Roman"/>
          <w:sz w:val="28"/>
          <w:szCs w:val="28"/>
        </w:rPr>
        <w:t>5.6. Имущество Учреждения закрепляется за ним на праве оперативного управления в соответствии с Гражданским кодексом Российской Федерации.</w:t>
      </w:r>
    </w:p>
    <w:p w14:paraId="6C84C89C" w14:textId="0E268551" w:rsidR="0048411B" w:rsidRDefault="0048411B" w:rsidP="00D26797">
      <w:pPr>
        <w:autoSpaceDE w:val="0"/>
        <w:autoSpaceDN w:val="0"/>
        <w:adjustRightInd w:val="0"/>
        <w:spacing w:after="0" w:line="360" w:lineRule="auto"/>
        <w:ind w:firstLine="540"/>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Функции и полномочия собственника имущества Учреждения от имени муниципального образования «</w:t>
      </w:r>
      <w:r w:rsidR="00E56031">
        <w:rPr>
          <w:rFonts w:ascii="Times New Roman" w:eastAsia="Times New Roman" w:hAnsi="Times New Roman" w:cs="Times New Roman"/>
          <w:color w:val="000000"/>
          <w:sz w:val="28"/>
          <w:szCs w:val="28"/>
          <w:lang w:eastAsia="ru-RU"/>
        </w:rPr>
        <w:t>г</w:t>
      </w:r>
      <w:r>
        <w:rPr>
          <w:rFonts w:ascii="Times New Roman" w:eastAsia="Times New Roman" w:hAnsi="Times New Roman" w:cs="Times New Roman"/>
          <w:color w:val="000000"/>
          <w:sz w:val="28"/>
          <w:szCs w:val="28"/>
          <w:lang w:eastAsia="ru-RU"/>
        </w:rPr>
        <w:t xml:space="preserve">ород Свободный» осуществляет </w:t>
      </w:r>
      <w:r w:rsidR="007737F2">
        <w:rPr>
          <w:rFonts w:ascii="Times New Roman" w:eastAsia="Times New Roman" w:hAnsi="Times New Roman" w:cs="Times New Roman"/>
          <w:color w:val="000000"/>
          <w:sz w:val="28"/>
          <w:szCs w:val="28"/>
          <w:lang w:eastAsia="ru-RU"/>
        </w:rPr>
        <w:t>Управление по использованию муниципального имущества и землепользованию. Администрации г. Свободного (</w:t>
      </w:r>
      <w:r>
        <w:rPr>
          <w:rFonts w:ascii="Times New Roman" w:eastAsia="Times New Roman" w:hAnsi="Times New Roman" w:cs="Times New Roman"/>
          <w:color w:val="000000"/>
          <w:sz w:val="28"/>
          <w:szCs w:val="28"/>
          <w:lang w:eastAsia="ru-RU"/>
        </w:rPr>
        <w:t>орган, осуществляющий функции и полномочия собственника имущества</w:t>
      </w:r>
      <w:r w:rsidR="007737F2">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p>
    <w:p w14:paraId="6CAF0708"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5.7. Земельные участки, необходимые для осуществления Учреждением основных и иных видов деятельности, предусмотренных настоящим Уставом, предоставляются ему в соответствии с действующим законодательством на праве постоянного (бессрочного) пользования.</w:t>
      </w:r>
    </w:p>
    <w:p w14:paraId="46BCD293"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5.8. Учреждение не вправе без согласия </w:t>
      </w:r>
      <w:r w:rsidR="003D46B8">
        <w:rPr>
          <w:rFonts w:ascii="Times New Roman" w:eastAsia="Times New Roman" w:hAnsi="Times New Roman" w:cs="Times New Roman"/>
          <w:color w:val="000000"/>
          <w:sz w:val="28"/>
          <w:szCs w:val="28"/>
          <w:lang w:eastAsia="ru-RU"/>
        </w:rPr>
        <w:t>органа, осуществляющего функции и полномочия собственника имущества,</w:t>
      </w:r>
      <w:r w:rsidR="003D46B8">
        <w:rPr>
          <w:rFonts w:ascii="Times New Roman" w:hAnsi="Times New Roman" w:cs="Times New Roman"/>
          <w:sz w:val="28"/>
          <w:szCs w:val="28"/>
        </w:rPr>
        <w:t xml:space="preserve"> </w:t>
      </w:r>
      <w:r>
        <w:rPr>
          <w:rFonts w:ascii="Times New Roman" w:hAnsi="Times New Roman" w:cs="Times New Roman"/>
          <w:sz w:val="28"/>
          <w:szCs w:val="28"/>
        </w:rPr>
        <w:t>распоряжаться недвижимым имуществом и особо ценным движимым имуществом, закрепленным за ним на праве оперативного управления или приобретенным Учреждением за счет средств, выделенных ему Учредителем на приобретение такого имущества, включая передачу его в аренду, безвозмездное пользование, заключение иных договоров, предусматривающих переход прав владения и (или) пользования в отношении указанного имущества, находящегося в оперативном управлении Учреждения, а также осуществлять его списание.</w:t>
      </w:r>
    </w:p>
    <w:p w14:paraId="353DDCAA"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5.9. Учреждение не вправе совершать сделки, возможными последствиями которых является отчуждение или обременение имущества, </w:t>
      </w:r>
      <w:r>
        <w:rPr>
          <w:rFonts w:ascii="Times New Roman" w:hAnsi="Times New Roman" w:cs="Times New Roman"/>
          <w:sz w:val="28"/>
          <w:szCs w:val="28"/>
        </w:rPr>
        <w:lastRenderedPageBreak/>
        <w:t>закрепленного за Учреждением на праве оперативного управления, или имущества, приобретенного за счет средств, выделенных Учреждению Учредителем на приобретение такого имущества, если иное не установлено законодательством Российской Федерации.</w:t>
      </w:r>
    </w:p>
    <w:p w14:paraId="14DE4280" w14:textId="2F9456ED" w:rsidR="003D46B8" w:rsidRPr="00E30785"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sidRPr="00E30785">
        <w:rPr>
          <w:rFonts w:ascii="Times New Roman" w:hAnsi="Times New Roman" w:cs="Times New Roman"/>
          <w:sz w:val="28"/>
          <w:szCs w:val="28"/>
        </w:rPr>
        <w:t xml:space="preserve">5.10. Остальным находящимся на праве оперативного управления имуществом бюджетное учреждение вправе распоряжаться самостоятельно, если иное не предусмотрено </w:t>
      </w:r>
      <w:hyperlink r:id="rId7" w:history="1">
        <w:r w:rsidRPr="00E30785">
          <w:rPr>
            <w:rFonts w:ascii="Times New Roman" w:hAnsi="Times New Roman" w:cs="Times New Roman"/>
            <w:sz w:val="28"/>
            <w:szCs w:val="28"/>
          </w:rPr>
          <w:t>п. п. 13</w:t>
        </w:r>
      </w:hyperlink>
      <w:r w:rsidRPr="00E30785">
        <w:rPr>
          <w:rFonts w:ascii="Times New Roman" w:hAnsi="Times New Roman" w:cs="Times New Roman"/>
          <w:sz w:val="28"/>
          <w:szCs w:val="28"/>
        </w:rPr>
        <w:t xml:space="preserve"> и </w:t>
      </w:r>
      <w:hyperlink r:id="rId8" w:history="1">
        <w:r w:rsidRPr="00E30785">
          <w:rPr>
            <w:rFonts w:ascii="Times New Roman" w:hAnsi="Times New Roman" w:cs="Times New Roman"/>
            <w:sz w:val="28"/>
            <w:szCs w:val="28"/>
          </w:rPr>
          <w:t>14 ст. 9.2</w:t>
        </w:r>
      </w:hyperlink>
      <w:r w:rsidRPr="00E30785">
        <w:rPr>
          <w:rFonts w:ascii="Times New Roman" w:hAnsi="Times New Roman" w:cs="Times New Roman"/>
          <w:sz w:val="28"/>
          <w:szCs w:val="28"/>
        </w:rPr>
        <w:t xml:space="preserve"> или </w:t>
      </w:r>
      <w:hyperlink r:id="rId9" w:history="1">
        <w:proofErr w:type="spellStart"/>
        <w:r w:rsidRPr="00E30785">
          <w:rPr>
            <w:rFonts w:ascii="Times New Roman" w:hAnsi="Times New Roman" w:cs="Times New Roman"/>
            <w:sz w:val="28"/>
            <w:szCs w:val="28"/>
          </w:rPr>
          <w:t>абз</w:t>
        </w:r>
        <w:proofErr w:type="spellEnd"/>
        <w:r w:rsidRPr="00E30785">
          <w:rPr>
            <w:rFonts w:ascii="Times New Roman" w:hAnsi="Times New Roman" w:cs="Times New Roman"/>
            <w:sz w:val="28"/>
            <w:szCs w:val="28"/>
          </w:rPr>
          <w:t>. 3 п. 3 ст. 27</w:t>
        </w:r>
      </w:hyperlink>
      <w:r w:rsidRPr="00E30785">
        <w:rPr>
          <w:rFonts w:ascii="Times New Roman" w:hAnsi="Times New Roman" w:cs="Times New Roman"/>
          <w:sz w:val="28"/>
          <w:szCs w:val="28"/>
        </w:rPr>
        <w:t xml:space="preserve"> Федерального закона от 12.01.1996 </w:t>
      </w:r>
      <w:r w:rsidR="00E56031">
        <w:rPr>
          <w:rFonts w:ascii="Times New Roman" w:hAnsi="Times New Roman" w:cs="Times New Roman"/>
          <w:sz w:val="28"/>
          <w:szCs w:val="28"/>
        </w:rPr>
        <w:t>№</w:t>
      </w:r>
      <w:r w:rsidRPr="00E30785">
        <w:rPr>
          <w:rFonts w:ascii="Times New Roman" w:hAnsi="Times New Roman" w:cs="Times New Roman"/>
          <w:sz w:val="28"/>
          <w:szCs w:val="28"/>
        </w:rPr>
        <w:t xml:space="preserve"> 7-ФЗ </w:t>
      </w:r>
      <w:r w:rsidR="00E56031">
        <w:rPr>
          <w:rFonts w:ascii="Times New Roman" w:hAnsi="Times New Roman" w:cs="Times New Roman"/>
          <w:sz w:val="28"/>
          <w:szCs w:val="28"/>
        </w:rPr>
        <w:t>«</w:t>
      </w:r>
      <w:r w:rsidRPr="00E30785">
        <w:rPr>
          <w:rFonts w:ascii="Times New Roman" w:hAnsi="Times New Roman" w:cs="Times New Roman"/>
          <w:sz w:val="28"/>
          <w:szCs w:val="28"/>
        </w:rPr>
        <w:t>О некоммерческих организациях</w:t>
      </w:r>
      <w:r w:rsidR="00E56031">
        <w:rPr>
          <w:rFonts w:ascii="Times New Roman" w:hAnsi="Times New Roman" w:cs="Times New Roman"/>
          <w:sz w:val="28"/>
          <w:szCs w:val="28"/>
        </w:rPr>
        <w:t>»</w:t>
      </w:r>
      <w:r w:rsidRPr="00E30785">
        <w:rPr>
          <w:rFonts w:ascii="Times New Roman" w:hAnsi="Times New Roman" w:cs="Times New Roman"/>
          <w:sz w:val="28"/>
          <w:szCs w:val="28"/>
        </w:rPr>
        <w:t>.</w:t>
      </w:r>
    </w:p>
    <w:p w14:paraId="521A609E" w14:textId="77777777" w:rsidR="003D46B8" w:rsidRPr="00E30785"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sidRPr="00E30785">
        <w:rPr>
          <w:rFonts w:ascii="Times New Roman" w:hAnsi="Times New Roman" w:cs="Times New Roman"/>
          <w:sz w:val="28"/>
          <w:szCs w:val="28"/>
        </w:rPr>
        <w:t>5.11. Учреждение вправе выступать в качестве арендодателя и арендатора в случаях и в порядке, которые установлены законодательством Российской Федерации, муниципальными правовыми актами.</w:t>
      </w:r>
    </w:p>
    <w:p w14:paraId="62A43BFE"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5.12. Источниками формирования имущества Учреждения являются:</w:t>
      </w:r>
    </w:p>
    <w:p w14:paraId="36B36698"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 бюджетное финансирование;</w:t>
      </w:r>
    </w:p>
    <w:p w14:paraId="768DFA47"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 имущество, закрепленное за Учреждением на праве оперативного управления;</w:t>
      </w:r>
    </w:p>
    <w:p w14:paraId="62F8161D"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3) имущество, приобретенное за счет средств бюджета муниципального образования;</w:t>
      </w:r>
    </w:p>
    <w:p w14:paraId="37011904"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 имущество, приобретенное за счет средств, полученных от приносящей доход деятельности;</w:t>
      </w:r>
    </w:p>
    <w:p w14:paraId="01312577"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5) имущество, полученное по иным основаниям, предусмотренным законодательством Российской Федерации, в том числе в форме дара, пожертвования.</w:t>
      </w:r>
      <w:bookmarkStart w:id="4" w:name="Par11"/>
      <w:bookmarkEnd w:id="4"/>
    </w:p>
    <w:p w14:paraId="112EE2E4" w14:textId="77777777" w:rsidR="003D46B8" w:rsidRPr="00C45ED9"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5.13. Крупная сделка может быть совершена Учреждением только с </w:t>
      </w:r>
      <w:r w:rsidRPr="00C45ED9">
        <w:rPr>
          <w:rFonts w:ascii="Times New Roman" w:hAnsi="Times New Roman" w:cs="Times New Roman"/>
          <w:sz w:val="28"/>
          <w:szCs w:val="28"/>
        </w:rPr>
        <w:t xml:space="preserve">согласия </w:t>
      </w:r>
      <w:r w:rsidR="003D46B8" w:rsidRPr="00C45ED9">
        <w:rPr>
          <w:rFonts w:ascii="Times New Roman" w:hAnsi="Times New Roman" w:cs="Times New Roman"/>
          <w:sz w:val="28"/>
          <w:szCs w:val="28"/>
        </w:rPr>
        <w:t>органа, осуществляющего функции и полномочия Учредителя</w:t>
      </w:r>
      <w:r w:rsidRPr="00C45ED9">
        <w:rPr>
          <w:rFonts w:ascii="Times New Roman" w:hAnsi="Times New Roman" w:cs="Times New Roman"/>
          <w:sz w:val="28"/>
          <w:szCs w:val="28"/>
        </w:rPr>
        <w:t>.</w:t>
      </w:r>
    </w:p>
    <w:p w14:paraId="49FBF6BC" w14:textId="523E145F" w:rsidR="003D46B8" w:rsidRPr="00C45ED9"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sidRPr="00C45ED9">
        <w:rPr>
          <w:rFonts w:ascii="Times New Roman" w:hAnsi="Times New Roman" w:cs="Times New Roman"/>
          <w:sz w:val="28"/>
          <w:szCs w:val="28"/>
        </w:rPr>
        <w:t xml:space="preserve">5.14. Крупная сделка, совершенная с нарушением п. 5.13 настоящего Устава, может быть признана недействительной по иску Учреждения или </w:t>
      </w:r>
      <w:r w:rsidR="003D46B8" w:rsidRPr="00C45ED9">
        <w:rPr>
          <w:rFonts w:ascii="Times New Roman" w:hAnsi="Times New Roman" w:cs="Times New Roman"/>
          <w:sz w:val="28"/>
          <w:szCs w:val="28"/>
        </w:rPr>
        <w:t>органа, осуществляющего функции и полномочия Учредителя</w:t>
      </w:r>
      <w:r w:rsidRPr="00C45ED9">
        <w:rPr>
          <w:rFonts w:ascii="Times New Roman" w:hAnsi="Times New Roman" w:cs="Times New Roman"/>
          <w:sz w:val="28"/>
          <w:szCs w:val="28"/>
        </w:rPr>
        <w:t>, если будет доказано, что другая сторона в сделке знала или должна была знать об отсутствии согласия.</w:t>
      </w:r>
    </w:p>
    <w:p w14:paraId="2F94F8D2" w14:textId="1C9F92B9" w:rsidR="003D46B8" w:rsidRPr="00C45ED9"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sidRPr="00C45ED9">
        <w:rPr>
          <w:rFonts w:ascii="Times New Roman" w:hAnsi="Times New Roman" w:cs="Times New Roman"/>
          <w:sz w:val="28"/>
          <w:szCs w:val="28"/>
        </w:rPr>
        <w:lastRenderedPageBreak/>
        <w:t>5.15. Директор Учреждения несет перед Учреждением ответственность в размере убытков, причиненных Учреждению в результате совершения крупной сделки с нарушением п. 5.13 настоящего Устава, независимо от того, была ли эта сделка признана недействительной.</w:t>
      </w:r>
      <w:bookmarkStart w:id="5" w:name="Par14"/>
      <w:bookmarkEnd w:id="5"/>
    </w:p>
    <w:p w14:paraId="57DF6476"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5.16. Сделка, в совершении которой имеется заинтересованность, может быть совершена Учреждением только с согласия </w:t>
      </w:r>
      <w:r w:rsidR="003D46B8">
        <w:rPr>
          <w:rFonts w:ascii="Times New Roman" w:hAnsi="Times New Roman" w:cs="Times New Roman"/>
          <w:sz w:val="28"/>
          <w:szCs w:val="28"/>
        </w:rPr>
        <w:t>органа, осуществляющего функции и полномочия Учредителя</w:t>
      </w:r>
      <w:r>
        <w:rPr>
          <w:rFonts w:ascii="Times New Roman" w:hAnsi="Times New Roman" w:cs="Times New Roman"/>
          <w:sz w:val="28"/>
          <w:szCs w:val="28"/>
        </w:rPr>
        <w:t>.</w:t>
      </w:r>
    </w:p>
    <w:p w14:paraId="04108449"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5.17. Заинтересованными в совершении Учреждением тех или иных действий, в том числе сделок с другими организациями или гражданами (далее - заинтересованные лица), признаются директор (заместитель директора) Учреждения, а также лицо, входящее в состав органов управления Учреждения или органов надзора за его деятельностью, если указанные лица состоят с этими организациями или гражданами в трудовых отношениях, являются участниками, кредиторами этих организаций либо состоят с этими гражданами в близких родственных отношениях или являются кредиторами этих граждан. </w:t>
      </w:r>
    </w:p>
    <w:p w14:paraId="7655BAE8"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При этом указанные организации или граждане являются поставщиками товаров (услуг) для Учреждения, крупными потребителями товаров (услуг), производимых Учреждением, владеют имуществом, которое полностью или частично образовано Учреждением, или могут извлекать выгоду из пользования, распоряжения имуществом Учреждения.</w:t>
      </w:r>
    </w:p>
    <w:p w14:paraId="50C33633" w14:textId="337B3500" w:rsidR="003D46B8" w:rsidRPr="00C45ED9"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sidRPr="00C45ED9">
        <w:rPr>
          <w:rFonts w:ascii="Times New Roman" w:hAnsi="Times New Roman" w:cs="Times New Roman"/>
          <w:sz w:val="28"/>
          <w:szCs w:val="28"/>
        </w:rPr>
        <w:t>5.18. Сделка, в совершении которой имеется заинтересованность и которая совершена с нарушением требований п. 5.16 настоящего Устава, может быть признана судом недействительной.</w:t>
      </w:r>
    </w:p>
    <w:p w14:paraId="48DA0A45"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5.19. Заинтересованное лицо несет перед Учреждением ответственность в размере причиненных убытков. Если убытки причинены Учреждению несколькими заинтересованными лицами, их ответственность перед Учреждением является солидарной.</w:t>
      </w:r>
    </w:p>
    <w:p w14:paraId="49868EE5"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5.20. Учреждение обязано эффективно использовать имущество, закрепленное за ним на праве оперативного управления, обеспечивать его </w:t>
      </w:r>
      <w:r>
        <w:rPr>
          <w:rFonts w:ascii="Times New Roman" w:hAnsi="Times New Roman" w:cs="Times New Roman"/>
          <w:sz w:val="28"/>
          <w:szCs w:val="28"/>
        </w:rPr>
        <w:lastRenderedPageBreak/>
        <w:t>сохранность и надлежащий учет, не допускать ухудшения его технического состояния, за исключением случаев, связанных с нормальным износом и форс-мажорными обстоятельствами, осуществлять текущий и капитальный ремонт имущества, нести риск случайной гибели, порчи имущества.</w:t>
      </w:r>
    </w:p>
    <w:p w14:paraId="717DD00C" w14:textId="07775693" w:rsidR="0048411B"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5.21. Учреждение </w:t>
      </w:r>
      <w:r w:rsidR="00E56031">
        <w:rPr>
          <w:rFonts w:ascii="Times New Roman" w:hAnsi="Times New Roman" w:cs="Times New Roman"/>
          <w:sz w:val="28"/>
          <w:szCs w:val="28"/>
        </w:rPr>
        <w:t xml:space="preserve">ежегодно </w:t>
      </w:r>
      <w:r>
        <w:rPr>
          <w:rFonts w:ascii="Times New Roman" w:hAnsi="Times New Roman" w:cs="Times New Roman"/>
          <w:sz w:val="28"/>
          <w:szCs w:val="28"/>
        </w:rPr>
        <w:t xml:space="preserve">обязано опубликовывать отчеты о своей деятельности и об использовании закрепленного за ним имущества </w:t>
      </w:r>
      <w:r w:rsidR="00E56031">
        <w:rPr>
          <w:rFonts w:ascii="Times New Roman" w:hAnsi="Times New Roman" w:cs="Times New Roman"/>
          <w:sz w:val="28"/>
          <w:szCs w:val="28"/>
        </w:rPr>
        <w:t>в соответствии с действующим законодательством.</w:t>
      </w:r>
    </w:p>
    <w:p w14:paraId="02A34484" w14:textId="77777777" w:rsidR="0048411B" w:rsidRDefault="0048411B" w:rsidP="00D26797">
      <w:pPr>
        <w:autoSpaceDE w:val="0"/>
        <w:autoSpaceDN w:val="0"/>
        <w:adjustRightInd w:val="0"/>
        <w:spacing w:after="0" w:line="360" w:lineRule="auto"/>
        <w:ind w:firstLine="540"/>
        <w:contextualSpacing/>
        <w:jc w:val="both"/>
        <w:outlineLvl w:val="0"/>
        <w:rPr>
          <w:rFonts w:ascii="Times New Roman" w:hAnsi="Times New Roman" w:cs="Times New Roman"/>
          <w:sz w:val="28"/>
          <w:szCs w:val="28"/>
        </w:rPr>
      </w:pPr>
    </w:p>
    <w:p w14:paraId="4C881BA6" w14:textId="097FD4AB" w:rsidR="0048411B" w:rsidRPr="00D26797" w:rsidRDefault="00D26797" w:rsidP="00D26797">
      <w:pPr>
        <w:autoSpaceDE w:val="0"/>
        <w:autoSpaceDN w:val="0"/>
        <w:adjustRightInd w:val="0"/>
        <w:spacing w:after="0" w:line="360" w:lineRule="auto"/>
        <w:contextualSpacing/>
        <w:jc w:val="center"/>
        <w:outlineLvl w:val="0"/>
        <w:rPr>
          <w:rFonts w:ascii="Times New Roman" w:hAnsi="Times New Roman" w:cs="Times New Roman"/>
          <w:b/>
          <w:bCs/>
          <w:sz w:val="28"/>
          <w:szCs w:val="28"/>
        </w:rPr>
      </w:pPr>
      <w:r w:rsidRPr="00D26797">
        <w:rPr>
          <w:rFonts w:ascii="Times New Roman" w:hAnsi="Times New Roman" w:cs="Times New Roman"/>
          <w:b/>
          <w:bCs/>
          <w:sz w:val="28"/>
          <w:szCs w:val="28"/>
        </w:rPr>
        <w:t>6</w:t>
      </w:r>
      <w:r w:rsidR="0048411B" w:rsidRPr="00D26797">
        <w:rPr>
          <w:rFonts w:ascii="Times New Roman" w:hAnsi="Times New Roman" w:cs="Times New Roman"/>
          <w:b/>
          <w:bCs/>
          <w:sz w:val="28"/>
          <w:szCs w:val="28"/>
        </w:rPr>
        <w:t>. РЕОРГАНИЗАЦИЯ, ИЗМЕНЕНИЕ ТИПА</w:t>
      </w:r>
    </w:p>
    <w:p w14:paraId="1C9982C8" w14:textId="77777777" w:rsidR="0048411B" w:rsidRPr="00D26797" w:rsidRDefault="0048411B" w:rsidP="00D26797">
      <w:pPr>
        <w:autoSpaceDE w:val="0"/>
        <w:autoSpaceDN w:val="0"/>
        <w:adjustRightInd w:val="0"/>
        <w:spacing w:after="0" w:line="360" w:lineRule="auto"/>
        <w:contextualSpacing/>
        <w:jc w:val="center"/>
        <w:rPr>
          <w:rFonts w:ascii="Times New Roman" w:hAnsi="Times New Roman" w:cs="Times New Roman"/>
          <w:b/>
          <w:bCs/>
          <w:sz w:val="28"/>
          <w:szCs w:val="28"/>
        </w:rPr>
      </w:pPr>
      <w:r w:rsidRPr="00D26797">
        <w:rPr>
          <w:rFonts w:ascii="Times New Roman" w:hAnsi="Times New Roman" w:cs="Times New Roman"/>
          <w:b/>
          <w:bCs/>
          <w:sz w:val="28"/>
          <w:szCs w:val="28"/>
        </w:rPr>
        <w:t>И ЛИКВИДАЦИЯ УЧРЕЖДЕНИЯ</w:t>
      </w:r>
    </w:p>
    <w:p w14:paraId="483AE41C" w14:textId="77777777" w:rsidR="0048411B" w:rsidRDefault="0048411B" w:rsidP="00D26797">
      <w:pPr>
        <w:autoSpaceDE w:val="0"/>
        <w:autoSpaceDN w:val="0"/>
        <w:adjustRightInd w:val="0"/>
        <w:spacing w:after="0" w:line="300" w:lineRule="auto"/>
        <w:ind w:firstLine="539"/>
        <w:contextualSpacing/>
        <w:jc w:val="both"/>
        <w:rPr>
          <w:rFonts w:ascii="Times New Roman" w:hAnsi="Times New Roman" w:cs="Times New Roman"/>
          <w:sz w:val="28"/>
          <w:szCs w:val="28"/>
        </w:rPr>
      </w:pPr>
    </w:p>
    <w:p w14:paraId="5D9FCB3C"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6.1. Реорганизация, ликвидация и изменение типа Учреждения осуществляются в соответствии с законодательством Российской Федерации, законодательством соответствующего субъекта Российской Федерации, в том числе муниципальными правовыми актами и настоящим Уставом.</w:t>
      </w:r>
    </w:p>
    <w:p w14:paraId="001F5CFE"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6.2. Изменение типа бюджетного учреждения осуществляется в порядке, установленном органами местного самоуправления муниципального образования и настоящим Уставом.</w:t>
      </w:r>
    </w:p>
    <w:p w14:paraId="08BA2B99"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6.3. Учреждение может быть преобразовано в некоммерческую организацию иных организационно-правовых форм в случаях, предусмотренных законом.</w:t>
      </w:r>
    </w:p>
    <w:p w14:paraId="42FB2A7E"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6.4. Решение о реорганизации, изменении типа и ликвидации Учреждения принимается Учредителем путем издания распорядительного акта.</w:t>
      </w:r>
    </w:p>
    <w:p w14:paraId="088C7B54"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6.5. Реорганизация Учреждения может быть осуществлена в форме слияния, присоединения, разделения, выделения и преобразования.</w:t>
      </w:r>
    </w:p>
    <w:p w14:paraId="4A8E5F1D"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6.6. Реорганизация влечет за собой переход прав и обязанностей Учреждения к его правопреемнику в соответствии с законодательством Российской Федерации на основании передаточного акта.</w:t>
      </w:r>
    </w:p>
    <w:p w14:paraId="3DD48045"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lastRenderedPageBreak/>
        <w:t>6.7. Учредитель принимает решение о ликвидации Учреждения, назначает ликвидационную комиссию и устанавливает порядок и сроки ликвидации в соответствии с законодательством Российской Федерации.</w:t>
      </w:r>
    </w:p>
    <w:p w14:paraId="39572D10"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6.8. Требования кредиторов ликвидируемого Учреждения удовлетворяются за счет имущества, на которое в соответствии с федеральным законодательством может быть обращено взыскание.</w:t>
      </w:r>
    </w:p>
    <w:p w14:paraId="685FD01A"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6.9. Ликвидация Учреждения влечет его прекращение без перехода в порядке правопреемства его прав и обязанностей к другим лицам.</w:t>
      </w:r>
    </w:p>
    <w:p w14:paraId="34D6EEB1"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6.10. Имущество Учреждения,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Учреждения, передается ликвидационной комиссией собственнику имущества.</w:t>
      </w:r>
    </w:p>
    <w:p w14:paraId="6C185497"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6.11. Ликвидация Учреждения считается завершенной, а Учреждение - прекратившим существование после внесения об этом записи в Единый государственный реестр юридических лиц.</w:t>
      </w:r>
    </w:p>
    <w:p w14:paraId="4241D2D0"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6.12. Учреждение считается реорганизованным, за исключением случаев реорганизации в форме присоединения, с момента государственной регистрации вновь возникшего учреждения (учреждений).</w:t>
      </w:r>
    </w:p>
    <w:p w14:paraId="2B7075B4"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6.13. При реорганизации Учреждения в форме присоединения к нему другого учреждения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учреждения.</w:t>
      </w:r>
    </w:p>
    <w:p w14:paraId="1E93C66C" w14:textId="77777777" w:rsidR="003D46B8"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6.14. При ликвидации и реорганизации работникам Учреждения гарантируется соблюдение их законных прав и интересов в соответствии с законодательством Российской Федерации.</w:t>
      </w:r>
    </w:p>
    <w:p w14:paraId="0B2A7F10" w14:textId="77777777" w:rsidR="0048411B" w:rsidRPr="0048411B" w:rsidRDefault="0048411B" w:rsidP="00D26797">
      <w:pPr>
        <w:autoSpaceDE w:val="0"/>
        <w:autoSpaceDN w:val="0"/>
        <w:adjustRightInd w:val="0"/>
        <w:spacing w:after="0" w:line="360" w:lineRule="auto"/>
        <w:ind w:firstLine="540"/>
        <w:contextualSpacing/>
        <w:jc w:val="both"/>
        <w:rPr>
          <w:rFonts w:ascii="Times New Roman" w:hAnsi="Times New Roman" w:cs="Times New Roman"/>
          <w:sz w:val="28"/>
          <w:szCs w:val="28"/>
        </w:rPr>
      </w:pPr>
    </w:p>
    <w:p w14:paraId="5A777746" w14:textId="77777777" w:rsidR="00686464" w:rsidRPr="00686464" w:rsidRDefault="00686464" w:rsidP="00686464">
      <w:pPr>
        <w:shd w:val="clear" w:color="auto" w:fill="FFFFFF"/>
        <w:spacing w:after="0" w:line="240" w:lineRule="auto"/>
        <w:ind w:firstLine="708"/>
        <w:jc w:val="both"/>
        <w:rPr>
          <w:rFonts w:ascii="Times New Roman" w:hAnsi="Times New Roman" w:cs="Times New Roman"/>
          <w:sz w:val="28"/>
          <w:szCs w:val="28"/>
        </w:rPr>
      </w:pPr>
    </w:p>
    <w:p w14:paraId="7A1DD8CB" w14:textId="3FD3A361" w:rsidR="00686464" w:rsidRDefault="00686464" w:rsidP="00686464">
      <w:pPr>
        <w:shd w:val="clear" w:color="auto" w:fill="FFFFFF"/>
        <w:spacing w:after="0" w:line="240" w:lineRule="auto"/>
        <w:ind w:firstLine="708"/>
        <w:jc w:val="both"/>
        <w:rPr>
          <w:rFonts w:ascii="Times New Roman" w:hAnsi="Times New Roman" w:cs="Times New Roman"/>
          <w:sz w:val="28"/>
          <w:szCs w:val="28"/>
        </w:rPr>
      </w:pPr>
    </w:p>
    <w:p w14:paraId="50F1729C" w14:textId="77777777" w:rsidR="00686464" w:rsidRPr="00686464" w:rsidRDefault="00686464" w:rsidP="00686464">
      <w:pPr>
        <w:shd w:val="clear" w:color="auto" w:fill="FFFFFF"/>
        <w:spacing w:after="0" w:line="240" w:lineRule="auto"/>
        <w:ind w:firstLine="708"/>
        <w:jc w:val="both"/>
        <w:rPr>
          <w:rFonts w:ascii="Times New Roman" w:hAnsi="Times New Roman" w:cs="Times New Roman"/>
          <w:color w:val="FF0000"/>
          <w:sz w:val="28"/>
          <w:szCs w:val="28"/>
        </w:rPr>
      </w:pPr>
    </w:p>
    <w:p w14:paraId="2162B855" w14:textId="77777777" w:rsidR="009F58AC" w:rsidRDefault="009F58AC"/>
    <w:sectPr w:rsidR="009F58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47F"/>
    <w:rsid w:val="00041085"/>
    <w:rsid w:val="00061DD1"/>
    <w:rsid w:val="00171EF9"/>
    <w:rsid w:val="00190512"/>
    <w:rsid w:val="00191632"/>
    <w:rsid w:val="00194059"/>
    <w:rsid w:val="001C7F97"/>
    <w:rsid w:val="001D70BD"/>
    <w:rsid w:val="001E2051"/>
    <w:rsid w:val="00235910"/>
    <w:rsid w:val="002514BD"/>
    <w:rsid w:val="0025150A"/>
    <w:rsid w:val="00265B95"/>
    <w:rsid w:val="0029727C"/>
    <w:rsid w:val="002B1056"/>
    <w:rsid w:val="003C147F"/>
    <w:rsid w:val="003D46B8"/>
    <w:rsid w:val="00420C28"/>
    <w:rsid w:val="0048411B"/>
    <w:rsid w:val="004C2FC2"/>
    <w:rsid w:val="004E5CCE"/>
    <w:rsid w:val="00512EFD"/>
    <w:rsid w:val="005156B5"/>
    <w:rsid w:val="0068061D"/>
    <w:rsid w:val="00686464"/>
    <w:rsid w:val="006D52C0"/>
    <w:rsid w:val="006E04B1"/>
    <w:rsid w:val="006E0AB4"/>
    <w:rsid w:val="007737F2"/>
    <w:rsid w:val="00790782"/>
    <w:rsid w:val="007F3E1D"/>
    <w:rsid w:val="008B6C9E"/>
    <w:rsid w:val="00983031"/>
    <w:rsid w:val="009F58AC"/>
    <w:rsid w:val="00A25F69"/>
    <w:rsid w:val="00A42F9C"/>
    <w:rsid w:val="00A97D8E"/>
    <w:rsid w:val="00AF7AFB"/>
    <w:rsid w:val="00B03B52"/>
    <w:rsid w:val="00B31418"/>
    <w:rsid w:val="00B637EE"/>
    <w:rsid w:val="00B909FC"/>
    <w:rsid w:val="00BD0EB1"/>
    <w:rsid w:val="00C1046E"/>
    <w:rsid w:val="00C45ED9"/>
    <w:rsid w:val="00C700B3"/>
    <w:rsid w:val="00C822D6"/>
    <w:rsid w:val="00CF502D"/>
    <w:rsid w:val="00D26797"/>
    <w:rsid w:val="00D32D3F"/>
    <w:rsid w:val="00D375A7"/>
    <w:rsid w:val="00D6707E"/>
    <w:rsid w:val="00DF56E0"/>
    <w:rsid w:val="00E02593"/>
    <w:rsid w:val="00E029B8"/>
    <w:rsid w:val="00E26375"/>
    <w:rsid w:val="00E30785"/>
    <w:rsid w:val="00E56031"/>
    <w:rsid w:val="00E94229"/>
    <w:rsid w:val="00E97A50"/>
    <w:rsid w:val="00EA0F0E"/>
    <w:rsid w:val="00F45260"/>
    <w:rsid w:val="00F971C4"/>
    <w:rsid w:val="00FC1DA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AA943"/>
  <w15:chartTrackingRefBased/>
  <w15:docId w15:val="{5F579CD3-76DC-4FDE-8B65-7DB6404DD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046E"/>
    <w:pPr>
      <w:ind w:left="720"/>
      <w:contextualSpacing/>
    </w:pPr>
  </w:style>
  <w:style w:type="table" w:styleId="a4">
    <w:name w:val="Table Grid"/>
    <w:basedOn w:val="a1"/>
    <w:uiPriority w:val="39"/>
    <w:rsid w:val="00B909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C2FC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C2F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517071">
      <w:bodyDiv w:val="1"/>
      <w:marLeft w:val="0"/>
      <w:marRight w:val="0"/>
      <w:marTop w:val="0"/>
      <w:marBottom w:val="0"/>
      <w:divBdr>
        <w:top w:val="none" w:sz="0" w:space="0" w:color="auto"/>
        <w:left w:val="none" w:sz="0" w:space="0" w:color="auto"/>
        <w:bottom w:val="none" w:sz="0" w:space="0" w:color="auto"/>
        <w:right w:val="none" w:sz="0" w:space="0" w:color="auto"/>
      </w:divBdr>
    </w:div>
    <w:div w:id="289479299">
      <w:bodyDiv w:val="1"/>
      <w:marLeft w:val="0"/>
      <w:marRight w:val="0"/>
      <w:marTop w:val="0"/>
      <w:marBottom w:val="0"/>
      <w:divBdr>
        <w:top w:val="none" w:sz="0" w:space="0" w:color="auto"/>
        <w:left w:val="none" w:sz="0" w:space="0" w:color="auto"/>
        <w:bottom w:val="none" w:sz="0" w:space="0" w:color="auto"/>
        <w:right w:val="none" w:sz="0" w:space="0" w:color="auto"/>
      </w:divBdr>
    </w:div>
    <w:div w:id="1076897830">
      <w:bodyDiv w:val="1"/>
      <w:marLeft w:val="0"/>
      <w:marRight w:val="0"/>
      <w:marTop w:val="0"/>
      <w:marBottom w:val="0"/>
      <w:divBdr>
        <w:top w:val="none" w:sz="0" w:space="0" w:color="auto"/>
        <w:left w:val="none" w:sz="0" w:space="0" w:color="auto"/>
        <w:bottom w:val="none" w:sz="0" w:space="0" w:color="auto"/>
        <w:right w:val="none" w:sz="0" w:space="0" w:color="auto"/>
      </w:divBdr>
    </w:div>
    <w:div w:id="1628125679">
      <w:bodyDiv w:val="1"/>
      <w:marLeft w:val="0"/>
      <w:marRight w:val="0"/>
      <w:marTop w:val="0"/>
      <w:marBottom w:val="0"/>
      <w:divBdr>
        <w:top w:val="none" w:sz="0" w:space="0" w:color="auto"/>
        <w:left w:val="none" w:sz="0" w:space="0" w:color="auto"/>
        <w:bottom w:val="none" w:sz="0" w:space="0" w:color="auto"/>
        <w:right w:val="none" w:sz="0" w:space="0" w:color="auto"/>
      </w:divBdr>
    </w:div>
    <w:div w:id="1656836458">
      <w:bodyDiv w:val="1"/>
      <w:marLeft w:val="0"/>
      <w:marRight w:val="0"/>
      <w:marTop w:val="0"/>
      <w:marBottom w:val="0"/>
      <w:divBdr>
        <w:top w:val="none" w:sz="0" w:space="0" w:color="auto"/>
        <w:left w:val="none" w:sz="0" w:space="0" w:color="auto"/>
        <w:bottom w:val="none" w:sz="0" w:space="0" w:color="auto"/>
        <w:right w:val="none" w:sz="0" w:space="0" w:color="auto"/>
      </w:divBdr>
    </w:div>
    <w:div w:id="168416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480789&amp;dst=251" TargetMode="External"/><Relationship Id="rId3" Type="http://schemas.openxmlformats.org/officeDocument/2006/relationships/webSettings" Target="webSettings.xml"/><Relationship Id="rId7" Type="http://schemas.openxmlformats.org/officeDocument/2006/relationships/hyperlink" Target="https://login.consultant.ru/link/?req=doc&amp;base=RZR&amp;n=480789&amp;dst=24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RZR&amp;n=480810" TargetMode="External"/><Relationship Id="rId11" Type="http://schemas.openxmlformats.org/officeDocument/2006/relationships/theme" Target="theme/theme1.xml"/><Relationship Id="rId5" Type="http://schemas.openxmlformats.org/officeDocument/2006/relationships/hyperlink" Target="https://login.consultant.ru/link/?req=doc&amp;base=RZR&amp;n=480789&amp;dst=247" TargetMode="External"/><Relationship Id="rId10" Type="http://schemas.openxmlformats.org/officeDocument/2006/relationships/fontTable" Target="fontTable.xml"/><Relationship Id="rId4" Type="http://schemas.openxmlformats.org/officeDocument/2006/relationships/hyperlink" Target="https://login.consultant.ru/link/?req=doc&amp;base=DOF&amp;n=103684&amp;dst=100019" TargetMode="External"/><Relationship Id="rId9" Type="http://schemas.openxmlformats.org/officeDocument/2006/relationships/hyperlink" Target="https://login.consultant.ru/link/?req=doc&amp;base=RZR&amp;n=480789&amp;dst=3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4357</Words>
  <Characters>24837</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User36</cp:lastModifiedBy>
  <cp:revision>20</cp:revision>
  <cp:lastPrinted>2024-09-15T23:38:00Z</cp:lastPrinted>
  <dcterms:created xsi:type="dcterms:W3CDTF">2024-08-12T06:24:00Z</dcterms:created>
  <dcterms:modified xsi:type="dcterms:W3CDTF">2024-09-15T23:39:00Z</dcterms:modified>
</cp:coreProperties>
</file>