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3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62"/>
        <w:gridCol w:w="236"/>
      </w:tblGrid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D12" w:rsidRPr="00DC47A7" w:rsidRDefault="00646766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48640" cy="6172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C47A7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C81D12" w:rsidRPr="00DC47A7" w:rsidTr="0044639A">
        <w:trPr>
          <w:gridAfter w:val="1"/>
          <w:wAfter w:w="236" w:type="dxa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12" w:rsidRPr="00DC47A7" w:rsidRDefault="00C81D12" w:rsidP="003B5B19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</w:rPr>
              <w:t>АДМИНИСТРАЦИЯ ГОРОДА СВОБОДНОГО</w:t>
            </w:r>
          </w:p>
        </w:tc>
      </w:tr>
      <w:tr w:rsidR="00C81D12" w:rsidRPr="00DC47A7" w:rsidTr="0044639A">
        <w:tc>
          <w:tcPr>
            <w:tcW w:w="9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1D12" w:rsidRPr="00DC47A7" w:rsidRDefault="00C81D12" w:rsidP="00C81D12">
            <w:pPr>
              <w:jc w:val="center"/>
              <w:rPr>
                <w:b/>
                <w:sz w:val="16"/>
                <w:szCs w:val="16"/>
              </w:rPr>
            </w:pPr>
          </w:p>
          <w:p w:rsidR="00C81D12" w:rsidRPr="00DC47A7" w:rsidRDefault="00251DBA" w:rsidP="00C81D1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РАСПОРЯЖЕНИЕ</w:t>
            </w:r>
          </w:p>
          <w:p w:rsidR="00C81D12" w:rsidRPr="00DC47A7" w:rsidRDefault="00C81D12" w:rsidP="00C81D12">
            <w:pPr>
              <w:jc w:val="center"/>
              <w:rPr>
                <w:b/>
              </w:rPr>
            </w:pPr>
          </w:p>
          <w:p w:rsidR="00C81D12" w:rsidRPr="00DC47A7" w:rsidRDefault="00C81D12" w:rsidP="00C81D12">
            <w:pPr>
              <w:jc w:val="center"/>
              <w:rPr>
                <w:b/>
              </w:rPr>
            </w:pPr>
          </w:p>
        </w:tc>
      </w:tr>
      <w:tr w:rsidR="00C81D12" w:rsidRPr="00DC47A7" w:rsidTr="0044639A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C81D12" w:rsidRPr="00E62C5B" w:rsidRDefault="00E62C5B" w:rsidP="00E62C5B">
            <w:pPr>
              <w:rPr>
                <w:sz w:val="32"/>
                <w:szCs w:val="32"/>
                <w:u w:val="single"/>
              </w:rPr>
            </w:pPr>
            <w:r w:rsidRPr="00E62C5B">
              <w:rPr>
                <w:sz w:val="32"/>
                <w:szCs w:val="32"/>
              </w:rPr>
              <w:t>10.02.2026</w:t>
            </w:r>
          </w:p>
        </w:tc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1D12" w:rsidRPr="0044639A" w:rsidRDefault="001B424F" w:rsidP="00BC20A3">
            <w:pPr>
              <w:rPr>
                <w:sz w:val="32"/>
              </w:rPr>
            </w:pPr>
            <w:r w:rsidRPr="00DC47A7">
              <w:rPr>
                <w:sz w:val="32"/>
              </w:rPr>
              <w:t xml:space="preserve">                       </w:t>
            </w:r>
            <w:r w:rsidR="00775368" w:rsidRPr="00DC47A7">
              <w:rPr>
                <w:sz w:val="32"/>
              </w:rPr>
              <w:t xml:space="preserve">                </w:t>
            </w:r>
            <w:r w:rsidR="00C81D12" w:rsidRPr="0044639A">
              <w:rPr>
                <w:sz w:val="32"/>
              </w:rPr>
              <w:t>№</w:t>
            </w:r>
            <w:r w:rsidR="00E62C5B">
              <w:rPr>
                <w:sz w:val="32"/>
              </w:rPr>
              <w:t xml:space="preserve"> </w:t>
            </w:r>
            <w:r w:rsidR="00E62C5B" w:rsidRPr="00E62C5B">
              <w:rPr>
                <w:sz w:val="32"/>
              </w:rPr>
              <w:t>76</w:t>
            </w:r>
          </w:p>
        </w:tc>
      </w:tr>
      <w:tr w:rsidR="00C81D12" w:rsidRPr="00DC47A7" w:rsidTr="0044639A">
        <w:tc>
          <w:tcPr>
            <w:tcW w:w="9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1D12" w:rsidRPr="00DC47A7" w:rsidRDefault="00C81D12" w:rsidP="00C81D12">
            <w:pPr>
              <w:jc w:val="center"/>
              <w:rPr>
                <w:sz w:val="16"/>
              </w:rPr>
            </w:pPr>
          </w:p>
          <w:p w:rsidR="00C81D12" w:rsidRPr="00DC47A7" w:rsidRDefault="00C81D12" w:rsidP="00C81D12">
            <w:pPr>
              <w:jc w:val="center"/>
            </w:pPr>
            <w:r w:rsidRPr="00DC47A7">
              <w:t>г. Свободный</w:t>
            </w:r>
          </w:p>
          <w:p w:rsidR="00C81D12" w:rsidRPr="00DC47A7" w:rsidRDefault="00C81D12" w:rsidP="00C81D12">
            <w:pPr>
              <w:jc w:val="center"/>
              <w:rPr>
                <w:sz w:val="10"/>
              </w:rPr>
            </w:pPr>
          </w:p>
          <w:p w:rsidR="00C81D12" w:rsidRPr="00DC47A7" w:rsidRDefault="00C81D12" w:rsidP="00C81D12">
            <w:pPr>
              <w:jc w:val="center"/>
              <w:rPr>
                <w:sz w:val="10"/>
              </w:rPr>
            </w:pPr>
          </w:p>
        </w:tc>
      </w:tr>
    </w:tbl>
    <w:p w:rsidR="004E0C13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 xml:space="preserve">Об утверждении Порядка (плана) действий </w:t>
      </w:r>
    </w:p>
    <w:p w:rsidR="004E0C13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 xml:space="preserve">по ликвидации последствий аварийных </w:t>
      </w:r>
    </w:p>
    <w:p w:rsidR="004E0C13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 xml:space="preserve">ситуаций на системах электроснабжения, </w:t>
      </w:r>
    </w:p>
    <w:p w:rsidR="00252220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 xml:space="preserve">водоснабжения, теплоснабжения, </w:t>
      </w:r>
    </w:p>
    <w:p w:rsidR="004E0C13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 xml:space="preserve">водоотведения и газоснабжения на территории </w:t>
      </w:r>
    </w:p>
    <w:p w:rsidR="00252220" w:rsidRDefault="00252220" w:rsidP="004E0C1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«город Свободный»</w:t>
      </w:r>
    </w:p>
    <w:p w:rsidR="004E0C13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 xml:space="preserve"> (с учетом взаимодействия ресурсоснабжающих </w:t>
      </w:r>
    </w:p>
    <w:p w:rsidR="004E0C13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 xml:space="preserve">организаций, потребителей и служб </w:t>
      </w:r>
    </w:p>
    <w:p w:rsidR="004E0C13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 xml:space="preserve">жилищно-коммунального хозяйства всех форм </w:t>
      </w:r>
    </w:p>
    <w:p w:rsidR="0001578B" w:rsidRPr="00DC47A7" w:rsidRDefault="00252220" w:rsidP="004E0C13">
      <w:pPr>
        <w:rPr>
          <w:sz w:val="28"/>
          <w:szCs w:val="28"/>
        </w:rPr>
      </w:pPr>
      <w:r w:rsidRPr="00252220">
        <w:rPr>
          <w:sz w:val="28"/>
          <w:szCs w:val="28"/>
        </w:rPr>
        <w:t>собственности на те</w:t>
      </w:r>
      <w:r w:rsidR="004E0C13">
        <w:rPr>
          <w:sz w:val="28"/>
          <w:szCs w:val="28"/>
        </w:rPr>
        <w:t>рритории муниципального округа)</w:t>
      </w:r>
    </w:p>
    <w:p w:rsidR="004621C0" w:rsidRPr="00DC47A7" w:rsidRDefault="004621C0" w:rsidP="00226985">
      <w:pPr>
        <w:ind w:firstLine="709"/>
        <w:jc w:val="both"/>
        <w:rPr>
          <w:sz w:val="28"/>
          <w:szCs w:val="28"/>
        </w:rPr>
      </w:pPr>
    </w:p>
    <w:p w:rsidR="0044639A" w:rsidRDefault="00252220" w:rsidP="00251D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2220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</w:t>
      </w:r>
      <w:r w:rsidR="006E1688">
        <w:rPr>
          <w:sz w:val="28"/>
          <w:szCs w:val="28"/>
        </w:rPr>
        <w:t>М</w:t>
      </w:r>
      <w:r w:rsidRPr="00252220">
        <w:rPr>
          <w:sz w:val="28"/>
          <w:szCs w:val="28"/>
        </w:rPr>
        <w:t xml:space="preserve">инистерства энергетики Российской Федерации от 13.11.2024 № 2234, Приказом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 коммунального хозяйства», </w:t>
      </w:r>
      <w:r w:rsidR="00750D76" w:rsidRPr="00540D80">
        <w:rPr>
          <w:sz w:val="28"/>
          <w:szCs w:val="28"/>
        </w:rPr>
        <w:t>Уставом муниципального образования «город Свободный»</w:t>
      </w:r>
    </w:p>
    <w:p w:rsidR="0044639A" w:rsidRPr="0044639A" w:rsidRDefault="0044639A" w:rsidP="0044639A">
      <w:pPr>
        <w:jc w:val="both"/>
        <w:rPr>
          <w:sz w:val="28"/>
          <w:szCs w:val="28"/>
        </w:rPr>
      </w:pPr>
    </w:p>
    <w:p w:rsidR="00252220" w:rsidRDefault="00BB7044" w:rsidP="005404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52220" w:rsidRPr="00252220">
        <w:rPr>
          <w:sz w:val="28"/>
          <w:szCs w:val="28"/>
        </w:rPr>
        <w:t xml:space="preserve">Утвердить прилагаемый Порядок (план) действий по ликвидации последствий аварийных ситуаций </w:t>
      </w:r>
      <w:r w:rsidR="005404E3" w:rsidRPr="005404E3">
        <w:rPr>
          <w:sz w:val="28"/>
          <w:szCs w:val="28"/>
        </w:rPr>
        <w:t>на системах электроснабжения, водоснабжения, теплоснабжения,</w:t>
      </w:r>
      <w:r w:rsidR="005404E3">
        <w:rPr>
          <w:sz w:val="28"/>
          <w:szCs w:val="28"/>
        </w:rPr>
        <w:t xml:space="preserve"> </w:t>
      </w:r>
      <w:r w:rsidR="005404E3" w:rsidRPr="005404E3">
        <w:rPr>
          <w:sz w:val="28"/>
          <w:szCs w:val="28"/>
        </w:rPr>
        <w:t>водоотведения и газоснабжения</w:t>
      </w:r>
      <w:r w:rsidR="00252220" w:rsidRPr="00252220">
        <w:rPr>
          <w:sz w:val="28"/>
          <w:szCs w:val="28"/>
        </w:rPr>
        <w:t xml:space="preserve"> на территории </w:t>
      </w:r>
      <w:r w:rsidR="00252220">
        <w:rPr>
          <w:sz w:val="28"/>
          <w:szCs w:val="28"/>
        </w:rPr>
        <w:t>муниципального образования «город Свободный»</w:t>
      </w:r>
      <w:r w:rsidR="00252220" w:rsidRPr="00252220">
        <w:rPr>
          <w:sz w:val="28"/>
          <w:szCs w:val="28"/>
        </w:rPr>
        <w:t xml:space="preserve"> (с учетом взаимодействия ресурсоснабжающих организаций, потребителей и служб жилищно-коммунального хозяйства всех форм собственности на территории муниципального округа). </w:t>
      </w:r>
    </w:p>
    <w:p w:rsidR="00002D5A" w:rsidRDefault="00430A8A" w:rsidP="00430A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7351EF">
        <w:rPr>
          <w:sz w:val="28"/>
          <w:szCs w:val="28"/>
        </w:rPr>
        <w:t xml:space="preserve"> </w:t>
      </w:r>
      <w:r w:rsidR="005E2408">
        <w:rPr>
          <w:sz w:val="28"/>
          <w:szCs w:val="28"/>
        </w:rPr>
        <w:t>2</w:t>
      </w:r>
      <w:r w:rsidR="0044639A" w:rsidRPr="0044639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291325" w:rsidRPr="00291325">
        <w:rPr>
          <w:sz w:val="28"/>
          <w:szCs w:val="28"/>
        </w:rPr>
        <w:t xml:space="preserve">Обеспечить опубликование настоящего </w:t>
      </w:r>
      <w:r w:rsidR="005404E3">
        <w:rPr>
          <w:sz w:val="28"/>
          <w:szCs w:val="28"/>
        </w:rPr>
        <w:t>распоряжения</w:t>
      </w:r>
      <w:r w:rsidR="00291325" w:rsidRPr="00291325">
        <w:rPr>
          <w:sz w:val="28"/>
          <w:szCs w:val="28"/>
        </w:rPr>
        <w:t xml:space="preserve"> пресс-секретарю главы муниципального образования </w:t>
      </w:r>
      <w:r w:rsidR="00291325" w:rsidRPr="00924E73">
        <w:rPr>
          <w:sz w:val="28"/>
          <w:szCs w:val="28"/>
        </w:rPr>
        <w:t>(</w:t>
      </w:r>
      <w:r w:rsidR="00924E73" w:rsidRPr="00924E73">
        <w:rPr>
          <w:sz w:val="28"/>
          <w:szCs w:val="28"/>
        </w:rPr>
        <w:t>Грищенко Ю.В.</w:t>
      </w:r>
      <w:r w:rsidR="00291325" w:rsidRPr="00924E73">
        <w:rPr>
          <w:sz w:val="28"/>
          <w:szCs w:val="28"/>
        </w:rPr>
        <w:t>)</w:t>
      </w:r>
      <w:r w:rsidR="00291325" w:rsidRPr="00291325">
        <w:rPr>
          <w:sz w:val="28"/>
          <w:szCs w:val="28"/>
        </w:rPr>
        <w:t xml:space="preserve">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:rsidR="0044639A" w:rsidRDefault="007351EF" w:rsidP="007351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2408">
        <w:rPr>
          <w:sz w:val="28"/>
          <w:szCs w:val="28"/>
        </w:rPr>
        <w:t>3</w:t>
      </w:r>
      <w:r w:rsidR="00F126C9" w:rsidRPr="00F126C9">
        <w:rPr>
          <w:sz w:val="28"/>
          <w:szCs w:val="28"/>
        </w:rPr>
        <w:t xml:space="preserve">. Контроль за исполнением настоящего </w:t>
      </w:r>
      <w:r w:rsidR="00251DBA">
        <w:rPr>
          <w:sz w:val="28"/>
          <w:szCs w:val="28"/>
        </w:rPr>
        <w:t>распоряжения</w:t>
      </w:r>
      <w:r w:rsidR="00F126C9" w:rsidRPr="00F126C9">
        <w:rPr>
          <w:sz w:val="28"/>
          <w:szCs w:val="28"/>
        </w:rPr>
        <w:t xml:space="preserve"> возложить на</w:t>
      </w:r>
      <w:r w:rsidR="00002D5A">
        <w:rPr>
          <w:sz w:val="28"/>
          <w:szCs w:val="28"/>
        </w:rPr>
        <w:t xml:space="preserve"> </w:t>
      </w:r>
      <w:r w:rsidR="005404E3">
        <w:rPr>
          <w:sz w:val="28"/>
          <w:szCs w:val="28"/>
        </w:rPr>
        <w:t>заместителя</w:t>
      </w:r>
      <w:r w:rsidR="005404E3" w:rsidRPr="005404E3">
        <w:rPr>
          <w:sz w:val="28"/>
          <w:szCs w:val="28"/>
        </w:rPr>
        <w:t xml:space="preserve"> главы администрации города по ЖКХ - начальник</w:t>
      </w:r>
      <w:r w:rsidR="005404E3">
        <w:rPr>
          <w:sz w:val="28"/>
          <w:szCs w:val="28"/>
        </w:rPr>
        <w:t>а</w:t>
      </w:r>
      <w:r w:rsidR="005404E3" w:rsidRPr="005404E3">
        <w:rPr>
          <w:sz w:val="28"/>
          <w:szCs w:val="28"/>
        </w:rPr>
        <w:t xml:space="preserve"> управления по ЖКХ и благоустройству администрации города </w:t>
      </w:r>
      <w:r w:rsidR="005404E3">
        <w:rPr>
          <w:sz w:val="28"/>
          <w:szCs w:val="28"/>
        </w:rPr>
        <w:t>О.В. Горлову</w:t>
      </w:r>
      <w:r w:rsidR="00F126C9" w:rsidRPr="00F126C9">
        <w:rPr>
          <w:sz w:val="28"/>
          <w:szCs w:val="28"/>
        </w:rPr>
        <w:t>.</w:t>
      </w:r>
    </w:p>
    <w:p w:rsidR="00F126C9" w:rsidRPr="0044639A" w:rsidRDefault="00F126C9" w:rsidP="0044639A">
      <w:pPr>
        <w:ind w:firstLine="709"/>
        <w:jc w:val="both"/>
        <w:rPr>
          <w:sz w:val="28"/>
          <w:szCs w:val="28"/>
        </w:rPr>
      </w:pPr>
    </w:p>
    <w:p w:rsidR="00403956" w:rsidRPr="007E7C44" w:rsidRDefault="00403956" w:rsidP="00002D5A">
      <w:pPr>
        <w:jc w:val="both"/>
        <w:rPr>
          <w:sz w:val="28"/>
          <w:szCs w:val="28"/>
        </w:rPr>
      </w:pPr>
    </w:p>
    <w:p w:rsidR="00BC7192" w:rsidRDefault="00BC7192" w:rsidP="00C81D12">
      <w:pPr>
        <w:jc w:val="both"/>
        <w:rPr>
          <w:sz w:val="28"/>
          <w:szCs w:val="28"/>
        </w:rPr>
      </w:pPr>
    </w:p>
    <w:p w:rsidR="00A96824" w:rsidRPr="008C5793" w:rsidRDefault="00291325" w:rsidP="008948D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948D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948D3" w:rsidRPr="008C5793">
        <w:rPr>
          <w:sz w:val="28"/>
          <w:szCs w:val="28"/>
        </w:rPr>
        <w:t xml:space="preserve"> города Свободного </w:t>
      </w:r>
      <w:r w:rsidR="008948D3">
        <w:rPr>
          <w:sz w:val="28"/>
          <w:szCs w:val="28"/>
        </w:rPr>
        <w:t xml:space="preserve">                                            </w:t>
      </w:r>
      <w:r w:rsidR="00403956">
        <w:rPr>
          <w:sz w:val="28"/>
          <w:szCs w:val="28"/>
        </w:rPr>
        <w:t xml:space="preserve"> </w:t>
      </w:r>
      <w:r w:rsidR="005E1780">
        <w:rPr>
          <w:sz w:val="28"/>
          <w:szCs w:val="28"/>
        </w:rPr>
        <w:t xml:space="preserve">     </w:t>
      </w:r>
      <w:r w:rsidR="00677CF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В.А. Константинов</w:t>
      </w:r>
    </w:p>
    <w:p w:rsidR="00DC47A7" w:rsidRDefault="00DC47A7" w:rsidP="00DC47A7">
      <w:pPr>
        <w:rPr>
          <w:b/>
          <w:bCs/>
          <w:color w:val="000000"/>
          <w:sz w:val="30"/>
          <w:szCs w:val="30"/>
        </w:rPr>
      </w:pPr>
    </w:p>
    <w:p w:rsidR="00BD57A6" w:rsidRDefault="00BD57A6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002D5A" w:rsidRDefault="00002D5A" w:rsidP="00BD57A6"/>
    <w:p w:rsidR="005E2408" w:rsidRDefault="005E2408" w:rsidP="005E2408">
      <w:pPr>
        <w:jc w:val="right"/>
        <w:rPr>
          <w:sz w:val="28"/>
          <w:szCs w:val="28"/>
        </w:rPr>
      </w:pPr>
      <w:r w:rsidRPr="005E2408">
        <w:rPr>
          <w:sz w:val="28"/>
          <w:szCs w:val="28"/>
        </w:rPr>
        <w:lastRenderedPageBreak/>
        <w:t>УТВЕРЖДЕН</w:t>
      </w:r>
    </w:p>
    <w:p w:rsidR="005E2408" w:rsidRDefault="00251DBA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5E2408">
        <w:rPr>
          <w:sz w:val="28"/>
          <w:szCs w:val="28"/>
        </w:rPr>
        <w:t xml:space="preserve"> администрации 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Свободного</w:t>
      </w:r>
    </w:p>
    <w:p w:rsidR="005E2408" w:rsidRDefault="005E2408" w:rsidP="005E2408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E62C5B">
        <w:rPr>
          <w:sz w:val="28"/>
          <w:szCs w:val="28"/>
        </w:rPr>
        <w:t xml:space="preserve"> 10.02.2026 </w:t>
      </w:r>
      <w:r>
        <w:rPr>
          <w:sz w:val="28"/>
          <w:szCs w:val="28"/>
        </w:rPr>
        <w:t>№</w:t>
      </w:r>
      <w:r w:rsidR="00E62C5B">
        <w:rPr>
          <w:sz w:val="28"/>
          <w:szCs w:val="28"/>
        </w:rPr>
        <w:t xml:space="preserve"> </w:t>
      </w:r>
      <w:r w:rsidR="00E62C5B" w:rsidRPr="00E62C5B">
        <w:rPr>
          <w:sz w:val="28"/>
          <w:szCs w:val="28"/>
        </w:rPr>
        <w:t>76</w:t>
      </w:r>
      <w:bookmarkStart w:id="0" w:name="_GoBack"/>
      <w:bookmarkEnd w:id="0"/>
    </w:p>
    <w:p w:rsidR="005E2408" w:rsidRDefault="005E2408" w:rsidP="005E2408">
      <w:pPr>
        <w:jc w:val="right"/>
        <w:rPr>
          <w:sz w:val="28"/>
          <w:szCs w:val="28"/>
        </w:rPr>
      </w:pPr>
    </w:p>
    <w:p w:rsidR="005E2408" w:rsidRDefault="005E2408" w:rsidP="005E2408">
      <w:pPr>
        <w:jc w:val="right"/>
        <w:rPr>
          <w:sz w:val="28"/>
          <w:szCs w:val="28"/>
        </w:rPr>
      </w:pPr>
    </w:p>
    <w:p w:rsidR="005E2408" w:rsidRDefault="005E2408" w:rsidP="005E2408">
      <w:pPr>
        <w:jc w:val="center"/>
        <w:rPr>
          <w:sz w:val="28"/>
          <w:szCs w:val="28"/>
        </w:rPr>
      </w:pPr>
      <w:r w:rsidRPr="005E2408">
        <w:rPr>
          <w:sz w:val="28"/>
          <w:szCs w:val="28"/>
        </w:rPr>
        <w:t xml:space="preserve">Порядок (план) действий по ликвидации последствий аварийных ситуаций на системах электроснабжения, водоснабжения, теплоснабжения, водоотведения и газоснабжения на территории </w:t>
      </w:r>
      <w:r w:rsidR="00572C80">
        <w:rPr>
          <w:sz w:val="28"/>
          <w:szCs w:val="28"/>
        </w:rPr>
        <w:t xml:space="preserve">муниципального образования «город Свободный» </w:t>
      </w:r>
      <w:r w:rsidRPr="005E2408">
        <w:rPr>
          <w:sz w:val="28"/>
          <w:szCs w:val="28"/>
        </w:rPr>
        <w:t>(с учетом взаимодействия ресурсоснабжающих организаций, потребителей и служб жилищно-коммунального хозяйства всех форм собственности на территории муниципального округа)</w:t>
      </w:r>
    </w:p>
    <w:p w:rsidR="00572C80" w:rsidRDefault="00572C80" w:rsidP="005E2408">
      <w:pPr>
        <w:jc w:val="center"/>
        <w:rPr>
          <w:sz w:val="28"/>
          <w:szCs w:val="28"/>
        </w:rPr>
      </w:pPr>
    </w:p>
    <w:p w:rsidR="00572C80" w:rsidRDefault="00572C80" w:rsidP="004E0C13">
      <w:pPr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1. Общие положения</w:t>
      </w:r>
    </w:p>
    <w:p w:rsidR="00D24F68" w:rsidRDefault="00D24F68" w:rsidP="00572C80">
      <w:pPr>
        <w:jc w:val="both"/>
        <w:rPr>
          <w:sz w:val="28"/>
          <w:szCs w:val="28"/>
        </w:rPr>
      </w:pPr>
    </w:p>
    <w:p w:rsidR="00572C80" w:rsidRPr="00572C80" w:rsidRDefault="00E916F5" w:rsidP="00572C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>
        <w:rPr>
          <w:sz w:val="28"/>
          <w:szCs w:val="28"/>
        </w:rPr>
        <w:t xml:space="preserve">1 </w:t>
      </w:r>
      <w:r w:rsidR="00572C80" w:rsidRPr="00572C80">
        <w:rPr>
          <w:sz w:val="28"/>
          <w:szCs w:val="28"/>
        </w:rPr>
        <w:t xml:space="preserve">Порядок (план) действий по ликвидации последствий аварийных ситуаций на системах электроснабжения, водоснабжения, теплоснабжения, водоотведения и газоснабжения на территории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(с учетом в</w:t>
      </w:r>
      <w:r w:rsidR="00572C80">
        <w:rPr>
          <w:sz w:val="28"/>
          <w:szCs w:val="28"/>
        </w:rPr>
        <w:t xml:space="preserve">заимодействия ресурсоснабжающих </w:t>
      </w:r>
      <w:r w:rsidR="00572C80" w:rsidRPr="00572C80">
        <w:rPr>
          <w:sz w:val="28"/>
          <w:szCs w:val="28"/>
        </w:rPr>
        <w:t xml:space="preserve">организаций, потребителей и служб жилищно-коммунального хозяйства всех форм собственности на территории муниципального округа) (далее - План действий) разработан в целях координации деятельности должностных лиц администрации </w:t>
      </w:r>
      <w:r w:rsidR="00572C80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, ресурсоснабжающих организаций, управляющих компаний, муниципальных казённых учреждений (далее МКУ), муниципальных бюджетных учреждений (далее МБУ) населенных пунктов, потребителей тепловой энергии при решении вопросов, связанных с ликвидацией последствий аварийных ситуаций на объектах ресурсоснабжения </w:t>
      </w:r>
      <w:r w:rsidR="00572C80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>.</w:t>
      </w:r>
    </w:p>
    <w:p w:rsidR="00E71D2F" w:rsidRDefault="00572C80" w:rsidP="00886AF0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 действий разработан во исполнение требований пункта 1 части 3 статьи 20 Федерального закона от 27.07.2010 № 190-ФЗ «О теплоснабжении», с учетом положений Федераль</w:t>
      </w:r>
      <w:r w:rsidR="006E1688">
        <w:rPr>
          <w:sz w:val="28"/>
          <w:szCs w:val="28"/>
        </w:rPr>
        <w:t>ного закона от 06.10.2003 № 131</w:t>
      </w:r>
      <w:r w:rsidRPr="00572C80">
        <w:rPr>
          <w:sz w:val="28"/>
          <w:szCs w:val="28"/>
        </w:rPr>
        <w:t>-ФЗ «Об общих принципах организации местного самоуправления в Российской Федерации»; Федерального закона от 27.</w:t>
      </w:r>
      <w:r w:rsidR="001413D2">
        <w:rPr>
          <w:sz w:val="28"/>
          <w:szCs w:val="28"/>
        </w:rPr>
        <w:t>07.2006 № 149-ФЗ «Об информации</w:t>
      </w:r>
      <w:r w:rsidRPr="00572C80">
        <w:rPr>
          <w:sz w:val="28"/>
          <w:szCs w:val="28"/>
        </w:rPr>
        <w:t xml:space="preserve"> информационных технологиях и о защите информации»; Федерального закона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 постановления Правительства Российской Федерации от 22.02.2012 № 154 «О требованиях к схемам теплоснабжения, порядку их разработки и утверждения»; </w:t>
      </w:r>
      <w:r w:rsidR="00E45C9A" w:rsidRPr="00E45C9A">
        <w:rPr>
          <w:sz w:val="28"/>
          <w:szCs w:val="28"/>
        </w:rPr>
        <w:t>Федеральным законом от 07.12.2011 г. № 416-ФЗ «О водоснабжении и водоотведении» и постановлением Правительства Российской Федерации от 05.09.2013 г. №782 «О схемах водоснабжения и водоотведения»</w:t>
      </w:r>
      <w:r w:rsidR="00E45C9A">
        <w:rPr>
          <w:sz w:val="28"/>
          <w:szCs w:val="28"/>
        </w:rPr>
        <w:t xml:space="preserve">; </w:t>
      </w:r>
      <w:r w:rsidRPr="00572C80">
        <w:rPr>
          <w:sz w:val="28"/>
          <w:szCs w:val="28"/>
        </w:rPr>
        <w:t>постановления Правительства Российской Федерации от 16.05.2014 № 452 «Правила определения плановых и расчета фактических значений показателей</w:t>
      </w:r>
      <w:r w:rsidR="00886AF0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 xml:space="preserve">надежности и энергетической эффективности объектов </w:t>
      </w:r>
      <w:r w:rsidRPr="00572C80">
        <w:rPr>
          <w:sz w:val="28"/>
          <w:szCs w:val="28"/>
        </w:rPr>
        <w:lastRenderedPageBreak/>
        <w:t xml:space="preserve">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значений»; Приказа </w:t>
      </w:r>
      <w:r w:rsidR="006E1688">
        <w:rPr>
          <w:sz w:val="28"/>
          <w:szCs w:val="28"/>
        </w:rPr>
        <w:t>М</w:t>
      </w:r>
      <w:r w:rsidRPr="00572C80">
        <w:rPr>
          <w:sz w:val="28"/>
          <w:szCs w:val="28"/>
        </w:rPr>
        <w:t>инистерства энергетики Российской Федерации от 26.03.2003 № 115 «Об утверждении Правил технической эксплуатации тепловых энергоустановок»; Приказа Министерства энергетики Российской Федерации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периоду»; Приказа министерства строительства и жилищно-коммунального хозяйства РФ от 04.06.2020 № 305/пр «Об утверждении методических рекомендаций о порядке мониторинга и контроля устранения аварий и инцидентов на объектах жилищно-коммунального хозяйства»</w:t>
      </w:r>
      <w:r w:rsidR="00886AF0">
        <w:rPr>
          <w:sz w:val="28"/>
          <w:szCs w:val="28"/>
        </w:rPr>
        <w:t>; Приказа министерства жилищно</w:t>
      </w:r>
      <w:r w:rsidR="00886AF0" w:rsidRPr="00572C80">
        <w:rPr>
          <w:sz w:val="28"/>
          <w:szCs w:val="28"/>
        </w:rPr>
        <w:t>-коммунального</w:t>
      </w:r>
      <w:r w:rsidRPr="00572C80">
        <w:rPr>
          <w:sz w:val="28"/>
          <w:szCs w:val="28"/>
        </w:rPr>
        <w:t xml:space="preserve"> хозяйств</w:t>
      </w:r>
      <w:r w:rsidR="00380269">
        <w:rPr>
          <w:sz w:val="28"/>
          <w:szCs w:val="28"/>
        </w:rPr>
        <w:t>а</w:t>
      </w:r>
      <w:r w:rsidRPr="00572C80">
        <w:rPr>
          <w:sz w:val="28"/>
          <w:szCs w:val="28"/>
        </w:rPr>
        <w:t xml:space="preserve"> Амурской области от 28.01.2021 № 28-од «Об утверждении регламента внесения информации по м</w:t>
      </w:r>
      <w:r w:rsidR="00380269">
        <w:rPr>
          <w:sz w:val="28"/>
          <w:szCs w:val="28"/>
        </w:rPr>
        <w:t>ониторингу и контролю устранения</w:t>
      </w:r>
      <w:r w:rsidRPr="00572C80">
        <w:rPr>
          <w:sz w:val="28"/>
          <w:szCs w:val="28"/>
        </w:rPr>
        <w:t xml:space="preserve"> аварий и инцидентов на объектах жилищно-коммунального хозяйства Амурской области в автоматизированную информационную систему «Реформа ЖКХ» и иных действующих нормативно-правовых актов.</w:t>
      </w:r>
    </w:p>
    <w:p w:rsidR="00E71D2F" w:rsidRDefault="00E916F5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 xml:space="preserve">2. Реализация Плана действий необходима для обеспечения надежной эксплуатации системы ресурсоснабжения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 и решения следующих задач: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1)</w:t>
      </w:r>
      <w:r w:rsidR="000B2A4B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 xml:space="preserve">повышение эффективности, устойчивости и надежности функционирования объектов систем ресурсоснабжения; </w:t>
      </w:r>
    </w:p>
    <w:p w:rsidR="00E71D2F" w:rsidRDefault="00572C80" w:rsidP="00E71D2F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</w:t>
      </w:r>
      <w:r w:rsidR="000B2A4B">
        <w:rPr>
          <w:sz w:val="28"/>
          <w:szCs w:val="28"/>
        </w:rPr>
        <w:t xml:space="preserve">    </w:t>
      </w:r>
      <w:r w:rsidRPr="00572C80">
        <w:rPr>
          <w:sz w:val="28"/>
          <w:szCs w:val="28"/>
        </w:rPr>
        <w:t xml:space="preserve">мобилизация усилий всех инженерных служб </w:t>
      </w:r>
      <w:r w:rsidR="00E71D2F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для ликвидации последствий аварийных ситуаций в системе централизованного ресурсоснабжения; </w:t>
      </w:r>
    </w:p>
    <w:p w:rsidR="00E71D2F" w:rsidRDefault="000B2A4B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72C80" w:rsidRPr="00572C80">
        <w:rPr>
          <w:sz w:val="28"/>
          <w:szCs w:val="28"/>
        </w:rPr>
        <w:t>снижение последствий аварийных ситуаци</w:t>
      </w:r>
      <w:r w:rsidR="00E71D2F">
        <w:rPr>
          <w:sz w:val="28"/>
          <w:szCs w:val="28"/>
        </w:rPr>
        <w:t xml:space="preserve">й в системах </w:t>
      </w:r>
      <w:r w:rsidR="00E71D2F" w:rsidRPr="005E2408">
        <w:rPr>
          <w:sz w:val="28"/>
          <w:szCs w:val="28"/>
        </w:rPr>
        <w:t xml:space="preserve">электроснабжения, водоснабжения, теплоснабжения, водоотведения и газоснабжения на территории </w:t>
      </w:r>
      <w:r w:rsidR="00E71D2F">
        <w:rPr>
          <w:sz w:val="28"/>
          <w:szCs w:val="28"/>
        </w:rPr>
        <w:t>муниципального образования «город Свободный»</w:t>
      </w:r>
      <w:r w:rsidR="00572C80" w:rsidRPr="00572C80">
        <w:rPr>
          <w:sz w:val="28"/>
          <w:szCs w:val="28"/>
        </w:rPr>
        <w:t xml:space="preserve">, информирование ответственных лиц о возможных аварийных ситуациях с указанием причин их возникновения и действиям по ликвидации последствий. </w:t>
      </w:r>
    </w:p>
    <w:p w:rsidR="00E71D2F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16F5">
        <w:rPr>
          <w:sz w:val="28"/>
          <w:szCs w:val="28"/>
        </w:rPr>
        <w:t>3</w:t>
      </w:r>
      <w:r w:rsidR="00572C80" w:rsidRPr="00572C80">
        <w:rPr>
          <w:sz w:val="28"/>
          <w:szCs w:val="28"/>
        </w:rPr>
        <w:t>. Объектами Плана действий являются - систем</w:t>
      </w:r>
      <w:r>
        <w:rPr>
          <w:sz w:val="28"/>
          <w:szCs w:val="28"/>
        </w:rPr>
        <w:t>ы</w:t>
      </w:r>
      <w:r w:rsidR="00572C80" w:rsidRPr="00572C80">
        <w:rPr>
          <w:sz w:val="28"/>
          <w:szCs w:val="28"/>
        </w:rPr>
        <w:t xml:space="preserve"> </w:t>
      </w:r>
      <w:r w:rsidRPr="00E71D2F">
        <w:rPr>
          <w:sz w:val="28"/>
          <w:szCs w:val="28"/>
        </w:rPr>
        <w:t>электроснабжения, водоснабжения, теплоснабжения, водоотведения и газоснабжения на территории муниципального образования «город Свободный»</w:t>
      </w:r>
      <w:r w:rsidR="00572C80" w:rsidRPr="00572C80">
        <w:rPr>
          <w:sz w:val="28"/>
          <w:szCs w:val="28"/>
        </w:rPr>
        <w:t>, включая источники тепловой энергии, магистральные и разводящие тепловые сети.</w:t>
      </w:r>
    </w:p>
    <w:p w:rsidR="00572C80" w:rsidRDefault="00E71D2F" w:rsidP="00E71D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72C80" w:rsidRPr="00572C80">
        <w:rPr>
          <w:sz w:val="28"/>
          <w:szCs w:val="28"/>
        </w:rPr>
        <w:t>4. План действия определяет порядок действий персонала объекта при ликвидации последствий аварийных ситуаций и является обязательной для исполнения всеми ответственными лицами, указанными в нем.</w:t>
      </w:r>
    </w:p>
    <w:p w:rsidR="00980B24" w:rsidRPr="00572C80" w:rsidRDefault="00980B24" w:rsidP="00E71D2F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2. Основные понятия и термины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980B24" w:rsidRDefault="00572C80" w:rsidP="00980B24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В настоящем Плане действий используются следующие основные понятия: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мониторинг состояния системы теплоснабжения - это комплексная</w:t>
      </w:r>
    </w:p>
    <w:p w:rsidR="00980B24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 xml:space="preserve">система наблюдений, оценки и прогноза состояния тепловых сетей и объектов теплоснабжения (далее - мониторинг);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потребитель - гражданин, использующий коммунальные услуги для личных, семейных, домашних и иных нужд, не связанных с осуществлением предпринимательской деятельности;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управляющая организация - юридическое лицо, независимо от организационно-правовой формы, а также индивидуальный предприниматель, управляющие многоквартирным домом на основании договора управления многоквартирным домом;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коммунальные услуги - деятельность исполнителя по оказанию услуг по холодному водоснабжению, горячему водоснабжению, водоотведению,</w:t>
      </w:r>
      <w:r>
        <w:rPr>
          <w:sz w:val="28"/>
          <w:szCs w:val="28"/>
        </w:rPr>
        <w:t xml:space="preserve"> газоснабжению, </w:t>
      </w:r>
      <w:r w:rsidR="00572C80" w:rsidRPr="00572C80">
        <w:rPr>
          <w:sz w:val="28"/>
          <w:szCs w:val="28"/>
        </w:rPr>
        <w:t xml:space="preserve">электроснабжению и отоплению, обеспечивающая комфортные условия проживания граждан в жилых помещениях;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ресурсоснабжающая организация - юридическое лицо, независимо от организационно-правовой формы, а также индивидуальный предприниматель, осуществляющие продажу коммунальных ресурсов;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коммунальные ресурсы - горячая вода, холодная вода, тепловая энергия, электрическая энергия,</w:t>
      </w:r>
      <w:r>
        <w:rPr>
          <w:sz w:val="28"/>
          <w:szCs w:val="28"/>
        </w:rPr>
        <w:t xml:space="preserve"> газоснабжение,</w:t>
      </w:r>
      <w:r w:rsidR="00572C80" w:rsidRPr="00572C80">
        <w:rPr>
          <w:sz w:val="28"/>
          <w:szCs w:val="28"/>
        </w:rPr>
        <w:t xml:space="preserve"> используемые для предоставления коммунальных услуг;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система теплоснабжения - совокупность объединенных общим производственным процессом источников тепла и (или) тепловых сетей города (района), населенного пункта эксплуатируемых теплоснабжающей организацией жилищно-коммунального хозяйства, получившей соответствующие специальные разрешения (лицензии) в установленном порядке;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тепловая сеть - совокупность устройств, предназначенных для передачи и распределения тепловой энергии потребителям; тепловой пункт - совокупность устройств, предназначенных для присоединения к тепловым сетям систем отопления, вентиляции, кондиционирования воздуха, горячего водоснабжения и технологических теплоиспользующих установок промышленных и сельскохозяйственных предприятий, жилых и общественных зданий (индивидуальные - для присоединения систем теплопотребления одного здания или его части; центральные - то же, двух зданий или более);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техническое обслуживание -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транспортировке; текущий ремонт - ремонт, выполняемый для поддержания технических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 </w:t>
      </w:r>
    </w:p>
    <w:p w:rsidR="00572C80" w:rsidRP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капитальный ремонт -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72C80" w:rsidRPr="00572C80">
        <w:rPr>
          <w:sz w:val="28"/>
          <w:szCs w:val="28"/>
        </w:rPr>
        <w:t>технологические нарушения - нарушения в работе системы теплоснабжения и работе эксплуатирующих организаций в зависимости от характера и тяжести послед</w:t>
      </w:r>
      <w:r>
        <w:rPr>
          <w:sz w:val="28"/>
          <w:szCs w:val="28"/>
        </w:rPr>
        <w:t xml:space="preserve">ствий (воздействие на персонал; </w:t>
      </w:r>
      <w:r w:rsidR="00572C80" w:rsidRPr="00572C80">
        <w:rPr>
          <w:sz w:val="28"/>
          <w:szCs w:val="28"/>
        </w:rPr>
        <w:t>отклонение параметров энергоносителя; экологическое воздействие; объем повреждения оборудования; другие факторы снижения надежности) подразделяются на инцидент и аварию;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инцидент - отказ или повреждение оборудования и (или) сетей, отклонение от установленных режимов, нарушение федеральных законов, нормативно - правовых актов и технических документов, устанавливающих правила ведения работ на производственном объекте, включая: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технологический отказ - вынужденное отключение или ограничение работоспособности оборудования, приведшее к нарушению процесса производства и (или) передачи тепловой энергии потребителям, если они не содержат признаков аварии;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функциональный отказ - неисправности оборудования (в том числе резервного и вспомогательного), не повлиявшее на технологический процесс производства и (или) передачи тепловой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 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авария на объектах теплоснабжения - отказ элементов систем, сетей и источников теплоснабжения, повлекший к прекращению подачи тепловой энергии потребителям и абонентам на отопление более 12 часов и горячее водоснабжение на период более 36 часов; </w:t>
      </w:r>
    </w:p>
    <w:p w:rsidR="00572C80" w:rsidRDefault="00980B24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неисправность - другие нарушения в работе системы теплоснабжения, при которых не выполняется хотя бы одно из требований, определенных технологическим процессом.</w:t>
      </w:r>
    </w:p>
    <w:p w:rsidR="00980B24" w:rsidRDefault="00980B24" w:rsidP="00980B24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3. Цель и задачи Плана</w:t>
      </w:r>
    </w:p>
    <w:p w:rsidR="00D24F68" w:rsidRPr="00572C80" w:rsidRDefault="00D24F68" w:rsidP="00980B24">
      <w:pPr>
        <w:ind w:firstLine="708"/>
        <w:jc w:val="both"/>
        <w:rPr>
          <w:sz w:val="28"/>
          <w:szCs w:val="28"/>
        </w:rPr>
      </w:pPr>
    </w:p>
    <w:p w:rsidR="00D642D5" w:rsidRDefault="00E916F5" w:rsidP="00980B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1. План действий по ликвидации последствий аварийных ситуаций на объектах ресурсоснабжения с учетом взаимодействия тепло-, электро-, водоснабжающих организаций, потребителей тепловой энергии и служб жилищно-коммунального хозяйства (далее - План действий) разработан в целях координации деятельности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, управляющих компаний и ресурсоснабжающих организаций, при решении вопросов, связанных с ликвидацией аварийных ситуаций на объектах ресурсоснабжения </w:t>
      </w:r>
      <w:r w:rsidR="00D642D5">
        <w:rPr>
          <w:sz w:val="28"/>
          <w:szCs w:val="28"/>
        </w:rPr>
        <w:t>муниципального образования «город Свободный».</w:t>
      </w:r>
    </w:p>
    <w:p w:rsidR="00572C80" w:rsidRPr="00572C80" w:rsidRDefault="00E916F5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2. Основной задачей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>, организаций жилищно-коммунального и топливно-энергетического хозяйства является обеспечение устойчивого тепло-, водо-,</w:t>
      </w:r>
      <w:r w:rsidR="00D642D5">
        <w:rPr>
          <w:sz w:val="28"/>
          <w:szCs w:val="28"/>
        </w:rPr>
        <w:t xml:space="preserve"> газо-,</w:t>
      </w:r>
      <w:r w:rsidR="00572C80" w:rsidRPr="00572C80">
        <w:rPr>
          <w:sz w:val="28"/>
          <w:szCs w:val="28"/>
        </w:rPr>
        <w:t xml:space="preserve"> электроснабжения потребителей, поддержание необходимых параметров энергоносителей и обеспечение нормативного температурного режима в зданиях и сооружениях</w:t>
      </w:r>
    </w:p>
    <w:p w:rsidR="00D642D5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с учетом их назначения и платежной дисциплины энергопотребления. 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572C80" w:rsidRPr="00572C80">
        <w:rPr>
          <w:sz w:val="28"/>
          <w:szCs w:val="28"/>
        </w:rPr>
        <w:t xml:space="preserve">3. Ответственность за предоставление коммунальных услуг, взаимодействие диспетчерских служб, организаций жилищно-коммунального комплекса, ресурсоснабжающих организаций и администрации </w:t>
      </w:r>
      <w:r w:rsidR="00D642D5"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 определяется в соответствии с действующим законодательством.</w:t>
      </w:r>
    </w:p>
    <w:p w:rsidR="00D642D5" w:rsidRDefault="004E0C13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642D5">
        <w:rPr>
          <w:sz w:val="28"/>
          <w:szCs w:val="28"/>
        </w:rPr>
        <w:t xml:space="preserve">4. </w:t>
      </w:r>
      <w:r w:rsidR="00572C80" w:rsidRPr="00572C80">
        <w:rPr>
          <w:sz w:val="28"/>
          <w:szCs w:val="28"/>
        </w:rPr>
        <w:t>Взаимоотношения ресурсоснабжающих организаций с исполнителями коммунальных услуг и потребителями определяются заключенными между ними договорами и действующими федеральными и областными законодательствами. Ответственность исполнителей коммунальных услуг, потребителей и ресурсоснабжающих организаций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5. Основными задачами ресурсоснабжающих организаций являются обеспечение устойчивого ресурсоснабжения потребителей, поддержание необходимых параметров энергоносителей и обеспечение нормального температурного режима в зданиях.</w:t>
      </w:r>
    </w:p>
    <w:p w:rsidR="00D642D5" w:rsidRDefault="00D642D5" w:rsidP="00D64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72C80" w:rsidRPr="00572C80">
        <w:rPr>
          <w:sz w:val="28"/>
          <w:szCs w:val="28"/>
        </w:rPr>
        <w:t xml:space="preserve">6. Обязанности ресурсоснабжающих организаций: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организовать круглосуточную работу дежурно-диспетчерской службы (далее - ДДС) или заключить договоры с соответствующими организациями;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2) разработать и утвердить инструкции с разработанным оперативным планом действий при технологических нарушениях, ограничениях и отключениях потребителей при временном недостатке энергоресурсов или топлива;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3) при получении информации о технологических нарушениях на инженерно-технических сетях или нарушениях установленных режимов энергосбережения обеспечить выезд на место своих представителей;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4) производить работы по ликвидации аварии на обслуживаемых инженерных сетях в минимально установленные сроки;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5) принимать меры по охране опасных зон (место аварии необходимо оградить, обозначить знаком и обеспечить постоянное наблюдение в целях предупреждения случайного попадания пешеходов и транспортных средств в опасную зону); 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6) доводить до единой дежурно-диспетчерской службы </w:t>
      </w:r>
      <w:r w:rsidR="00D642D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(далее - ЕДДС) информацию о прекращении или ограничении подачи тепло</w:t>
      </w:r>
      <w:r w:rsidR="00D642D5">
        <w:rPr>
          <w:sz w:val="28"/>
          <w:szCs w:val="28"/>
        </w:rPr>
        <w:t xml:space="preserve">-, водо-, </w:t>
      </w:r>
      <w:proofErr w:type="spellStart"/>
      <w:r w:rsidR="00D642D5">
        <w:rPr>
          <w:sz w:val="28"/>
          <w:szCs w:val="28"/>
        </w:rPr>
        <w:t>газо</w:t>
      </w:r>
      <w:proofErr w:type="spellEnd"/>
      <w:r w:rsidR="00D642D5">
        <w:rPr>
          <w:sz w:val="28"/>
          <w:szCs w:val="28"/>
        </w:rPr>
        <w:t>, электроснабжения</w:t>
      </w:r>
      <w:r w:rsidRPr="00572C80">
        <w:rPr>
          <w:sz w:val="28"/>
          <w:szCs w:val="28"/>
        </w:rPr>
        <w:t>, длительности отключения с указанием причин, принимаемых мерах и сроках устранения, привлекаемых силах и средствах.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</w:t>
      </w:r>
      <w:r w:rsidR="00E916F5">
        <w:rPr>
          <w:sz w:val="28"/>
          <w:szCs w:val="28"/>
        </w:rPr>
        <w:t>3.</w:t>
      </w:r>
      <w:r w:rsidRPr="00572C80">
        <w:rPr>
          <w:sz w:val="28"/>
          <w:szCs w:val="28"/>
        </w:rPr>
        <w:t>7. Исполнители коммунальных услуг и потребители должны обеспечивать:</w:t>
      </w:r>
    </w:p>
    <w:p w:rsidR="00D642D5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 1) своевременное, качественное техническое обслуживание и ремонт </w:t>
      </w:r>
      <w:r w:rsidR="00D642D5">
        <w:rPr>
          <w:sz w:val="28"/>
          <w:szCs w:val="28"/>
        </w:rPr>
        <w:t>инженерных</w:t>
      </w:r>
      <w:r w:rsidRPr="00572C80">
        <w:rPr>
          <w:sz w:val="28"/>
          <w:szCs w:val="28"/>
        </w:rPr>
        <w:t xml:space="preserve"> систем, а также разработку и выполнение, согласно</w:t>
      </w:r>
      <w:r w:rsidR="00D642D5">
        <w:rPr>
          <w:sz w:val="28"/>
          <w:szCs w:val="28"/>
        </w:rPr>
        <w:t xml:space="preserve"> </w:t>
      </w:r>
      <w:r w:rsidR="004F0848" w:rsidRPr="00572C80">
        <w:rPr>
          <w:sz w:val="28"/>
          <w:szCs w:val="28"/>
        </w:rPr>
        <w:t>договору,</w:t>
      </w:r>
      <w:r w:rsidRPr="00572C80">
        <w:rPr>
          <w:sz w:val="28"/>
          <w:szCs w:val="28"/>
        </w:rPr>
        <w:t xml:space="preserve"> на пользование тепловой энергией, графиков ограничения и отключения теплопотребляющих установок при временном недостатке тепловой мощности или топлива на источниках теплоснабжения; </w:t>
      </w:r>
    </w:p>
    <w:p w:rsidR="00572C80" w:rsidRDefault="00572C80" w:rsidP="00D642D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 xml:space="preserve">2) допуск работников специализированных организаций, с которыми заключены договоры на техническое обслуживание и ремонт </w:t>
      </w:r>
      <w:r w:rsidR="00886AF0">
        <w:rPr>
          <w:sz w:val="28"/>
          <w:szCs w:val="28"/>
        </w:rPr>
        <w:t>тепло</w:t>
      </w:r>
      <w:r w:rsidR="00886AF0" w:rsidRPr="00572C80">
        <w:rPr>
          <w:sz w:val="28"/>
          <w:szCs w:val="28"/>
        </w:rPr>
        <w:t>потребляющих</w:t>
      </w:r>
      <w:r w:rsidRPr="00572C80">
        <w:rPr>
          <w:sz w:val="28"/>
          <w:szCs w:val="28"/>
        </w:rPr>
        <w:t xml:space="preserve"> систем, на объекты, в отношении которых заключены такие договоры.</w:t>
      </w:r>
    </w:p>
    <w:p w:rsidR="00D24F68" w:rsidRPr="00572C80" w:rsidRDefault="00D24F68" w:rsidP="00D642D5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4. Сценарии наиболее вероятных аварий и наиболее опасных по последствиям аварий, а также источники (места) их возникновения</w:t>
      </w:r>
    </w:p>
    <w:p w:rsidR="00D24F68" w:rsidRPr="00572C80" w:rsidRDefault="00D24F68" w:rsidP="004E0C13">
      <w:pPr>
        <w:ind w:firstLine="708"/>
        <w:jc w:val="center"/>
        <w:rPr>
          <w:sz w:val="28"/>
          <w:szCs w:val="28"/>
        </w:rPr>
      </w:pPr>
    </w:p>
    <w:p w:rsidR="00D24F68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вероятными причинами возникновения аварийных ситуаций в работе системы теплоснабжения </w:t>
      </w:r>
      <w:r w:rsidR="00D24F68">
        <w:rPr>
          <w:sz w:val="28"/>
          <w:szCs w:val="28"/>
        </w:rPr>
        <w:t>муниципального образования «город Свободный»</w:t>
      </w:r>
      <w:r w:rsidRPr="00572C80">
        <w:rPr>
          <w:sz w:val="28"/>
          <w:szCs w:val="28"/>
        </w:rPr>
        <w:t xml:space="preserve"> могут послужить: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неблагоприятные погодно-климатические явления (ураганы, бури, сильные ветры, сильные морозы, снегопады и метели, обледенение и гололед);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человеческий фактор (неправильные действия персонала); </w:t>
      </w:r>
    </w:p>
    <w:p w:rsidR="00D24F68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прекращение подачи электрической энергии, холодной воды, топлива на источник тепловой энергии; </w:t>
      </w:r>
    </w:p>
    <w:p w:rsidR="00572C80" w:rsidRPr="00572C80" w:rsidRDefault="00D24F68" w:rsidP="00D24F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внеплановые остановки (выход из строя) оборудования на объектах системы теплоснабжения.</w:t>
      </w:r>
    </w:p>
    <w:p w:rsidR="00572C80" w:rsidRPr="00572C80" w:rsidRDefault="00572C80" w:rsidP="00D24F68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Сценарии возможных аварийных ситуаций, с их описанием, указанием причин, возникновения, масштабов и последствий, уровня реагирования представлены в Приложении № 1.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Наиболее опасными по последствиям являются следующие сценарии наиболее вероятных аварийных ситуаций: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прекращение подачи электроэнергии на источник тепловой энергии, насосную станцию;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котлов источника тепловой энергии;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одновременный выход из строя всех сетевых насосов на источнике тепловой энергии, насосной станции; 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порыв (инциденты) на магистральных участках тепловых сетей;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порыв (инциденты) на распределительных участках тепловых сетей, не имеющих резервирования.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Источниками (местами) возникновения аварийных ситуаций в системах теплоснабжения поселения могут быть: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системы, по которым осуществляется поставка энергетических ресурсов на источники тепловой энергии и сооружения на тепловых сетях;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72C80" w:rsidRPr="00572C80">
        <w:rPr>
          <w:sz w:val="28"/>
          <w:szCs w:val="28"/>
        </w:rPr>
        <w:t xml:space="preserve"> источники тепловой энергии; тепловые сети и сооружения на них.</w:t>
      </w:r>
    </w:p>
    <w:p w:rsidR="00985A27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Перечень номеров телефонных линий, принимающих информацию об произошедших авариях, технологических нарушениях на объектах ресурсоснабжения на территории муниципального образования </w:t>
      </w:r>
      <w:r w:rsidR="0007792C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 </w:t>
      </w:r>
      <w:proofErr w:type="gramStart"/>
      <w:r>
        <w:rPr>
          <w:sz w:val="28"/>
          <w:szCs w:val="28"/>
        </w:rPr>
        <w:t>Свободный</w:t>
      </w:r>
      <w:r w:rsidR="0007792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Приложение 2).</w:t>
      </w:r>
      <w:r w:rsidR="00985A27">
        <w:rPr>
          <w:sz w:val="28"/>
          <w:szCs w:val="28"/>
        </w:rPr>
        <w:t xml:space="preserve"> </w:t>
      </w:r>
    </w:p>
    <w:p w:rsidR="00985A27" w:rsidRDefault="00985A27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случаях возникновения аварийной ситуации на системах электроснабжения, водоснабжения, теплоснабжения, водоотведения и газоснабжения на территории муниципального образования «город </w:t>
      </w:r>
      <w:r>
        <w:rPr>
          <w:sz w:val="28"/>
          <w:szCs w:val="28"/>
        </w:rPr>
        <w:lastRenderedPageBreak/>
        <w:t xml:space="preserve">Свободный» </w:t>
      </w:r>
      <w:r w:rsidR="003112F9">
        <w:rPr>
          <w:sz w:val="28"/>
          <w:szCs w:val="28"/>
        </w:rPr>
        <w:t>осуществляется оперативное оповещение ЕДДС согласно схеме</w:t>
      </w:r>
      <w:r>
        <w:rPr>
          <w:sz w:val="28"/>
          <w:szCs w:val="28"/>
        </w:rPr>
        <w:t xml:space="preserve"> </w:t>
      </w:r>
      <w:r w:rsidR="003112F9">
        <w:rPr>
          <w:sz w:val="28"/>
          <w:szCs w:val="28"/>
        </w:rPr>
        <w:t>(Приложение 3).</w:t>
      </w:r>
    </w:p>
    <w:p w:rsidR="00A55396" w:rsidRDefault="00A05AB5" w:rsidP="00572C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5. Силы и средства для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целях обеспечения бесперебойной работы системы ресурсоснабжения, своевременной локализации аварий и недопущения длительного нарушения гидравлического и теплового режимов на обслуживаемых объектах и системах жизнедеятельности создаются аварийно­ ремонтные бригады для проведения аварийно-восстановительных работ на объектах теплоснабжения.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состав аварийно-восстановительных бригад включаются квалифицированные специалисты, которые обязаны соблюдать требования охраны труда и техники безопасности, обеспечивать безопасность аварийных работ.</w:t>
      </w:r>
    </w:p>
    <w:p w:rsidR="008778E3" w:rsidRPr="008778E3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К работам по ликвидации последствий аварийных ситуации привлекаются специалисты аварийно-диспетчерских служб, оперативный персонал котельных, ремонтные бригады, специальная техника и оборудование организаци</w:t>
      </w:r>
      <w:r w:rsidR="00845C2E">
        <w:rPr>
          <w:sz w:val="28"/>
          <w:szCs w:val="28"/>
        </w:rPr>
        <w:t>и</w:t>
      </w:r>
      <w:r w:rsidRPr="008778E3">
        <w:rPr>
          <w:sz w:val="28"/>
          <w:szCs w:val="28"/>
        </w:rPr>
        <w:t>, в эксплуатации которой находится система тепло</w:t>
      </w:r>
      <w:r w:rsidR="00845C2E">
        <w:rPr>
          <w:sz w:val="28"/>
          <w:szCs w:val="28"/>
        </w:rPr>
        <w:t>- водо-, газо-, электро</w:t>
      </w:r>
      <w:r w:rsidRPr="008778E3">
        <w:rPr>
          <w:sz w:val="28"/>
          <w:szCs w:val="28"/>
        </w:rPr>
        <w:t>снабжения в круглосуточном режиме, посменно.</w:t>
      </w:r>
    </w:p>
    <w:p w:rsidR="00572C80" w:rsidRPr="00572C80" w:rsidRDefault="008778E3" w:rsidP="008778E3">
      <w:pPr>
        <w:ind w:firstLine="708"/>
        <w:jc w:val="both"/>
        <w:rPr>
          <w:sz w:val="28"/>
          <w:szCs w:val="28"/>
        </w:rPr>
      </w:pPr>
      <w:r w:rsidRPr="008778E3">
        <w:rPr>
          <w:sz w:val="28"/>
          <w:szCs w:val="28"/>
        </w:rPr>
        <w:t>При недостаточности имеющихся в распоряжении организаций сил и средств администрация города Свободного в соответствии с решением комиссии по предупреждению и ликвидации чрезвычайных ситуаций и обеспечению пожарной безопасности города Свободного привлекает силы и средства Управления ГО и ЧС АО г. Свободного.</w:t>
      </w:r>
      <w:r w:rsidR="003112F9">
        <w:rPr>
          <w:sz w:val="28"/>
          <w:szCs w:val="28"/>
        </w:rPr>
        <w:t xml:space="preserve"> (Приложение № 4</w:t>
      </w:r>
      <w:r w:rsidR="00572C80" w:rsidRPr="00572C80">
        <w:rPr>
          <w:sz w:val="28"/>
          <w:szCs w:val="28"/>
        </w:rPr>
        <w:t>).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на муниципальном уровне - резервы финансовых и материальных ресурсов </w:t>
      </w:r>
      <w:r>
        <w:rPr>
          <w:sz w:val="28"/>
          <w:szCs w:val="28"/>
        </w:rPr>
        <w:t>города Свободного</w:t>
      </w:r>
      <w:r w:rsidR="00572C80" w:rsidRPr="00572C80">
        <w:rPr>
          <w:sz w:val="28"/>
          <w:szCs w:val="28"/>
        </w:rPr>
        <w:t xml:space="preserve">; </w:t>
      </w:r>
    </w:p>
    <w:p w:rsidR="00572C80" w:rsidRP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>на объектовом уровне - резервы финансовых и материальных ресурсов организаци</w:t>
      </w:r>
      <w:r w:rsidR="00A05AB5">
        <w:rPr>
          <w:sz w:val="28"/>
          <w:szCs w:val="28"/>
        </w:rPr>
        <w:t>й теплоснабжения</w:t>
      </w:r>
      <w:r w:rsidR="00572C80" w:rsidRPr="00572C80">
        <w:rPr>
          <w:sz w:val="28"/>
          <w:szCs w:val="28"/>
        </w:rPr>
        <w:t>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Ресурсоснабжающими организациями утверждаются типовые инструкции по ликвидации аварий на объектах жилищно-коммунального и топливно-энергетического комплекса, а также формируется перечень материально-аварийного запаса, необходимый для оперативного выполнения аварийно-восстановительных работ в отопительный период.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поселения, на объектовом уровне - руководитель организации, осуществляющей эксплуатацию объекта.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Органами повседневного управления территориальной подсистемы являются: </w:t>
      </w:r>
    </w:p>
    <w:p w:rsidR="00A55396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на муниципальном уровне - ЕДДС по вопросам сбора, обработки и обмена информации, оперативного реагирования и координации совместных действий дежурно-диспетчерских и аварийно-диспетчерских служб (далее - </w:t>
      </w:r>
      <w:r w:rsidR="00572C80" w:rsidRPr="00572C80">
        <w:rPr>
          <w:sz w:val="28"/>
          <w:szCs w:val="28"/>
        </w:rPr>
        <w:lastRenderedPageBreak/>
        <w:t>ДДС, АДС) организаций, расположенных на территории муниципального образования, оперативного управления силами и средствами аварийно­ спасательных и других сил постоянной готовности в условиях аварийной ситуации (далее - АС);</w:t>
      </w:r>
    </w:p>
    <w:p w:rsidR="00572C80" w:rsidRDefault="00A55396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2C80" w:rsidRPr="00572C80">
        <w:rPr>
          <w:sz w:val="28"/>
          <w:szCs w:val="28"/>
        </w:rPr>
        <w:t xml:space="preserve"> на объектовом уровне - дежурно-диспетчерская служба организации.</w:t>
      </w:r>
    </w:p>
    <w:p w:rsidR="00A05AB5" w:rsidRPr="00572C80" w:rsidRDefault="00A05AB5" w:rsidP="00A553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Порядок и процедура организации взаимодействия сил и средств при ликвидации аварийных ситуаций в системах коммунальной инфраст</w:t>
      </w:r>
      <w:r w:rsidR="00A643C0">
        <w:rPr>
          <w:sz w:val="28"/>
          <w:szCs w:val="28"/>
        </w:rPr>
        <w:t>руктуры (Приложение 5</w:t>
      </w:r>
      <w:r w:rsidR="00985A27">
        <w:rPr>
          <w:sz w:val="28"/>
          <w:szCs w:val="28"/>
        </w:rPr>
        <w:t>).</w:t>
      </w:r>
    </w:p>
    <w:p w:rsidR="00A05AB5" w:rsidRPr="00572C80" w:rsidRDefault="00A05AB5" w:rsidP="00A55396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6. Порядок организации материально-технического, инженерного и финансового обеспечения операций по локализации и ликвидации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 зависимости от вида и масштаба аварии принимаются неотложные меры по проведению ремонтно-восстановительных и других работ, направленных на недопущение перемерзания систем ресурсоснабжения и скорейшую подачу тепла в дома с центральным отоплением и социально значимые объекты.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Планирование и организация ремонтно-восстановительных работ на теплогенерирующих объектах (далее - ТГО) и тепловых сетях (далее - ТС) осуществляется руководством организации, эксплуатирующей ТГО (ТС).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привлекаются аварийно-ремонтные бригады, специальная техника и оборудование организаций, в ведении которых находятся ТГО (ТС) в круглосуточном режиме, посменно.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 причинах аварии, масштабах и возможных последствиях, планируемых сроках ремонтно-восстановительных работ, привлекаемых силах и средствах, руководитель работ информирует ЕДДС не позднее 10 минут с момента возникновения аварийной ситуации.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886AF0">
        <w:rPr>
          <w:sz w:val="28"/>
          <w:szCs w:val="28"/>
        </w:rPr>
        <w:t xml:space="preserve">ЕДДС </w:t>
      </w:r>
      <w:r w:rsidR="00A55396" w:rsidRPr="00886AF0">
        <w:rPr>
          <w:sz w:val="28"/>
          <w:szCs w:val="28"/>
        </w:rPr>
        <w:t xml:space="preserve">города Свободного </w:t>
      </w:r>
      <w:r w:rsidRPr="00886AF0">
        <w:rPr>
          <w:sz w:val="28"/>
          <w:szCs w:val="28"/>
        </w:rPr>
        <w:t xml:space="preserve">в течении 20 минут с момента возникновения аварийной ситуации сообщает в отдел </w:t>
      </w:r>
      <w:r w:rsidR="00886AF0" w:rsidRPr="00886AF0">
        <w:rPr>
          <w:sz w:val="28"/>
          <w:szCs w:val="28"/>
        </w:rPr>
        <w:t xml:space="preserve">мониторинга и контроля устранения аварий на объектах ЖКХ </w:t>
      </w:r>
      <w:r w:rsidRPr="00886AF0">
        <w:rPr>
          <w:sz w:val="28"/>
          <w:szCs w:val="28"/>
        </w:rPr>
        <w:t>государственного бюджетного учреждения Амурской области «Дирекция развития коммунального комплекса» (далее</w:t>
      </w:r>
      <w:r w:rsidR="00886AF0" w:rsidRPr="00886AF0">
        <w:rPr>
          <w:sz w:val="28"/>
          <w:szCs w:val="28"/>
        </w:rPr>
        <w:t xml:space="preserve"> отдел</w:t>
      </w:r>
      <w:r w:rsidRPr="00886AF0">
        <w:rPr>
          <w:sz w:val="28"/>
          <w:szCs w:val="28"/>
        </w:rPr>
        <w:t xml:space="preserve"> МКА ГБУ АО «ДРКК»);</w:t>
      </w:r>
      <w:r w:rsidRPr="00572C80">
        <w:rPr>
          <w:sz w:val="28"/>
          <w:szCs w:val="28"/>
        </w:rPr>
        <w:t xml:space="preserve"> далее каждые 30 минут информирует отдел МКА ГБУ АО «ДРКК» о ходе прохождения ремонтно-восстановительных работ, о плановых сроках завершени</w:t>
      </w:r>
      <w:r w:rsidR="00BF1B61">
        <w:rPr>
          <w:sz w:val="28"/>
          <w:szCs w:val="28"/>
        </w:rPr>
        <w:t xml:space="preserve">я устранении аварийных ситуаций по форме </w:t>
      </w:r>
      <w:r w:rsidR="00BF1B61" w:rsidRPr="005535C3">
        <w:rPr>
          <w:sz w:val="28"/>
          <w:szCs w:val="28"/>
        </w:rPr>
        <w:t xml:space="preserve">(Приложение </w:t>
      </w:r>
      <w:r w:rsidR="00A643C0">
        <w:rPr>
          <w:sz w:val="28"/>
          <w:szCs w:val="28"/>
        </w:rPr>
        <w:t>6</w:t>
      </w:r>
      <w:r w:rsidR="00BF1B61" w:rsidRPr="005535C3">
        <w:rPr>
          <w:sz w:val="28"/>
          <w:szCs w:val="28"/>
        </w:rPr>
        <w:t>).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О сложившейся обстановке население </w:t>
      </w:r>
      <w:r w:rsidR="00A55396">
        <w:rPr>
          <w:sz w:val="28"/>
          <w:szCs w:val="28"/>
        </w:rPr>
        <w:t xml:space="preserve">города </w:t>
      </w:r>
      <w:r w:rsidRPr="00572C80">
        <w:rPr>
          <w:sz w:val="28"/>
          <w:szCs w:val="28"/>
        </w:rPr>
        <w:t>информируется через местную систему оповещения и информирования.</w:t>
      </w:r>
      <w:r w:rsidR="00A55396">
        <w:rPr>
          <w:sz w:val="28"/>
          <w:szCs w:val="28"/>
        </w:rPr>
        <w:t xml:space="preserve"> </w:t>
      </w:r>
      <w:r w:rsidRPr="00572C80">
        <w:rPr>
          <w:sz w:val="28"/>
          <w:szCs w:val="28"/>
        </w:rPr>
        <w:t>В случае необходимости привлечения дополнительных сил и средств к работам, руководитель работ докладывает председателю комиссии по предупреждению и ликвидации чрезвычайных ситуаций и обеспечению пожарной безопасности.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кварталах на сутки и более, а также в условиях критически</w:t>
      </w:r>
    </w:p>
    <w:p w:rsidR="00572C80" w:rsidRDefault="00572C80" w:rsidP="00572C80">
      <w:pPr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низких температур окружающего воздуха) работы координирует комиссия по предупреждению и ликвидации АС и обеспечению пожарной безопасности администрации </w:t>
      </w:r>
      <w:r w:rsidR="00A55396">
        <w:rPr>
          <w:sz w:val="28"/>
          <w:szCs w:val="28"/>
        </w:rPr>
        <w:t>города Свободного</w:t>
      </w:r>
      <w:r w:rsidR="00985A27">
        <w:rPr>
          <w:sz w:val="28"/>
          <w:szCs w:val="28"/>
        </w:rPr>
        <w:t>.</w:t>
      </w:r>
    </w:p>
    <w:p w:rsidR="00A55396" w:rsidRPr="00572C80" w:rsidRDefault="00A55396" w:rsidP="00572C80">
      <w:pPr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7. Регламентированные сроки восстановления ресурсоснабжения для ресурсоснабжающих и иных организаций</w:t>
      </w:r>
    </w:p>
    <w:p w:rsidR="00985A27" w:rsidRDefault="00985A27" w:rsidP="004E0C13">
      <w:pPr>
        <w:ind w:firstLine="708"/>
        <w:jc w:val="center"/>
        <w:rPr>
          <w:sz w:val="28"/>
          <w:szCs w:val="28"/>
        </w:rPr>
      </w:pPr>
    </w:p>
    <w:p w:rsid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Регламентированные сроки восстановления ресурсоснабжения для ресурсоснабжающих и иных организаций приведены в Приложении № </w:t>
      </w:r>
      <w:r w:rsidR="00A643C0">
        <w:rPr>
          <w:sz w:val="28"/>
          <w:szCs w:val="28"/>
        </w:rPr>
        <w:t>7</w:t>
      </w:r>
      <w:r w:rsidRPr="00572C80">
        <w:rPr>
          <w:sz w:val="28"/>
          <w:szCs w:val="28"/>
        </w:rPr>
        <w:t>.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8. Состав и дислокация сил и средств, используемых для локализации и ликвидации последствий аварий на объектах ресурсоснабжения</w:t>
      </w:r>
    </w:p>
    <w:p w:rsidR="00A55396" w:rsidRPr="00572C80" w:rsidRDefault="00A55396" w:rsidP="00A55396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Время готовности к работам по ликвидации аварии - 45 мин.</w:t>
      </w:r>
    </w:p>
    <w:p w:rsidR="00A55396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ликвидации аварий создаются и используются: </w:t>
      </w:r>
    </w:p>
    <w:p w:rsidR="00F03155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1) резервы финансовых и материальных ресурсов администрации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; </w:t>
      </w:r>
    </w:p>
    <w:p w:rsidR="00572C80" w:rsidRPr="00572C80" w:rsidRDefault="00572C80" w:rsidP="00A55396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2) резервы финансовых материальных ресурсов ресурсоснабжающих организаций.</w:t>
      </w:r>
    </w:p>
    <w:p w:rsidR="00572C80" w:rsidRP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 xml:space="preserve">Для выполнения работ по ликвидации последствий аварийных ситуации в системах теплоснабжения </w:t>
      </w:r>
      <w:r w:rsidR="00F03155">
        <w:rPr>
          <w:sz w:val="28"/>
          <w:szCs w:val="28"/>
        </w:rPr>
        <w:t>города Свободного</w:t>
      </w:r>
      <w:r w:rsidRPr="00572C80">
        <w:rPr>
          <w:sz w:val="28"/>
          <w:szCs w:val="28"/>
        </w:rPr>
        <w:t xml:space="preserve"> требуется привлечение сил и средств, достаточных для решения поставленных задач в нормативные сроки.</w:t>
      </w:r>
    </w:p>
    <w:p w:rsidR="00F03155" w:rsidRPr="00572C80" w:rsidRDefault="00F03155" w:rsidP="00F03155">
      <w:pPr>
        <w:ind w:firstLine="708"/>
        <w:jc w:val="both"/>
        <w:rPr>
          <w:sz w:val="28"/>
          <w:szCs w:val="28"/>
        </w:rPr>
      </w:pPr>
    </w:p>
    <w:p w:rsidR="00572C80" w:rsidRDefault="00572C80" w:rsidP="004E0C13">
      <w:pPr>
        <w:ind w:firstLine="708"/>
        <w:jc w:val="center"/>
        <w:rPr>
          <w:sz w:val="28"/>
          <w:szCs w:val="28"/>
        </w:rPr>
      </w:pPr>
      <w:r w:rsidRPr="00572C80">
        <w:rPr>
          <w:sz w:val="28"/>
          <w:szCs w:val="28"/>
        </w:rPr>
        <w:t>Силы, используемые для ликвидации последствий аварийных ситуаций.</w:t>
      </w:r>
    </w:p>
    <w:p w:rsidR="00F03155" w:rsidRPr="00572C80" w:rsidRDefault="00F03155" w:rsidP="00F03155">
      <w:pPr>
        <w:ind w:firstLine="708"/>
        <w:jc w:val="both"/>
        <w:rPr>
          <w:sz w:val="28"/>
          <w:szCs w:val="28"/>
        </w:rPr>
      </w:pPr>
    </w:p>
    <w:p w:rsidR="00572C80" w:rsidRP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К работам при ликвидации последствий аварийных ситуации привлекаются специалисты ресурсоснабжающих организаций ООО «</w:t>
      </w:r>
      <w:proofErr w:type="spellStart"/>
      <w:r w:rsidR="00F03155">
        <w:rPr>
          <w:sz w:val="28"/>
          <w:szCs w:val="28"/>
        </w:rPr>
        <w:t>Теплоинвест</w:t>
      </w:r>
      <w:proofErr w:type="spellEnd"/>
      <w:r w:rsidRPr="00572C80">
        <w:rPr>
          <w:sz w:val="28"/>
          <w:szCs w:val="28"/>
        </w:rPr>
        <w:t>», ООО «</w:t>
      </w:r>
      <w:r w:rsidR="004F0848">
        <w:rPr>
          <w:sz w:val="28"/>
          <w:szCs w:val="28"/>
        </w:rPr>
        <w:t>Де</w:t>
      </w:r>
      <w:r w:rsidR="00F03155">
        <w:rPr>
          <w:sz w:val="28"/>
          <w:szCs w:val="28"/>
        </w:rPr>
        <w:t>льта</w:t>
      </w:r>
      <w:r w:rsidRPr="00572C80">
        <w:rPr>
          <w:sz w:val="28"/>
          <w:szCs w:val="28"/>
        </w:rPr>
        <w:t xml:space="preserve">», </w:t>
      </w:r>
      <w:r w:rsidR="00F03155" w:rsidRPr="00F03155">
        <w:rPr>
          <w:sz w:val="28"/>
          <w:szCs w:val="28"/>
        </w:rPr>
        <w:t>СП «ЗЭС ОАО «ДРСК» «Амурские западные электрические сети»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 xml:space="preserve">Забайкальская дирекция по тепло-, водоснабжению филиала ОАО «РЖД» </w:t>
      </w:r>
      <w:proofErr w:type="spellStart"/>
      <w:r w:rsidR="00F03155" w:rsidRPr="00F03155">
        <w:rPr>
          <w:sz w:val="28"/>
          <w:szCs w:val="28"/>
        </w:rPr>
        <w:t>Свободненского</w:t>
      </w:r>
      <w:proofErr w:type="spellEnd"/>
      <w:r w:rsidR="00F03155" w:rsidRPr="00F03155">
        <w:rPr>
          <w:sz w:val="28"/>
          <w:szCs w:val="28"/>
        </w:rPr>
        <w:t xml:space="preserve"> территориального участка</w:t>
      </w:r>
      <w:r w:rsidR="00F03155">
        <w:rPr>
          <w:sz w:val="28"/>
          <w:szCs w:val="28"/>
        </w:rPr>
        <w:t xml:space="preserve">, </w:t>
      </w:r>
      <w:r w:rsidR="00F03155" w:rsidRPr="00F03155">
        <w:rPr>
          <w:sz w:val="28"/>
          <w:szCs w:val="28"/>
        </w:rPr>
        <w:t xml:space="preserve">СП Забайкальской дирекции по энергосбережению филиала ОАО «РЖД» </w:t>
      </w:r>
      <w:proofErr w:type="spellStart"/>
      <w:r w:rsidR="00F03155" w:rsidRPr="00F03155">
        <w:rPr>
          <w:sz w:val="28"/>
          <w:szCs w:val="28"/>
        </w:rPr>
        <w:t>Свободненские</w:t>
      </w:r>
      <w:proofErr w:type="spellEnd"/>
      <w:r w:rsidR="00F03155" w:rsidRPr="00F03155">
        <w:rPr>
          <w:sz w:val="28"/>
          <w:szCs w:val="28"/>
        </w:rPr>
        <w:t xml:space="preserve"> дирекции электроснабжения</w:t>
      </w:r>
      <w:r w:rsidRPr="00572C80">
        <w:rPr>
          <w:sz w:val="28"/>
          <w:szCs w:val="28"/>
        </w:rPr>
        <w:t>.</w:t>
      </w: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lastRenderedPageBreak/>
        <w:t>Средства, используемые для ликвидации последствий аварийных ситуаций.</w:t>
      </w:r>
    </w:p>
    <w:p w:rsidR="00F03155" w:rsidRPr="00572C80" w:rsidRDefault="00F03155" w:rsidP="00F03155">
      <w:pPr>
        <w:ind w:firstLine="708"/>
        <w:jc w:val="both"/>
        <w:rPr>
          <w:sz w:val="28"/>
          <w:szCs w:val="28"/>
        </w:rPr>
      </w:pPr>
    </w:p>
    <w:p w:rsidR="00572C80" w:rsidRDefault="00572C80" w:rsidP="00F03155">
      <w:pPr>
        <w:ind w:firstLine="708"/>
        <w:jc w:val="both"/>
        <w:rPr>
          <w:sz w:val="28"/>
          <w:szCs w:val="28"/>
        </w:rPr>
      </w:pPr>
      <w:r w:rsidRPr="00572C80">
        <w:rPr>
          <w:sz w:val="28"/>
          <w:szCs w:val="28"/>
        </w:rPr>
        <w:t>Объемы запаса материальных ресурсов (резервных фондов) должны устанавливаться ежегодно, приказом по предприятию.</w:t>
      </w: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3112F9" w:rsidRDefault="003112F9" w:rsidP="00F03155">
      <w:pPr>
        <w:ind w:firstLine="708"/>
        <w:jc w:val="both"/>
        <w:rPr>
          <w:sz w:val="28"/>
          <w:szCs w:val="28"/>
        </w:rPr>
      </w:pPr>
    </w:p>
    <w:p w:rsidR="00F03155" w:rsidRDefault="00F03155" w:rsidP="00A643C0">
      <w:pPr>
        <w:jc w:val="both"/>
        <w:rPr>
          <w:sz w:val="28"/>
          <w:szCs w:val="28"/>
        </w:rPr>
      </w:pP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 w:rsidRPr="00F03155">
        <w:rPr>
          <w:sz w:val="28"/>
          <w:szCs w:val="28"/>
        </w:rPr>
        <w:t xml:space="preserve">1 </w:t>
      </w:r>
    </w:p>
    <w:p w:rsidR="00F03155" w:rsidRDefault="00F03155" w:rsidP="00F03155">
      <w:pPr>
        <w:ind w:firstLine="708"/>
        <w:jc w:val="right"/>
        <w:rPr>
          <w:sz w:val="28"/>
          <w:szCs w:val="28"/>
        </w:rPr>
      </w:pPr>
      <w:r w:rsidRPr="00F03155">
        <w:rPr>
          <w:sz w:val="28"/>
          <w:szCs w:val="28"/>
        </w:rPr>
        <w:t>к Плану действий</w:t>
      </w:r>
    </w:p>
    <w:p w:rsidR="00F03155" w:rsidRPr="00F03155" w:rsidRDefault="00F03155" w:rsidP="00F03155">
      <w:pPr>
        <w:ind w:firstLine="708"/>
        <w:jc w:val="right"/>
        <w:rPr>
          <w:sz w:val="28"/>
          <w:szCs w:val="28"/>
        </w:rPr>
      </w:pP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  <w:r w:rsidRPr="00F03155">
        <w:rPr>
          <w:sz w:val="28"/>
          <w:szCs w:val="28"/>
        </w:rPr>
        <w:t>Сценарии возможных аварийных ситуаций, их описание, масштабы и уровень реагирования</w:t>
      </w:r>
    </w:p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694"/>
        <w:gridCol w:w="1979"/>
      </w:tblGrid>
      <w:tr w:rsidR="00F03155" w:rsidTr="004A1B49"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Причина возникновения аварийной ситуации</w:t>
            </w:r>
          </w:p>
        </w:tc>
        <w:tc>
          <w:tcPr>
            <w:tcW w:w="2336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Описание аварийной ситуации</w:t>
            </w:r>
          </w:p>
        </w:tc>
        <w:tc>
          <w:tcPr>
            <w:tcW w:w="2694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Возможные масштабы аварийной ситуации и последствия</w:t>
            </w:r>
          </w:p>
        </w:tc>
        <w:tc>
          <w:tcPr>
            <w:tcW w:w="1979" w:type="dxa"/>
            <w:vAlign w:val="center"/>
          </w:tcPr>
          <w:p w:rsidR="00F03155" w:rsidRPr="004A1B49" w:rsidRDefault="00F03155" w:rsidP="00F03155">
            <w:pPr>
              <w:jc w:val="center"/>
            </w:pPr>
            <w:r w:rsidRPr="004A1B49">
              <w:t>Уровень реагирования (местный, объектовый)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электроэнергии на источник тепловой энергии, ЦТП, насосную станцию</w:t>
            </w:r>
          </w:p>
        </w:tc>
        <w:tc>
          <w:tcPr>
            <w:tcW w:w="2336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работы источника тепловой энергии, ЦТП, насосной станции</w:t>
            </w:r>
          </w:p>
        </w:tc>
        <w:tc>
          <w:tcPr>
            <w:tcW w:w="2694" w:type="dxa"/>
          </w:tcPr>
          <w:p w:rsidR="00F03155" w:rsidRPr="004A1B49" w:rsidRDefault="00F03155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циркуляции в системе теплоснабжения потребителей, понижение температуры в зданиях и домах,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="00F03155"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tabs>
                <w:tab w:val="left" w:pos="4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4A1B49">
              <w:rPr>
                <w:sz w:val="22"/>
                <w:szCs w:val="22"/>
              </w:rPr>
              <w:t>Прекращение подачи холодной воды на источник тепловой энергии, ЦТП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циркуляции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топлива на источник тепловой энергии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поступающего в систему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Взрыв газо-воздушной смеси на источнике тепловой энергии</w:t>
            </w:r>
          </w:p>
        </w:tc>
        <w:tc>
          <w:tcPr>
            <w:tcW w:w="2336" w:type="dxa"/>
            <w:vMerge w:val="restart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Остановка нагрева воды на источнике тепловой энергии</w:t>
            </w:r>
          </w:p>
        </w:tc>
        <w:tc>
          <w:tcPr>
            <w:tcW w:w="2694" w:type="dxa"/>
          </w:tcPr>
          <w:p w:rsid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Прекращение подачи теплоносителя в систему теплоснабжения потребителей, понижение температуры воздуха в зданиях</w:t>
            </w:r>
          </w:p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4A1B49">
              <w:rPr>
                <w:sz w:val="22"/>
                <w:szCs w:val="22"/>
              </w:rPr>
              <w:t>й)</w:t>
            </w:r>
          </w:p>
        </w:tc>
      </w:tr>
      <w:tr w:rsidR="004A1B49" w:rsidTr="004A1B49"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Merge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Снижение температуры теплоносителя в системе теплоснабжения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4A1B49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котла (котлов)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(остановка) работы 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Ограничение (прекращение) подачи теплоносителя в систему отопления потребителей, понижение температуры воздуха в зданиях</w:t>
            </w:r>
          </w:p>
        </w:tc>
        <w:tc>
          <w:tcPr>
            <w:tcW w:w="1979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Объектовый (локальный)</w:t>
            </w:r>
          </w:p>
        </w:tc>
      </w:tr>
      <w:tr w:rsidR="00F03155" w:rsidTr="004A1B49"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>Выход из строя сетевого (сетевых) насоса</w:t>
            </w:r>
          </w:p>
        </w:tc>
        <w:tc>
          <w:tcPr>
            <w:tcW w:w="2336" w:type="dxa"/>
          </w:tcPr>
          <w:p w:rsidR="00F03155" w:rsidRPr="004A1B49" w:rsidRDefault="004A1B49" w:rsidP="004A1B49">
            <w:pPr>
              <w:jc w:val="both"/>
              <w:rPr>
                <w:sz w:val="22"/>
                <w:szCs w:val="22"/>
              </w:rPr>
            </w:pPr>
            <w:r w:rsidRPr="004A1B49">
              <w:rPr>
                <w:sz w:val="22"/>
                <w:szCs w:val="22"/>
              </w:rPr>
              <w:t xml:space="preserve">Ограничение (остановка) работы </w:t>
            </w:r>
            <w:r w:rsidRPr="004A1B49">
              <w:rPr>
                <w:sz w:val="22"/>
                <w:szCs w:val="22"/>
              </w:rPr>
              <w:lastRenderedPageBreak/>
              <w:t>источника тепловой энергии</w:t>
            </w:r>
          </w:p>
        </w:tc>
        <w:tc>
          <w:tcPr>
            <w:tcW w:w="2694" w:type="dxa"/>
          </w:tcPr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lastRenderedPageBreak/>
              <w:t xml:space="preserve">Прекращение циркуляции в системе теплоснабжения потребителей, понижение </w:t>
            </w:r>
            <w:r w:rsidRPr="00A070CF">
              <w:rPr>
                <w:sz w:val="22"/>
                <w:szCs w:val="22"/>
              </w:rPr>
              <w:lastRenderedPageBreak/>
              <w:t>температуры воздуха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A070CF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lastRenderedPageBreak/>
              <w:t>Местный</w:t>
            </w:r>
          </w:p>
          <w:p w:rsidR="00F03155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</w:t>
            </w:r>
            <w:r w:rsidRPr="00A070CF">
              <w:rPr>
                <w:sz w:val="22"/>
                <w:szCs w:val="22"/>
              </w:rPr>
              <w:t>ципальный)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lastRenderedPageBreak/>
              <w:t>Пожар в ЦТП или в непосредственной близости от объекта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Блокирование работы объекта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(муниципальны</w:t>
            </w:r>
            <w:r w:rsidRPr="00A070CF">
              <w:rPr>
                <w:sz w:val="22"/>
                <w:szCs w:val="22"/>
              </w:rPr>
              <w:t>й) 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части системы,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Объектовый (локальный)</w:t>
            </w:r>
          </w:p>
        </w:tc>
      </w:tr>
      <w:tr w:rsidR="004A1B49" w:rsidTr="004A1B49"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Предельный износ элементов сетей, гидродинамические удары</w:t>
            </w:r>
          </w:p>
        </w:tc>
        <w:tc>
          <w:tcPr>
            <w:tcW w:w="2336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Порыв (инциденты) на тепловых сетях</w:t>
            </w:r>
          </w:p>
        </w:tc>
        <w:tc>
          <w:tcPr>
            <w:tcW w:w="2694" w:type="dxa"/>
          </w:tcPr>
          <w:p w:rsidR="004A1B49" w:rsidRP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979" w:type="dxa"/>
          </w:tcPr>
          <w:p w:rsidR="004A1B49" w:rsidRDefault="00A070CF" w:rsidP="004A1B49">
            <w:pPr>
              <w:jc w:val="both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Местный</w:t>
            </w:r>
          </w:p>
          <w:p w:rsidR="00A070CF" w:rsidRPr="004A1B49" w:rsidRDefault="00A070CF" w:rsidP="004A1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(муниципальный)</w:t>
            </w:r>
          </w:p>
        </w:tc>
      </w:tr>
    </w:tbl>
    <w:p w:rsidR="00F03155" w:rsidRDefault="00F03155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A643C0" w:rsidRDefault="00A643C0" w:rsidP="00F03155">
      <w:pPr>
        <w:ind w:firstLine="708"/>
        <w:jc w:val="center"/>
        <w:rPr>
          <w:sz w:val="28"/>
          <w:szCs w:val="28"/>
        </w:rPr>
      </w:pPr>
    </w:p>
    <w:p w:rsidR="00A643C0" w:rsidRDefault="00A643C0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3112F9" w:rsidRDefault="003112F9" w:rsidP="00F03155">
      <w:pPr>
        <w:ind w:firstLine="708"/>
        <w:jc w:val="center"/>
        <w:rPr>
          <w:sz w:val="28"/>
          <w:szCs w:val="28"/>
        </w:rPr>
      </w:pPr>
    </w:p>
    <w:p w:rsidR="00A05AB5" w:rsidRDefault="00A05AB5" w:rsidP="00A05AB5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833F8">
        <w:rPr>
          <w:sz w:val="28"/>
          <w:szCs w:val="28"/>
        </w:rPr>
        <w:t xml:space="preserve"> </w:t>
      </w:r>
    </w:p>
    <w:p w:rsidR="00A05AB5" w:rsidRPr="007833F8" w:rsidRDefault="00A05AB5" w:rsidP="00A05AB5">
      <w:pPr>
        <w:ind w:firstLine="708"/>
        <w:jc w:val="right"/>
        <w:rPr>
          <w:sz w:val="28"/>
          <w:szCs w:val="28"/>
        </w:rPr>
      </w:pPr>
      <w:r w:rsidRPr="007833F8">
        <w:rPr>
          <w:sz w:val="28"/>
          <w:szCs w:val="28"/>
        </w:rPr>
        <w:t>к Плану действий</w:t>
      </w:r>
    </w:p>
    <w:p w:rsidR="00A05AB5" w:rsidRDefault="00A05AB5" w:rsidP="00A05AB5">
      <w:pPr>
        <w:ind w:firstLine="708"/>
        <w:jc w:val="right"/>
        <w:rPr>
          <w:sz w:val="22"/>
          <w:szCs w:val="22"/>
        </w:rPr>
      </w:pP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  <w:r w:rsidRPr="007833F8">
        <w:rPr>
          <w:sz w:val="28"/>
          <w:szCs w:val="28"/>
        </w:rPr>
        <w:t>Перечень номеров телефонных линий экстренной помощи</w:t>
      </w:r>
    </w:p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05AB5" w:rsidTr="008A3F63">
        <w:tc>
          <w:tcPr>
            <w:tcW w:w="4672" w:type="dxa"/>
          </w:tcPr>
          <w:p w:rsidR="00A05AB5" w:rsidRPr="007833F8" w:rsidRDefault="00A05AB5" w:rsidP="008A3F63">
            <w:pPr>
              <w:jc w:val="center"/>
            </w:pPr>
            <w:r w:rsidRPr="007833F8">
              <w:t>Наименование службы</w:t>
            </w:r>
          </w:p>
        </w:tc>
        <w:tc>
          <w:tcPr>
            <w:tcW w:w="4673" w:type="dxa"/>
          </w:tcPr>
          <w:p w:rsidR="00A05AB5" w:rsidRPr="007833F8" w:rsidRDefault="00A05AB5" w:rsidP="008A3F63">
            <w:pPr>
              <w:jc w:val="center"/>
            </w:pPr>
            <w:r w:rsidRPr="007833F8">
              <w:t>№ телефона</w:t>
            </w:r>
          </w:p>
        </w:tc>
      </w:tr>
      <w:tr w:rsidR="00A05AB5" w:rsidTr="008A3F63">
        <w:tc>
          <w:tcPr>
            <w:tcW w:w="4672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Единая дежурно - диспетчерская служба (ЕДДС города Свободного)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112</w:t>
            </w:r>
          </w:p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5-15-08</w:t>
            </w:r>
          </w:p>
          <w:p w:rsidR="00A05AB5" w:rsidRDefault="00A05AB5" w:rsidP="008A3F63">
            <w:pPr>
              <w:jc w:val="center"/>
              <w:rPr>
                <w:sz w:val="28"/>
                <w:szCs w:val="28"/>
              </w:rPr>
            </w:pPr>
            <w:r w:rsidRPr="00175ED1">
              <w:rPr>
                <w:sz w:val="22"/>
                <w:szCs w:val="22"/>
              </w:rPr>
              <w:t>8 (41643) 5-15-09</w:t>
            </w:r>
          </w:p>
        </w:tc>
      </w:tr>
      <w:tr w:rsidR="00A05AB5" w:rsidTr="008A3F63">
        <w:tc>
          <w:tcPr>
            <w:tcW w:w="4672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ОМВД России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102</w:t>
            </w:r>
          </w:p>
        </w:tc>
      </w:tr>
      <w:tr w:rsidR="00A05AB5" w:rsidTr="008A3F63">
        <w:tc>
          <w:tcPr>
            <w:tcW w:w="4672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Скорая медицинская помощь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103</w:t>
            </w:r>
          </w:p>
        </w:tc>
      </w:tr>
      <w:tr w:rsidR="00A05AB5" w:rsidTr="008A3F63">
        <w:tc>
          <w:tcPr>
            <w:tcW w:w="4672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Аварийно-диспетчерская служба ООО «</w:t>
            </w:r>
            <w:proofErr w:type="spellStart"/>
            <w:r w:rsidRPr="00175ED1">
              <w:rPr>
                <w:sz w:val="22"/>
                <w:szCs w:val="22"/>
              </w:rPr>
              <w:t>Теплоинвест</w:t>
            </w:r>
            <w:proofErr w:type="spellEnd"/>
            <w:r w:rsidRPr="00175ED1">
              <w:rPr>
                <w:sz w:val="22"/>
                <w:szCs w:val="22"/>
              </w:rPr>
              <w:t>»</w:t>
            </w:r>
          </w:p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3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5-06-36</w:t>
            </w:r>
          </w:p>
        </w:tc>
      </w:tr>
      <w:tr w:rsidR="00A05AB5" w:rsidTr="008A3F63">
        <w:tc>
          <w:tcPr>
            <w:tcW w:w="4672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СП «ЗЭС ОАО «ДРСК»</w:t>
            </w:r>
          </w:p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«Амурские западные электрические сети»</w:t>
            </w:r>
          </w:p>
        </w:tc>
        <w:tc>
          <w:tcPr>
            <w:tcW w:w="4673" w:type="dxa"/>
            <w:vAlign w:val="center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5-05-55</w:t>
            </w:r>
          </w:p>
        </w:tc>
      </w:tr>
      <w:tr w:rsidR="00A05AB5" w:rsidTr="008A3F63">
        <w:tc>
          <w:tcPr>
            <w:tcW w:w="4672" w:type="dxa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ООО «Д</w:t>
            </w:r>
            <w:r>
              <w:rPr>
                <w:sz w:val="22"/>
                <w:szCs w:val="22"/>
              </w:rPr>
              <w:t>Е</w:t>
            </w:r>
            <w:r w:rsidRPr="00175ED1">
              <w:rPr>
                <w:sz w:val="22"/>
                <w:szCs w:val="22"/>
              </w:rPr>
              <w:t>ЛЬТА»</w:t>
            </w:r>
          </w:p>
        </w:tc>
        <w:tc>
          <w:tcPr>
            <w:tcW w:w="4673" w:type="dxa"/>
          </w:tcPr>
          <w:p w:rsidR="00A05AB5" w:rsidRPr="00175ED1" w:rsidRDefault="00A05AB5" w:rsidP="008A3F63">
            <w:pPr>
              <w:jc w:val="center"/>
              <w:rPr>
                <w:sz w:val="22"/>
                <w:szCs w:val="22"/>
              </w:rPr>
            </w:pPr>
            <w:r w:rsidRPr="00175ED1">
              <w:rPr>
                <w:sz w:val="22"/>
                <w:szCs w:val="22"/>
              </w:rPr>
              <w:t>8 (41643) 3-54-54</w:t>
            </w:r>
          </w:p>
        </w:tc>
      </w:tr>
    </w:tbl>
    <w:p w:rsidR="00A05AB5" w:rsidRDefault="00A05AB5" w:rsidP="00A05AB5">
      <w:pPr>
        <w:ind w:firstLine="708"/>
        <w:jc w:val="center"/>
        <w:rPr>
          <w:sz w:val="28"/>
          <w:szCs w:val="28"/>
        </w:rPr>
      </w:pPr>
    </w:p>
    <w:p w:rsidR="00A05AB5" w:rsidRPr="00272774" w:rsidRDefault="00A05AB5" w:rsidP="00A05AB5">
      <w:pPr>
        <w:rPr>
          <w:sz w:val="22"/>
          <w:szCs w:val="22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A070CF" w:rsidRDefault="00A070CF" w:rsidP="00F03155">
      <w:pPr>
        <w:ind w:firstLine="708"/>
        <w:jc w:val="center"/>
        <w:rPr>
          <w:sz w:val="28"/>
          <w:szCs w:val="28"/>
        </w:rPr>
      </w:pPr>
    </w:p>
    <w:p w:rsidR="007833F8" w:rsidRDefault="007833F8" w:rsidP="003A6D0A">
      <w:pPr>
        <w:rPr>
          <w:sz w:val="22"/>
          <w:szCs w:val="22"/>
        </w:rPr>
      </w:pPr>
    </w:p>
    <w:p w:rsidR="007833F8" w:rsidRDefault="007833F8" w:rsidP="006A7056">
      <w:pPr>
        <w:ind w:firstLine="708"/>
        <w:jc w:val="center"/>
        <w:rPr>
          <w:sz w:val="22"/>
          <w:szCs w:val="22"/>
        </w:rPr>
      </w:pPr>
    </w:p>
    <w:p w:rsidR="00E02546" w:rsidRDefault="00E02546" w:rsidP="00BF1B61">
      <w:pPr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E02546" w:rsidRDefault="00E02546" w:rsidP="00E02546">
      <w:pPr>
        <w:ind w:firstLine="708"/>
        <w:jc w:val="right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E02546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9A330E" w:rsidRDefault="009A330E" w:rsidP="003A6D0A">
      <w:pPr>
        <w:rPr>
          <w:sz w:val="28"/>
          <w:szCs w:val="28"/>
        </w:rPr>
      </w:pPr>
    </w:p>
    <w:p w:rsidR="003A6D0A" w:rsidRDefault="003A6D0A" w:rsidP="003A6D0A">
      <w:pPr>
        <w:rPr>
          <w:sz w:val="28"/>
          <w:szCs w:val="28"/>
        </w:rPr>
      </w:pPr>
    </w:p>
    <w:p w:rsidR="009A330E" w:rsidRDefault="009A330E" w:rsidP="009A330E">
      <w:pPr>
        <w:ind w:firstLine="708"/>
        <w:jc w:val="center"/>
        <w:rPr>
          <w:sz w:val="28"/>
          <w:szCs w:val="28"/>
        </w:rPr>
      </w:pP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</w:t>
      </w:r>
      <w:r w:rsidR="003A6D0A">
        <w:rPr>
          <w:sz w:val="28"/>
          <w:szCs w:val="28"/>
        </w:rPr>
        <w:t>е №</w:t>
      </w:r>
      <w:r w:rsidR="00A643C0">
        <w:rPr>
          <w:sz w:val="28"/>
          <w:szCs w:val="28"/>
        </w:rPr>
        <w:t xml:space="preserve"> </w:t>
      </w:r>
      <w:r w:rsidR="003A6D0A">
        <w:rPr>
          <w:sz w:val="28"/>
          <w:szCs w:val="28"/>
        </w:rPr>
        <w:t>3</w:t>
      </w:r>
      <w:r w:rsidRPr="00E02546">
        <w:rPr>
          <w:sz w:val="28"/>
          <w:szCs w:val="28"/>
        </w:rPr>
        <w:t xml:space="preserve"> 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251DBA" w:rsidRDefault="00251DBA" w:rsidP="00251DBA">
      <w:pPr>
        <w:ind w:firstLine="708"/>
        <w:jc w:val="right"/>
        <w:rPr>
          <w:sz w:val="28"/>
          <w:szCs w:val="28"/>
        </w:rPr>
      </w:pPr>
    </w:p>
    <w:p w:rsidR="00251DBA" w:rsidRDefault="00251DBA" w:rsidP="00251DB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Схема оперативного оповещения</w:t>
      </w:r>
    </w:p>
    <w:p w:rsidR="00251DBA" w:rsidRDefault="00E15B6B" w:rsidP="00251DBA">
      <w:pPr>
        <w:ind w:firstLine="70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6F15A586" wp14:editId="2C7BE8AA">
                <wp:simplePos x="0" y="0"/>
                <wp:positionH relativeFrom="column">
                  <wp:posOffset>4139565</wp:posOffset>
                </wp:positionH>
                <wp:positionV relativeFrom="paragraph">
                  <wp:posOffset>146050</wp:posOffset>
                </wp:positionV>
                <wp:extent cx="1821180" cy="960120"/>
                <wp:effectExtent l="0" t="0" r="26670" b="11430"/>
                <wp:wrapNone/>
                <wp:docPr id="11" name="Блок-схема: альтернативный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80" cy="96012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6CC43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1" o:spid="_x0000_s1026" type="#_x0000_t176" style="position:absolute;margin-left:325.95pt;margin-top:11.5pt;width:143.4pt;height:75.6pt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" filled="f" strokecolor="#1f4d78 [1604]" strokeweight="1pt"/>
            </w:pict>
          </mc:Fallback>
        </mc:AlternateContent>
      </w:r>
      <w:r w:rsidR="00484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8997ED3" wp14:editId="23A33FEB">
                <wp:simplePos x="0" y="0"/>
                <wp:positionH relativeFrom="column">
                  <wp:posOffset>-257175</wp:posOffset>
                </wp:positionH>
                <wp:positionV relativeFrom="paragraph">
                  <wp:posOffset>146050</wp:posOffset>
                </wp:positionV>
                <wp:extent cx="2194560" cy="1203960"/>
                <wp:effectExtent l="0" t="0" r="15240" b="15240"/>
                <wp:wrapNone/>
                <wp:docPr id="17" name="Блок-схема: альтернативный процесс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120396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4439B" id="Блок-схема: альтернативный процесс 17" o:spid="_x0000_s1026" type="#_x0000_t176" style="position:absolute;margin-left:-20.25pt;margin-top:11.5pt;width:172.8pt;height:9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" filled="f" strokecolor="#1f4d78 [1604]" strokeweight="1pt"/>
            </w:pict>
          </mc:Fallback>
        </mc:AlternateContent>
      </w:r>
    </w:p>
    <w:p w:rsidR="00484B56" w:rsidRPr="005477C7" w:rsidRDefault="003A6D0A" w:rsidP="00484B56">
      <w:pPr>
        <w:rPr>
          <w:sz w:val="22"/>
          <w:szCs w:val="2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D7D6FD" wp14:editId="1B5F7FBB">
                <wp:simplePos x="0" y="0"/>
                <wp:positionH relativeFrom="margin">
                  <wp:posOffset>2259330</wp:posOffset>
                </wp:positionH>
                <wp:positionV relativeFrom="page">
                  <wp:posOffset>1764030</wp:posOffset>
                </wp:positionV>
                <wp:extent cx="1706880" cy="861060"/>
                <wp:effectExtent l="0" t="0" r="26670" b="15240"/>
                <wp:wrapNone/>
                <wp:docPr id="3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880" cy="86106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43648F" id="Блок-схема: альтернативный процесс 3" o:spid="_x0000_s1026" type="#_x0000_t176" style="position:absolute;margin-left:177.9pt;margin-top:138.9pt;width:134.4pt;height:67.8pt;z-index:-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" filled="f" strokecolor="#1f4d78 [1604]" strokeweight="1pt">
                <w10:wrap anchorx="margin" anchory="page"/>
              </v:shape>
            </w:pict>
          </mc:Fallback>
        </mc:AlternateContent>
      </w:r>
      <w:r w:rsidR="00484B56">
        <w:t xml:space="preserve">  </w:t>
      </w:r>
      <w:r w:rsidR="00A91FAF">
        <w:t xml:space="preserve"> </w:t>
      </w:r>
      <w:r w:rsidR="00484B56">
        <w:t xml:space="preserve">Отдел мониторинга </w:t>
      </w:r>
      <w:r w:rsidR="00484B56">
        <w:tab/>
      </w:r>
      <w:r w:rsidR="00E15B6B">
        <w:t xml:space="preserve">                 </w:t>
      </w:r>
      <w:r w:rsidR="00484B56">
        <w:t xml:space="preserve"> </w:t>
      </w:r>
      <w:r w:rsidR="00484B56" w:rsidRPr="005477C7">
        <w:rPr>
          <w:sz w:val="22"/>
          <w:szCs w:val="22"/>
        </w:rPr>
        <w:t xml:space="preserve">Глава администрации </w:t>
      </w:r>
      <w:r w:rsidR="00E15B6B">
        <w:rPr>
          <w:sz w:val="22"/>
          <w:szCs w:val="22"/>
        </w:rPr>
        <w:t xml:space="preserve">                 Управление ГО и ЧС </w:t>
      </w:r>
    </w:p>
    <w:p w:rsidR="00484B56" w:rsidRPr="00251DBA" w:rsidRDefault="00484B56" w:rsidP="00484B56">
      <w:pPr>
        <w:rPr>
          <w:sz w:val="22"/>
          <w:szCs w:val="22"/>
        </w:rPr>
      </w:pPr>
      <w:r>
        <w:t>и контроля ГБУ АО ДРКК</w:t>
      </w:r>
      <w:r w:rsidRPr="00A91FAF">
        <w:t xml:space="preserve"> </w:t>
      </w:r>
      <w:r>
        <w:rPr>
          <w:sz w:val="22"/>
          <w:szCs w:val="22"/>
        </w:rPr>
        <w:t xml:space="preserve">                   </w:t>
      </w:r>
      <w:r w:rsidR="00E15B6B">
        <w:rPr>
          <w:sz w:val="22"/>
          <w:szCs w:val="22"/>
        </w:rPr>
        <w:t xml:space="preserve">   </w:t>
      </w:r>
      <w:r w:rsidRPr="005477C7">
        <w:rPr>
          <w:sz w:val="22"/>
          <w:szCs w:val="22"/>
        </w:rPr>
        <w:t>города Свободного</w:t>
      </w:r>
      <w:r w:rsidR="00E15B6B">
        <w:rPr>
          <w:sz w:val="22"/>
          <w:szCs w:val="22"/>
        </w:rPr>
        <w:t xml:space="preserve">              России по Амурской области</w:t>
      </w:r>
    </w:p>
    <w:p w:rsidR="00484B56" w:rsidRDefault="00484B56" w:rsidP="00484B56">
      <w:pPr>
        <w:rPr>
          <w:sz w:val="22"/>
          <w:szCs w:val="22"/>
        </w:rPr>
      </w:pPr>
      <w:r>
        <w:rPr>
          <w:sz w:val="22"/>
          <w:szCs w:val="22"/>
        </w:rPr>
        <w:t xml:space="preserve">   т</w:t>
      </w:r>
      <w:r w:rsidRPr="00484B56">
        <w:rPr>
          <w:sz w:val="22"/>
          <w:szCs w:val="22"/>
        </w:rPr>
        <w:t xml:space="preserve">ел. 8 (4162) 49-60-20 </w:t>
      </w:r>
      <w:r>
        <w:rPr>
          <w:sz w:val="22"/>
          <w:szCs w:val="22"/>
        </w:rPr>
        <w:t xml:space="preserve">                           </w:t>
      </w:r>
      <w:r w:rsidR="00E15B6B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В.А. Константинов</w:t>
      </w:r>
      <w:r w:rsidR="00E15B6B">
        <w:rPr>
          <w:sz w:val="22"/>
          <w:szCs w:val="22"/>
        </w:rPr>
        <w:t xml:space="preserve">                     в городе Свободном</w:t>
      </w:r>
    </w:p>
    <w:p w:rsidR="00484B56" w:rsidRDefault="00484B56" w:rsidP="00484B56">
      <w:pPr>
        <w:rPr>
          <w:sz w:val="22"/>
          <w:szCs w:val="22"/>
        </w:rPr>
      </w:pPr>
      <w:r w:rsidRPr="00484B56">
        <w:rPr>
          <w:sz w:val="22"/>
          <w:szCs w:val="22"/>
        </w:rPr>
        <w:t xml:space="preserve">тел. 8 (914) 579-60-20 </w:t>
      </w:r>
      <w:r>
        <w:rPr>
          <w:sz w:val="22"/>
          <w:szCs w:val="22"/>
        </w:rPr>
        <w:t xml:space="preserve">                              </w:t>
      </w:r>
      <w:r w:rsidR="00E15B6B">
        <w:rPr>
          <w:sz w:val="22"/>
          <w:szCs w:val="22"/>
        </w:rPr>
        <w:t xml:space="preserve">    </w:t>
      </w:r>
      <w:r>
        <w:rPr>
          <w:sz w:val="22"/>
          <w:szCs w:val="22"/>
        </w:rPr>
        <w:t>тел. 8-914-538-82-67</w:t>
      </w:r>
      <w:r w:rsidR="00E15B6B">
        <w:rPr>
          <w:sz w:val="22"/>
          <w:szCs w:val="22"/>
        </w:rPr>
        <w:t xml:space="preserve">                      А.А. </w:t>
      </w:r>
      <w:proofErr w:type="spellStart"/>
      <w:r w:rsidR="00E15B6B">
        <w:rPr>
          <w:sz w:val="22"/>
          <w:szCs w:val="22"/>
        </w:rPr>
        <w:t>Акневский</w:t>
      </w:r>
      <w:proofErr w:type="spellEnd"/>
    </w:p>
    <w:p w:rsidR="00484B56" w:rsidRPr="00251DBA" w:rsidRDefault="00484B56" w:rsidP="00484B56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484B56">
        <w:rPr>
          <w:sz w:val="22"/>
          <w:szCs w:val="22"/>
        </w:rPr>
        <w:t>mka@drkk.amurobl.ru</w:t>
      </w:r>
      <w:r w:rsidR="00E15B6B">
        <w:rPr>
          <w:sz w:val="22"/>
          <w:szCs w:val="22"/>
        </w:rPr>
        <w:t xml:space="preserve">                           </w:t>
      </w:r>
      <w:r w:rsidRPr="005477C7">
        <w:rPr>
          <w:sz w:val="22"/>
          <w:szCs w:val="22"/>
        </w:rPr>
        <w:t xml:space="preserve"> </w:t>
      </w:r>
      <w:r>
        <w:rPr>
          <w:sz w:val="22"/>
          <w:szCs w:val="22"/>
        </w:rPr>
        <w:t>раб. тел. 8 (41643) 3-02-32</w:t>
      </w:r>
      <w:r w:rsidRPr="005477C7">
        <w:rPr>
          <w:sz w:val="22"/>
          <w:szCs w:val="22"/>
        </w:rPr>
        <w:t xml:space="preserve">      </w:t>
      </w:r>
      <w:r w:rsidR="00E15B6B">
        <w:rPr>
          <w:sz w:val="22"/>
          <w:szCs w:val="22"/>
        </w:rPr>
        <w:t xml:space="preserve">          тел. 8-914-606-74-01</w:t>
      </w:r>
      <w:r w:rsidRPr="005477C7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</w:t>
      </w:r>
    </w:p>
    <w:p w:rsidR="00484B56" w:rsidRDefault="003F6135" w:rsidP="00484B56">
      <w:pPr>
        <w:tabs>
          <w:tab w:val="center" w:pos="4749"/>
        </w:tabs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B3D7EA" wp14:editId="436F0193">
                <wp:simplePos x="0" y="0"/>
                <wp:positionH relativeFrom="column">
                  <wp:posOffset>3834765</wp:posOffset>
                </wp:positionH>
                <wp:positionV relativeFrom="paragraph">
                  <wp:posOffset>53975</wp:posOffset>
                </wp:positionV>
                <wp:extent cx="396240" cy="411480"/>
                <wp:effectExtent l="0" t="38100" r="60960" b="2667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6240" cy="4114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0AC3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301.95pt;margin-top:4.25pt;width:31.2pt;height:32.4pt;flip:y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484B5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9C4EE1" wp14:editId="4B8AC57C">
                <wp:simplePos x="0" y="0"/>
                <wp:positionH relativeFrom="margin">
                  <wp:align>center</wp:align>
                </wp:positionH>
                <wp:positionV relativeFrom="paragraph">
                  <wp:posOffset>53975</wp:posOffset>
                </wp:positionV>
                <wp:extent cx="0" cy="365760"/>
                <wp:effectExtent l="76200" t="38100" r="57150" b="152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57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24E4E" id="Прямая со стрелкой 12" o:spid="_x0000_s1026" type="#_x0000_t32" style="position:absolute;margin-left:0;margin-top:4.25pt;width:0;height:28.8pt;flip:y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</w:p>
    <w:p w:rsidR="00251DBA" w:rsidRPr="00251DBA" w:rsidRDefault="003F6135" w:rsidP="00484B56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C70548" wp14:editId="5F226FD3">
                <wp:simplePos x="0" y="0"/>
                <wp:positionH relativeFrom="column">
                  <wp:posOffset>1884045</wp:posOffset>
                </wp:positionH>
                <wp:positionV relativeFrom="paragraph">
                  <wp:posOffset>69215</wp:posOffset>
                </wp:positionV>
                <wp:extent cx="365760" cy="213360"/>
                <wp:effectExtent l="38100" t="38100" r="15240" b="3429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5760" cy="2133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6DD4E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148.35pt;margin-top:5.45pt;width:28.8pt;height:16.8pt;flip:x 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A91FAF">
        <w:rPr>
          <w:sz w:val="22"/>
          <w:szCs w:val="22"/>
        </w:rPr>
        <w:t xml:space="preserve">                                   </w:t>
      </w:r>
      <w:r w:rsidR="00DD219B">
        <w:rPr>
          <w:sz w:val="22"/>
          <w:szCs w:val="22"/>
        </w:rPr>
        <w:t xml:space="preserve">  </w:t>
      </w:r>
    </w:p>
    <w:p w:rsidR="00251DBA" w:rsidRPr="00251DBA" w:rsidRDefault="003A6D0A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8143B5D" wp14:editId="1B363F4C">
                <wp:simplePos x="0" y="0"/>
                <wp:positionH relativeFrom="margin">
                  <wp:posOffset>2278380</wp:posOffset>
                </wp:positionH>
                <wp:positionV relativeFrom="page">
                  <wp:posOffset>3049905</wp:posOffset>
                </wp:positionV>
                <wp:extent cx="1691640" cy="876300"/>
                <wp:effectExtent l="0" t="0" r="22860" b="19050"/>
                <wp:wrapNone/>
                <wp:docPr id="4" name="Блок-схема: альтернативный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87630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9C47F" id="Блок-схема: альтернативный процесс 4" o:spid="_x0000_s1026" type="#_x0000_t176" style="position:absolute;margin-left:179.4pt;margin-top:240.15pt;width:133.2pt;height:69pt;z-index:-2516561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" filled="f" strokecolor="#1f4d78 [1604]" strokeweight="1pt">
                <w10:wrap anchorx="margin" anchory="page"/>
              </v:shape>
            </w:pict>
          </mc:Fallback>
        </mc:AlternateContent>
      </w:r>
      <w:r w:rsidR="00E37A1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DED039B" wp14:editId="58B01BC9">
                <wp:simplePos x="0" y="0"/>
                <wp:positionH relativeFrom="column">
                  <wp:posOffset>4349115</wp:posOffset>
                </wp:positionH>
                <wp:positionV relativeFrom="paragraph">
                  <wp:posOffset>99060</wp:posOffset>
                </wp:positionV>
                <wp:extent cx="1685925" cy="1200150"/>
                <wp:effectExtent l="0" t="0" r="28575" b="19050"/>
                <wp:wrapNone/>
                <wp:docPr id="5" name="Блок-схема: альтернативный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120015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2EDAF" id="Блок-схема: альтернативный процесс 5" o:spid="_x0000_s1026" type="#_x0000_t176" style="position:absolute;margin-left:342.45pt;margin-top:7.8pt;width:132.75pt;height:9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" filled="f" strokecolor="#1f4d78 [1604]" strokeweight="1pt"/>
            </w:pict>
          </mc:Fallback>
        </mc:AlternateContent>
      </w:r>
    </w:p>
    <w:p w:rsidR="00251DBA" w:rsidRDefault="005F4DF9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-375286</wp:posOffset>
                </wp:positionH>
                <wp:positionV relativeFrom="paragraph">
                  <wp:posOffset>119380</wp:posOffset>
                </wp:positionV>
                <wp:extent cx="2409825" cy="1019175"/>
                <wp:effectExtent l="0" t="0" r="28575" b="28575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1019175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7F593" id="Блок-схема: альтернативный процесс 2" o:spid="_x0000_s1026" type="#_x0000_t176" style="position:absolute;margin-left:-29.55pt;margin-top:9.4pt;width:189.75pt;height:80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" filled="f" strokecolor="#1f4d78 [1604]" strokeweight="1pt"/>
            </w:pict>
          </mc:Fallback>
        </mc:AlternateContent>
      </w:r>
      <w:r>
        <w:rPr>
          <w:sz w:val="22"/>
          <w:szCs w:val="22"/>
        </w:rPr>
        <w:t xml:space="preserve">                                                                        Диспетчер ЕДДС</w:t>
      </w:r>
      <w:r w:rsidR="00E37A10">
        <w:rPr>
          <w:sz w:val="22"/>
          <w:szCs w:val="22"/>
        </w:rPr>
        <w:t xml:space="preserve">                           </w:t>
      </w:r>
      <w:r w:rsidR="004D4144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Первый заместитель</w:t>
      </w:r>
      <w:r w:rsidR="00E37A10">
        <w:rPr>
          <w:sz w:val="22"/>
          <w:szCs w:val="22"/>
        </w:rPr>
        <w:t xml:space="preserve">          </w:t>
      </w:r>
    </w:p>
    <w:p w:rsidR="007B4E0C" w:rsidRDefault="00546729" w:rsidP="00AB133A">
      <w:pPr>
        <w:ind w:left="-567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A9C8934" wp14:editId="72487B1C">
                <wp:simplePos x="0" y="0"/>
                <wp:positionH relativeFrom="column">
                  <wp:posOffset>3872865</wp:posOffset>
                </wp:positionH>
                <wp:positionV relativeFrom="paragraph">
                  <wp:posOffset>139700</wp:posOffset>
                </wp:positionV>
                <wp:extent cx="464820" cy="45719"/>
                <wp:effectExtent l="0" t="57150" r="68580" b="8826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482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97B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304.95pt;margin-top:11pt;width:36.6pt;height:3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" strokecolor="windowText" strokeweight=".5pt">
                <v:stroke startarrow="block" endarrow="block" joinstyle="miter"/>
              </v:shape>
            </w:pict>
          </mc:Fallback>
        </mc:AlternateContent>
      </w:r>
      <w:r w:rsidR="00667B30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Заместитель главы администрации</w:t>
      </w:r>
      <w:r w:rsidR="00667B30">
        <w:rPr>
          <w:sz w:val="22"/>
          <w:szCs w:val="22"/>
        </w:rPr>
        <w:t xml:space="preserve">                  </w:t>
      </w:r>
      <w:r w:rsidR="00AB133A">
        <w:rPr>
          <w:sz w:val="22"/>
          <w:szCs w:val="22"/>
        </w:rPr>
        <w:t>города Свободного</w:t>
      </w:r>
      <w:r w:rsidR="00667B30">
        <w:rPr>
          <w:sz w:val="22"/>
          <w:szCs w:val="22"/>
        </w:rPr>
        <w:t xml:space="preserve">                          </w:t>
      </w:r>
      <w:r w:rsidR="004D4144">
        <w:rPr>
          <w:sz w:val="22"/>
          <w:szCs w:val="22"/>
        </w:rPr>
        <w:t xml:space="preserve">  </w:t>
      </w:r>
      <w:r w:rsidR="00AB133A">
        <w:rPr>
          <w:sz w:val="22"/>
          <w:szCs w:val="22"/>
        </w:rPr>
        <w:t>главы администрации</w:t>
      </w:r>
      <w:r w:rsidR="00F24450">
        <w:rPr>
          <w:sz w:val="22"/>
          <w:szCs w:val="22"/>
        </w:rPr>
        <w:t xml:space="preserve">       </w:t>
      </w:r>
      <w:r w:rsidR="00AB133A">
        <w:rPr>
          <w:sz w:val="22"/>
          <w:szCs w:val="22"/>
        </w:rPr>
        <w:t xml:space="preserve">                              </w:t>
      </w:r>
      <w:r w:rsidR="00F24450">
        <w:rPr>
          <w:sz w:val="22"/>
          <w:szCs w:val="22"/>
        </w:rPr>
        <w:t xml:space="preserve">                                                                                           </w:t>
      </w:r>
      <w:r w:rsidR="00AB133A">
        <w:rPr>
          <w:sz w:val="22"/>
          <w:szCs w:val="22"/>
        </w:rPr>
        <w:t xml:space="preserve"> </w:t>
      </w:r>
    </w:p>
    <w:p w:rsidR="004D4144" w:rsidRDefault="00546729" w:rsidP="004D4144">
      <w:pPr>
        <w:ind w:left="-567"/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A80D30A" wp14:editId="0B2CDEC2">
                <wp:simplePos x="0" y="0"/>
                <wp:positionH relativeFrom="column">
                  <wp:posOffset>2034539</wp:posOffset>
                </wp:positionH>
                <wp:positionV relativeFrom="paragraph">
                  <wp:posOffset>24130</wp:posOffset>
                </wp:positionV>
                <wp:extent cx="226695" cy="45719"/>
                <wp:effectExtent l="38100" t="57150" r="1905" b="8826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695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5C00F" id="Прямая со стрелкой 10" o:spid="_x0000_s1026" type="#_x0000_t32" style="position:absolute;margin-left:160.2pt;margin-top:1.9pt;width:17.85pt;height:3.6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" strokecolor="windowText" strokeweight=".5pt">
                <v:stroke startarrow="block" endarrow="block" joinstyle="miter"/>
              </v:shape>
            </w:pict>
          </mc:Fallback>
        </mc:AlternateContent>
      </w:r>
      <w:r w:rsidR="00820F1D">
        <w:rPr>
          <w:sz w:val="22"/>
          <w:szCs w:val="22"/>
        </w:rPr>
        <w:t xml:space="preserve">   </w:t>
      </w:r>
      <w:r w:rsidR="004D4144">
        <w:rPr>
          <w:sz w:val="22"/>
          <w:szCs w:val="22"/>
        </w:rPr>
        <w:t xml:space="preserve">    </w:t>
      </w:r>
      <w:r w:rsidR="00AB133A">
        <w:rPr>
          <w:sz w:val="22"/>
          <w:szCs w:val="22"/>
        </w:rPr>
        <w:t xml:space="preserve">города по ЖКХ – начальник </w:t>
      </w:r>
      <w:r w:rsidR="00820F1D">
        <w:rPr>
          <w:sz w:val="22"/>
          <w:szCs w:val="22"/>
        </w:rPr>
        <w:t xml:space="preserve">        </w:t>
      </w:r>
      <w:r w:rsidR="00AB133A">
        <w:rPr>
          <w:sz w:val="22"/>
          <w:szCs w:val="22"/>
        </w:rPr>
        <w:t xml:space="preserve">                         </w:t>
      </w:r>
      <w:r w:rsidR="00AB133A" w:rsidRPr="004D4144">
        <w:rPr>
          <w:sz w:val="20"/>
          <w:szCs w:val="20"/>
        </w:rPr>
        <w:t>тел. 112</w:t>
      </w:r>
      <w:r w:rsidR="00AB133A">
        <w:rPr>
          <w:sz w:val="22"/>
          <w:szCs w:val="22"/>
        </w:rPr>
        <w:t xml:space="preserve">   </w:t>
      </w:r>
      <w:r w:rsidR="004D4144">
        <w:rPr>
          <w:sz w:val="22"/>
          <w:szCs w:val="22"/>
        </w:rPr>
        <w:t xml:space="preserve">                                      города Свободного</w:t>
      </w:r>
    </w:p>
    <w:p w:rsidR="004D4144" w:rsidRDefault="004D4144" w:rsidP="004D4144">
      <w:pPr>
        <w:ind w:left="-567"/>
        <w:rPr>
          <w:sz w:val="22"/>
          <w:szCs w:val="22"/>
        </w:rPr>
      </w:pPr>
      <w:r w:rsidRPr="004D4144">
        <w:rPr>
          <w:sz w:val="22"/>
          <w:szCs w:val="22"/>
        </w:rPr>
        <w:t xml:space="preserve"> управления по ЖКХ и благоустройству</w:t>
      </w:r>
      <w:r w:rsidR="006D609A">
        <w:rPr>
          <w:sz w:val="22"/>
          <w:szCs w:val="22"/>
        </w:rPr>
        <w:t xml:space="preserve">        </w:t>
      </w:r>
      <w:r>
        <w:rPr>
          <w:sz w:val="20"/>
          <w:szCs w:val="20"/>
        </w:rPr>
        <w:t xml:space="preserve">    </w:t>
      </w:r>
      <w:r w:rsidR="00E37A10">
        <w:rPr>
          <w:sz w:val="20"/>
          <w:szCs w:val="20"/>
        </w:rPr>
        <w:t xml:space="preserve">  </w:t>
      </w:r>
      <w:r>
        <w:rPr>
          <w:sz w:val="20"/>
          <w:szCs w:val="20"/>
        </w:rPr>
        <w:t>тел. 8(41643)5-</w:t>
      </w:r>
      <w:r w:rsidRPr="004D4144">
        <w:rPr>
          <w:sz w:val="20"/>
          <w:szCs w:val="20"/>
        </w:rPr>
        <w:t>15-08</w:t>
      </w:r>
      <w:r w:rsidR="00E37A10" w:rsidRPr="004D4144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</w:t>
      </w:r>
      <w:r w:rsidRPr="004D4144">
        <w:rPr>
          <w:sz w:val="22"/>
          <w:szCs w:val="22"/>
        </w:rPr>
        <w:t xml:space="preserve">М.В. </w:t>
      </w:r>
      <w:proofErr w:type="spellStart"/>
      <w:r w:rsidRPr="004D4144">
        <w:rPr>
          <w:sz w:val="22"/>
          <w:szCs w:val="22"/>
        </w:rPr>
        <w:t>Будник</w:t>
      </w:r>
      <w:proofErr w:type="spellEnd"/>
      <w:r w:rsidR="00E37A10" w:rsidRPr="004D4144">
        <w:rPr>
          <w:sz w:val="22"/>
          <w:szCs w:val="22"/>
        </w:rPr>
        <w:t xml:space="preserve">                                                </w:t>
      </w:r>
      <w:r w:rsidR="006D609A" w:rsidRPr="004D4144">
        <w:rPr>
          <w:sz w:val="22"/>
          <w:szCs w:val="22"/>
        </w:rPr>
        <w:t xml:space="preserve">                                      </w:t>
      </w:r>
      <w:r w:rsidR="00E37A10" w:rsidRPr="004D414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</w:t>
      </w:r>
    </w:p>
    <w:p w:rsidR="00E37A10" w:rsidRPr="005F4DF9" w:rsidRDefault="004D4144" w:rsidP="004D4144">
      <w:pPr>
        <w:ind w:left="-567"/>
        <w:rPr>
          <w:sz w:val="20"/>
          <w:szCs w:val="20"/>
        </w:rPr>
      </w:pPr>
      <w:r>
        <w:rPr>
          <w:sz w:val="22"/>
          <w:szCs w:val="22"/>
        </w:rPr>
        <w:t xml:space="preserve">              администрации города                             </w:t>
      </w:r>
      <w:r>
        <w:rPr>
          <w:sz w:val="20"/>
          <w:szCs w:val="20"/>
        </w:rPr>
        <w:t>тел. 8 (41643) 5-15-09</w:t>
      </w:r>
      <w:r w:rsidR="00E37A10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  тел. 8(41643)3-53-32</w:t>
      </w:r>
    </w:p>
    <w:p w:rsidR="005F4DF9" w:rsidRPr="004D4144" w:rsidRDefault="004D4144" w:rsidP="005F4DF9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7D1438" wp14:editId="667D9091">
                <wp:simplePos x="0" y="0"/>
                <wp:positionH relativeFrom="column">
                  <wp:posOffset>3762375</wp:posOffset>
                </wp:positionH>
                <wp:positionV relativeFrom="paragraph">
                  <wp:posOffset>50165</wp:posOffset>
                </wp:positionV>
                <wp:extent cx="586740" cy="891540"/>
                <wp:effectExtent l="38100" t="38100" r="60960" b="6096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6740" cy="8915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FCC063" id="Прямая со стрелкой 42" o:spid="_x0000_s1026" type="#_x0000_t32" style="position:absolute;margin-left:296.25pt;margin-top:3.95pt;width:46.2pt;height:70.2pt;flip:x 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309AD9" wp14:editId="6EB1213D">
                <wp:simplePos x="0" y="0"/>
                <wp:positionH relativeFrom="column">
                  <wp:posOffset>1605915</wp:posOffset>
                </wp:positionH>
                <wp:positionV relativeFrom="paragraph">
                  <wp:posOffset>53975</wp:posOffset>
                </wp:positionV>
                <wp:extent cx="742950" cy="676275"/>
                <wp:effectExtent l="38100" t="38100" r="57150" b="4762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6762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685CE" id="Прямая со стрелкой 40" o:spid="_x0000_s1026" type="#_x0000_t32" style="position:absolute;margin-left:126.45pt;margin-top:4.25pt;width:58.5pt;height:53.2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" strokecolor="black [3200]" strokeweight=".5pt">
                <v:stroke startarrow="block"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C551A06" wp14:editId="07D40B36">
                <wp:simplePos x="0" y="0"/>
                <wp:positionH relativeFrom="column">
                  <wp:posOffset>3025139</wp:posOffset>
                </wp:positionH>
                <wp:positionV relativeFrom="paragraph">
                  <wp:posOffset>16510</wp:posOffset>
                </wp:positionV>
                <wp:extent cx="459105" cy="742950"/>
                <wp:effectExtent l="38100" t="38100" r="55245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105" cy="7429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36EBC" id="Прямая со стрелкой 41" o:spid="_x0000_s1026" type="#_x0000_t32" style="position:absolute;margin-left:238.2pt;margin-top:1.3pt;width:36.15pt;height:58.5pt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" strokecolor="black [3200]" strokeweight=".5pt">
                <v:stroke startarrow="block"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BEBE7A" wp14:editId="6C9E406F">
                <wp:simplePos x="0" y="0"/>
                <wp:positionH relativeFrom="column">
                  <wp:posOffset>2760345</wp:posOffset>
                </wp:positionH>
                <wp:positionV relativeFrom="paragraph">
                  <wp:posOffset>27305</wp:posOffset>
                </wp:positionV>
                <wp:extent cx="0" cy="662940"/>
                <wp:effectExtent l="76200" t="38100" r="57150" b="2286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78950" id="Прямая со стрелкой 47" o:spid="_x0000_s1026" type="#_x0000_t32" style="position:absolute;margin-left:217.35pt;margin-top:2.15pt;width:0;height:52.2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6D609A">
        <w:rPr>
          <w:sz w:val="20"/>
          <w:szCs w:val="20"/>
        </w:rPr>
        <w:t xml:space="preserve">        </w:t>
      </w:r>
      <w:r w:rsidRPr="004D4144">
        <w:rPr>
          <w:sz w:val="22"/>
          <w:szCs w:val="22"/>
        </w:rPr>
        <w:t xml:space="preserve">О.В. Горлова </w:t>
      </w:r>
      <w:r w:rsidR="006D609A" w:rsidRPr="004D4144">
        <w:rPr>
          <w:sz w:val="22"/>
          <w:szCs w:val="22"/>
        </w:rPr>
        <w:t xml:space="preserve">  </w:t>
      </w:r>
    </w:p>
    <w:p w:rsidR="00E37A10" w:rsidRPr="00E37A10" w:rsidRDefault="00E37A10" w:rsidP="005F4DF9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D4144">
        <w:rPr>
          <w:sz w:val="20"/>
          <w:szCs w:val="20"/>
        </w:rPr>
        <w:t>тел.  8-924-440-81-11</w:t>
      </w:r>
      <w:r w:rsidR="004D4144">
        <w:rPr>
          <w:sz w:val="22"/>
          <w:szCs w:val="22"/>
        </w:rPr>
        <w:t xml:space="preserve">      </w:t>
      </w:r>
    </w:p>
    <w:p w:rsidR="005F4DF9" w:rsidRDefault="005F4DF9" w:rsidP="005F4DF9">
      <w:pPr>
        <w:tabs>
          <w:tab w:val="left" w:pos="660"/>
          <w:tab w:val="left" w:pos="2136"/>
          <w:tab w:val="left" w:pos="3948"/>
        </w:tabs>
        <w:rPr>
          <w:sz w:val="22"/>
          <w:szCs w:val="22"/>
        </w:rPr>
      </w:pPr>
    </w:p>
    <w:p w:rsidR="005F4DF9" w:rsidRDefault="005F4DF9" w:rsidP="005F4DF9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</w:t>
      </w:r>
    </w:p>
    <w:p w:rsidR="005F4DF9" w:rsidRPr="005F4DF9" w:rsidRDefault="003A6D0A" w:rsidP="005F4DF9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CBA3170" wp14:editId="6E07840E">
                <wp:simplePos x="0" y="0"/>
                <wp:positionH relativeFrom="column">
                  <wp:posOffset>4333875</wp:posOffset>
                </wp:positionH>
                <wp:positionV relativeFrom="page">
                  <wp:posOffset>4575810</wp:posOffset>
                </wp:positionV>
                <wp:extent cx="1485900" cy="906780"/>
                <wp:effectExtent l="0" t="0" r="19050" b="26670"/>
                <wp:wrapNone/>
                <wp:docPr id="6" name="Блок-схема: альтернативный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90678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50CCB" id="Блок-схема: альтернативный процесс 6" o:spid="_x0000_s1026" type="#_x0000_t176" style="position:absolute;margin-left:341.25pt;margin-top:360.3pt;width:117pt;height:71.4pt;z-index:-251620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" filled="f" strokecolor="#1f4d78 [1604]" strokeweight="1pt">
                <w10:wrap anchory="page"/>
              </v:shape>
            </w:pict>
          </mc:Fallback>
        </mc:AlternateContent>
      </w:r>
      <w:r w:rsidR="004D414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5214B6" wp14:editId="1BF16096">
                <wp:simplePos x="0" y="0"/>
                <wp:positionH relativeFrom="column">
                  <wp:posOffset>1891664</wp:posOffset>
                </wp:positionH>
                <wp:positionV relativeFrom="paragraph">
                  <wp:posOffset>41274</wp:posOffset>
                </wp:positionV>
                <wp:extent cx="45719" cy="1293495"/>
                <wp:effectExtent l="76200" t="0" r="50165" b="5905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2934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AB49E" id="Прямая со стрелкой 46" o:spid="_x0000_s1026" type="#_x0000_t32" style="position:absolute;margin-left:148.95pt;margin-top:3.25pt;width:3.6pt;height:101.8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62C0939" wp14:editId="126AC739">
                <wp:simplePos x="0" y="0"/>
                <wp:positionH relativeFrom="margin">
                  <wp:posOffset>2185035</wp:posOffset>
                </wp:positionH>
                <wp:positionV relativeFrom="paragraph">
                  <wp:posOffset>147320</wp:posOffset>
                </wp:positionV>
                <wp:extent cx="1684020" cy="929640"/>
                <wp:effectExtent l="0" t="0" r="11430" b="22860"/>
                <wp:wrapNone/>
                <wp:docPr id="7" name="Блок-схема: альтернативный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92964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16360" id="Блок-схема: альтернативный процесс 7" o:spid="_x0000_s1026" type="#_x0000_t176" style="position:absolute;margin-left:172.05pt;margin-top:11.6pt;width:132.6pt;height:73.2pt;z-index:-2516541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" filled="f" strokecolor="#1f4d78 [1604]" strokeweight="1pt">
                <w10:wrap anchorx="margin"/>
              </v:shape>
            </w:pict>
          </mc:Fallback>
        </mc:AlternateContent>
      </w:r>
      <w:r w:rsidR="00AB133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90E65F" wp14:editId="2DE279B8">
                <wp:simplePos x="0" y="0"/>
                <wp:positionH relativeFrom="column">
                  <wp:posOffset>1899285</wp:posOffset>
                </wp:positionH>
                <wp:positionV relativeFrom="paragraph">
                  <wp:posOffset>28575</wp:posOffset>
                </wp:positionV>
                <wp:extent cx="868680" cy="7620"/>
                <wp:effectExtent l="0" t="0" r="26670" b="3048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4B540E" id="Прямая соединительная линия 44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2.25pt" to="217.9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="009E78C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4644BF4" wp14:editId="76C2ADBF">
                <wp:simplePos x="0" y="0"/>
                <wp:positionH relativeFrom="margin">
                  <wp:align>left</wp:align>
                </wp:positionH>
                <wp:positionV relativeFrom="paragraph">
                  <wp:posOffset>67310</wp:posOffset>
                </wp:positionV>
                <wp:extent cx="1714500" cy="883920"/>
                <wp:effectExtent l="0" t="0" r="19050" b="11430"/>
                <wp:wrapNone/>
                <wp:docPr id="13" name="Блок-схема: альтернативный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83920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8371B" id="Блок-схема: альтернативный процесс 13" o:spid="_x0000_s1026" type="#_x0000_t176" style="position:absolute;margin-left:0;margin-top:5.3pt;width:135pt;height:69.6pt;z-index:-25164902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" filled="f" strokecolor="#1f4d78 [1604]" strokeweight="1pt">
                <w10:wrap anchorx="margin"/>
              </v:shape>
            </w:pict>
          </mc:Fallback>
        </mc:AlternateContent>
      </w:r>
      <w:r w:rsidR="005F4DF9">
        <w:rPr>
          <w:sz w:val="20"/>
          <w:szCs w:val="20"/>
        </w:rPr>
        <w:t xml:space="preserve">                                                                                  </w:t>
      </w:r>
    </w:p>
    <w:p w:rsidR="00E15B6B" w:rsidRPr="00E15B6B" w:rsidRDefault="005F4DF9" w:rsidP="00E15B6B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E15B6B" w:rsidRPr="00E15B6B">
        <w:rPr>
          <w:sz w:val="20"/>
          <w:szCs w:val="20"/>
        </w:rPr>
        <w:t>ООО «</w:t>
      </w:r>
      <w:proofErr w:type="gramStart"/>
      <w:r w:rsidR="00E15B6B" w:rsidRPr="00E15B6B">
        <w:rPr>
          <w:sz w:val="20"/>
          <w:szCs w:val="20"/>
        </w:rPr>
        <w:t>ТЕПЛО</w:t>
      </w:r>
      <w:r w:rsidR="00E15B6B">
        <w:rPr>
          <w:sz w:val="20"/>
          <w:szCs w:val="20"/>
        </w:rPr>
        <w:t xml:space="preserve">ИНВЕСТ»   </w:t>
      </w:r>
      <w:proofErr w:type="gramEnd"/>
      <w:r w:rsidR="00E15B6B">
        <w:rPr>
          <w:sz w:val="20"/>
          <w:szCs w:val="20"/>
        </w:rPr>
        <w:t xml:space="preserve">                       </w:t>
      </w:r>
      <w:r w:rsidR="006D609A">
        <w:rPr>
          <w:sz w:val="20"/>
          <w:szCs w:val="20"/>
        </w:rPr>
        <w:t xml:space="preserve"> ООО «ДЕ</w:t>
      </w:r>
      <w:r w:rsidR="00E15B6B" w:rsidRPr="00E15B6B">
        <w:rPr>
          <w:sz w:val="20"/>
          <w:szCs w:val="20"/>
        </w:rPr>
        <w:t xml:space="preserve">ЛЬТА»                          </w:t>
      </w:r>
      <w:r w:rsidR="00E15B6B">
        <w:rPr>
          <w:sz w:val="20"/>
          <w:szCs w:val="20"/>
        </w:rPr>
        <w:t xml:space="preserve">  </w:t>
      </w:r>
      <w:r w:rsidR="006D609A">
        <w:rPr>
          <w:sz w:val="20"/>
          <w:szCs w:val="20"/>
        </w:rPr>
        <w:t xml:space="preserve">    </w:t>
      </w:r>
      <w:r w:rsidR="00E15B6B" w:rsidRPr="00E15B6B">
        <w:rPr>
          <w:sz w:val="20"/>
          <w:szCs w:val="20"/>
        </w:rPr>
        <w:t xml:space="preserve"> СП «ЗЭС ОАО «ДРСК»                  </w:t>
      </w:r>
    </w:p>
    <w:p w:rsidR="00E15B6B" w:rsidRDefault="00E15B6B" w:rsidP="00E15B6B">
      <w:pPr>
        <w:rPr>
          <w:sz w:val="22"/>
          <w:szCs w:val="22"/>
        </w:rPr>
      </w:pPr>
      <w:r w:rsidRPr="00E15B6B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</w:t>
      </w:r>
      <w:r w:rsidRPr="00E15B6B">
        <w:rPr>
          <w:sz w:val="20"/>
          <w:szCs w:val="20"/>
        </w:rPr>
        <w:t xml:space="preserve"> Диспетчерская</w:t>
      </w:r>
      <w:r w:rsidR="005F4DF9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</w:t>
      </w:r>
      <w:r>
        <w:rPr>
          <w:sz w:val="22"/>
          <w:szCs w:val="22"/>
        </w:rPr>
        <w:t xml:space="preserve">Диспетчерская                                    </w:t>
      </w:r>
      <w:r w:rsidRPr="00806A49">
        <w:rPr>
          <w:sz w:val="22"/>
          <w:szCs w:val="22"/>
        </w:rPr>
        <w:t>Диспетчерская</w:t>
      </w:r>
      <w:r>
        <w:rPr>
          <w:sz w:val="22"/>
          <w:szCs w:val="22"/>
        </w:rPr>
        <w:t xml:space="preserve">  </w:t>
      </w:r>
    </w:p>
    <w:p w:rsidR="00251DBA" w:rsidRPr="002548EE" w:rsidRDefault="00E15B6B" w:rsidP="00E15B6B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820F1D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тел. </w:t>
      </w:r>
      <w:r w:rsidRPr="00E0510E">
        <w:rPr>
          <w:sz w:val="20"/>
          <w:szCs w:val="20"/>
        </w:rPr>
        <w:t>8(41343) 5-06-36</w:t>
      </w:r>
      <w:r w:rsidR="002548EE"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тел. </w:t>
      </w:r>
      <w:r w:rsidRPr="00E0510E">
        <w:rPr>
          <w:sz w:val="20"/>
          <w:szCs w:val="20"/>
        </w:rPr>
        <w:t>8(41643) 3-54-54</w:t>
      </w:r>
      <w:r>
        <w:rPr>
          <w:sz w:val="22"/>
          <w:szCs w:val="22"/>
        </w:rPr>
        <w:t xml:space="preserve">                         тел. </w:t>
      </w:r>
      <w:r w:rsidRPr="00E0510E">
        <w:rPr>
          <w:sz w:val="20"/>
          <w:szCs w:val="20"/>
        </w:rPr>
        <w:t>8(41643) 5-05-55</w:t>
      </w:r>
    </w:p>
    <w:p w:rsidR="00251DBA" w:rsidRPr="00251DBA" w:rsidRDefault="002548EE" w:rsidP="00251DBA">
      <w:pPr>
        <w:rPr>
          <w:sz w:val="22"/>
          <w:szCs w:val="22"/>
        </w:rPr>
      </w:pPr>
      <w:r w:rsidRPr="00E0510E">
        <w:rPr>
          <w:sz w:val="20"/>
          <w:szCs w:val="20"/>
        </w:rPr>
        <w:t xml:space="preserve">   </w:t>
      </w:r>
      <w:r w:rsidR="00E0510E">
        <w:rPr>
          <w:sz w:val="20"/>
          <w:szCs w:val="20"/>
        </w:rPr>
        <w:t xml:space="preserve"> </w:t>
      </w:r>
      <w:r w:rsidR="00820F1D">
        <w:rPr>
          <w:sz w:val="20"/>
          <w:szCs w:val="20"/>
        </w:rPr>
        <w:t xml:space="preserve"> </w:t>
      </w:r>
      <w:r w:rsidR="00E0510E">
        <w:rPr>
          <w:sz w:val="20"/>
          <w:szCs w:val="20"/>
        </w:rPr>
        <w:t xml:space="preserve"> </w:t>
      </w:r>
      <w:r w:rsidRPr="00E0510E">
        <w:rPr>
          <w:sz w:val="20"/>
          <w:szCs w:val="20"/>
        </w:rPr>
        <w:t xml:space="preserve">тел. 8-914-551-58-51 </w:t>
      </w:r>
      <w:r>
        <w:rPr>
          <w:sz w:val="22"/>
          <w:szCs w:val="22"/>
        </w:rPr>
        <w:t xml:space="preserve">                              </w:t>
      </w:r>
      <w:r w:rsidRPr="00E0510E">
        <w:rPr>
          <w:sz w:val="20"/>
          <w:szCs w:val="20"/>
        </w:rPr>
        <w:t xml:space="preserve">тел. </w:t>
      </w:r>
      <w:r w:rsidR="00E0510E" w:rsidRPr="00E0510E">
        <w:rPr>
          <w:sz w:val="20"/>
          <w:szCs w:val="20"/>
        </w:rPr>
        <w:t>8-961-951-44-44</w:t>
      </w:r>
      <w:r w:rsidR="00E0510E">
        <w:rPr>
          <w:sz w:val="20"/>
          <w:szCs w:val="20"/>
        </w:rPr>
        <w:t xml:space="preserve">                             </w:t>
      </w:r>
      <w:r w:rsidR="009E78C4" w:rsidRPr="007B4E0C">
        <w:rPr>
          <w:sz w:val="22"/>
          <w:szCs w:val="22"/>
        </w:rPr>
        <w:t>doc@zes.amur.drsk.ru</w:t>
      </w:r>
    </w:p>
    <w:p w:rsidR="00251DBA" w:rsidRDefault="004D4144" w:rsidP="00251DBA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05020F" wp14:editId="012CD2EB">
                <wp:simplePos x="0" y="0"/>
                <wp:positionH relativeFrom="column">
                  <wp:posOffset>3358515</wp:posOffset>
                </wp:positionH>
                <wp:positionV relativeFrom="paragraph">
                  <wp:posOffset>76835</wp:posOffset>
                </wp:positionV>
                <wp:extent cx="979170" cy="649605"/>
                <wp:effectExtent l="38100" t="38100" r="49530" b="5524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9170" cy="64960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5514C" id="Прямая со стрелкой 50" o:spid="_x0000_s1026" type="#_x0000_t32" style="position:absolute;margin-left:264.45pt;margin-top:6.05pt;width:77.1pt;height:51.1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" strokecolor="black [3200]" strokeweight=".5pt">
                <v:stroke startarrow="block" endarrow="block" joinstyle="miter"/>
              </v:shape>
            </w:pict>
          </mc:Fallback>
        </mc:AlternateContent>
      </w:r>
      <w:r w:rsidR="009E78C4">
        <w:rPr>
          <w:sz w:val="22"/>
          <w:szCs w:val="22"/>
        </w:rPr>
        <w:t xml:space="preserve">     </w:t>
      </w:r>
      <w:r w:rsidR="009E78C4" w:rsidRPr="009E78C4">
        <w:rPr>
          <w:sz w:val="22"/>
          <w:szCs w:val="22"/>
        </w:rPr>
        <w:t>teploinvest0@mail.ru</w:t>
      </w:r>
      <w:r w:rsidR="009E78C4">
        <w:rPr>
          <w:sz w:val="22"/>
          <w:szCs w:val="22"/>
        </w:rPr>
        <w:t xml:space="preserve">                            </w:t>
      </w:r>
      <w:r w:rsidR="009E78C4" w:rsidRPr="009E78C4">
        <w:rPr>
          <w:sz w:val="22"/>
          <w:szCs w:val="22"/>
        </w:rPr>
        <w:t>delta.svb@mail.ru</w:t>
      </w:r>
    </w:p>
    <w:p w:rsidR="00272774" w:rsidRDefault="004D4144" w:rsidP="005477C7">
      <w:pPr>
        <w:tabs>
          <w:tab w:val="left" w:pos="660"/>
          <w:tab w:val="left" w:pos="2136"/>
          <w:tab w:val="left" w:pos="7368"/>
        </w:tabs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2966361" wp14:editId="2E6F3A89">
                <wp:simplePos x="0" y="0"/>
                <wp:positionH relativeFrom="column">
                  <wp:posOffset>1386839</wp:posOffset>
                </wp:positionH>
                <wp:positionV relativeFrom="paragraph">
                  <wp:posOffset>21589</wp:posOffset>
                </wp:positionV>
                <wp:extent cx="219075" cy="390525"/>
                <wp:effectExtent l="38100" t="38100" r="47625" b="4762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390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C91F2" id="Прямая со стрелкой 48" o:spid="_x0000_s1026" type="#_x0000_t32" style="position:absolute;margin-left:109.2pt;margin-top:1.7pt;width:17.25pt;height:30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" strokecolor="black [3200]" strokeweight=".5pt">
                <v:stroke startarrow="block" endarrow="block" joinstyle="miter"/>
              </v:shape>
            </w:pict>
          </mc:Fallback>
        </mc:AlternateContent>
      </w:r>
      <w:r w:rsidR="005477C7">
        <w:rPr>
          <w:sz w:val="22"/>
          <w:szCs w:val="22"/>
        </w:rPr>
        <w:tab/>
      </w:r>
    </w:p>
    <w:p w:rsidR="00272774" w:rsidRPr="00272774" w:rsidRDefault="004D4144" w:rsidP="00272774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E0CE1F" wp14:editId="35507013">
                <wp:simplePos x="0" y="0"/>
                <wp:positionH relativeFrom="column">
                  <wp:posOffset>2737485</wp:posOffset>
                </wp:positionH>
                <wp:positionV relativeFrom="paragraph">
                  <wp:posOffset>24130</wp:posOffset>
                </wp:positionV>
                <wp:extent cx="335280" cy="228600"/>
                <wp:effectExtent l="38100" t="38100" r="45720" b="5715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5280" cy="2286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F4615" id="Прямая со стрелкой 49" o:spid="_x0000_s1026" type="#_x0000_t32" style="position:absolute;margin-left:215.55pt;margin-top:1.9pt;width:26.4pt;height:18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" strokecolor="black [3200]" strokeweight=".5pt">
                <v:stroke startarrow="block" endarrow="block" joinstyle="miter"/>
              </v:shape>
            </w:pict>
          </mc:Fallback>
        </mc:AlternateContent>
      </w:r>
    </w:p>
    <w:p w:rsidR="00E15B6B" w:rsidRDefault="00AB133A" w:rsidP="00272774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222D67BD" wp14:editId="42F180F2">
                <wp:simplePos x="0" y="0"/>
                <wp:positionH relativeFrom="column">
                  <wp:posOffset>1108710</wp:posOffset>
                </wp:positionH>
                <wp:positionV relativeFrom="paragraph">
                  <wp:posOffset>77470</wp:posOffset>
                </wp:positionV>
                <wp:extent cx="2278380" cy="2828925"/>
                <wp:effectExtent l="0" t="0" r="26670" b="28575"/>
                <wp:wrapNone/>
                <wp:docPr id="24" name="Блок-схема: альтернативный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380" cy="2828925"/>
                        </a:xfrm>
                        <a:prstGeom prst="flowChartAlternate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21D2E" id="Блок-схема: альтернативный процесс 24" o:spid="_x0000_s1026" type="#_x0000_t176" style="position:absolute;margin-left:87.3pt;margin-top:6.1pt;width:179.4pt;height:222.75pt;z-index:-251618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" filled="f" strokecolor="#1f4d78 [1604]" strokeweight="1pt"/>
            </w:pict>
          </mc:Fallback>
        </mc:AlternateContent>
      </w:r>
    </w:p>
    <w:p w:rsidR="00E15B6B" w:rsidRDefault="00E15B6B" w:rsidP="00E15B6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3F6135">
        <w:rPr>
          <w:sz w:val="22"/>
          <w:szCs w:val="22"/>
        </w:rPr>
        <w:t xml:space="preserve">      </w:t>
      </w:r>
      <w:r>
        <w:rPr>
          <w:sz w:val="22"/>
          <w:szCs w:val="22"/>
        </w:rPr>
        <w:t>Аварийно-диспетчерская служба: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Фортуна</w:t>
      </w:r>
    </w:p>
    <w:p w:rsidR="00E15B6B" w:rsidRPr="007B4E0C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 w:rsidRPr="007B4E0C">
        <w:rPr>
          <w:sz w:val="20"/>
          <w:szCs w:val="20"/>
        </w:rPr>
        <w:t xml:space="preserve">                                        </w:t>
      </w:r>
      <w:r w:rsidR="003F6135" w:rsidRPr="007B4E0C">
        <w:rPr>
          <w:sz w:val="20"/>
          <w:szCs w:val="20"/>
        </w:rPr>
        <w:t xml:space="preserve">       </w:t>
      </w:r>
      <w:r w:rsidRPr="007B4E0C">
        <w:rPr>
          <w:sz w:val="20"/>
          <w:szCs w:val="20"/>
        </w:rPr>
        <w:t xml:space="preserve"> </w:t>
      </w:r>
      <w:r w:rsidR="003F6135" w:rsidRPr="007B4E0C">
        <w:rPr>
          <w:sz w:val="20"/>
          <w:szCs w:val="20"/>
        </w:rPr>
        <w:t>тел. 8 (41643) 5-13-33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ООО УК Новый город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 (41643) 5-</w:t>
      </w:r>
      <w:r>
        <w:rPr>
          <w:sz w:val="20"/>
          <w:szCs w:val="20"/>
        </w:rPr>
        <w:t>96-42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УК </w:t>
      </w:r>
      <w:proofErr w:type="spellStart"/>
      <w:r>
        <w:rPr>
          <w:sz w:val="22"/>
          <w:szCs w:val="22"/>
        </w:rPr>
        <w:t>Зейский</w:t>
      </w:r>
      <w:proofErr w:type="spellEnd"/>
      <w:r>
        <w:rPr>
          <w:sz w:val="22"/>
          <w:szCs w:val="22"/>
        </w:rPr>
        <w:t xml:space="preserve"> терем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8-914-394-95-58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</w:t>
      </w:r>
      <w:proofErr w:type="spellStart"/>
      <w:r>
        <w:rPr>
          <w:sz w:val="22"/>
          <w:szCs w:val="22"/>
        </w:rPr>
        <w:t>АУК.Свободный</w:t>
      </w:r>
      <w:proofErr w:type="spellEnd"/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 w:rsidRPr="00E15B6B">
        <w:rPr>
          <w:sz w:val="20"/>
          <w:szCs w:val="20"/>
        </w:rPr>
        <w:t>8</w:t>
      </w:r>
      <w:r>
        <w:rPr>
          <w:sz w:val="20"/>
          <w:szCs w:val="20"/>
        </w:rPr>
        <w:t>-914-041-60-88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8-914-570-30-02</w:t>
      </w:r>
    </w:p>
    <w:p w:rsidR="00E15B6B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</w:t>
      </w:r>
      <w:proofErr w:type="spellStart"/>
      <w:r>
        <w:rPr>
          <w:sz w:val="22"/>
          <w:szCs w:val="22"/>
        </w:rPr>
        <w:t>Амурстрой</w:t>
      </w:r>
      <w:proofErr w:type="spellEnd"/>
      <w:r>
        <w:rPr>
          <w:sz w:val="22"/>
          <w:szCs w:val="22"/>
        </w:rPr>
        <w:t xml:space="preserve"> ЖКХ</w:t>
      </w:r>
    </w:p>
    <w:p w:rsidR="003F6135" w:rsidRDefault="003F6135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 w:rsidRPr="003F6135">
        <w:rPr>
          <w:sz w:val="20"/>
          <w:szCs w:val="20"/>
        </w:rPr>
        <w:t>тел.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>8-914-584-32-90</w:t>
      </w:r>
    </w:p>
    <w:p w:rsidR="00E15B6B" w:rsidRPr="00272774" w:rsidRDefault="00E15B6B" w:rsidP="00E15B6B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ООО ГУК-2</w:t>
      </w:r>
    </w:p>
    <w:p w:rsidR="00272774" w:rsidRDefault="00A91FAF" w:rsidP="00272774">
      <w:pPr>
        <w:rPr>
          <w:sz w:val="20"/>
          <w:szCs w:val="20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3175</wp:posOffset>
                </wp:positionV>
                <wp:extent cx="0" cy="0"/>
                <wp:effectExtent l="0" t="0" r="0" b="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26266" id="Прямая со стрелкой 19" o:spid="_x0000_s1026" type="#_x0000_t32" style="position:absolute;margin-left:178.95pt;margin-top:.25pt;width:0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" strokecolor="#5b9bd5 [3204]" strokeweight=".5pt">
                <v:stroke endarrow="block" joinstyle="miter"/>
              </v:shape>
            </w:pict>
          </mc:Fallback>
        </mc:AlternateContent>
      </w:r>
      <w:r w:rsidR="003F6135">
        <w:rPr>
          <w:sz w:val="22"/>
          <w:szCs w:val="22"/>
        </w:rPr>
        <w:t xml:space="preserve">                                                 </w:t>
      </w:r>
      <w:r w:rsidR="003F6135" w:rsidRPr="003F6135">
        <w:rPr>
          <w:sz w:val="20"/>
          <w:szCs w:val="20"/>
        </w:rPr>
        <w:t>тел.</w:t>
      </w:r>
      <w:r w:rsidR="003F6135">
        <w:rPr>
          <w:sz w:val="22"/>
          <w:szCs w:val="22"/>
        </w:rPr>
        <w:t xml:space="preserve"> </w:t>
      </w:r>
      <w:r w:rsidR="003F6135">
        <w:rPr>
          <w:sz w:val="20"/>
          <w:szCs w:val="20"/>
        </w:rPr>
        <w:t>8-914-394-76-64</w:t>
      </w:r>
    </w:p>
    <w:p w:rsidR="002916EF" w:rsidRPr="007B4E0C" w:rsidRDefault="002916EF" w:rsidP="00272774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</w:t>
      </w:r>
      <w:r w:rsidRPr="007B4E0C">
        <w:rPr>
          <w:sz w:val="22"/>
          <w:szCs w:val="22"/>
        </w:rPr>
        <w:t>ООО «УО ОРИОН»</w:t>
      </w:r>
    </w:p>
    <w:p w:rsidR="002916EF" w:rsidRPr="00272774" w:rsidRDefault="002916EF" w:rsidP="00272774">
      <w:pPr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тел.  </w:t>
      </w:r>
      <w:r w:rsidRPr="00B52407">
        <w:rPr>
          <w:sz w:val="20"/>
          <w:szCs w:val="20"/>
        </w:rPr>
        <w:t>8-914-570-30-02</w:t>
      </w:r>
    </w:p>
    <w:p w:rsidR="00272774" w:rsidRPr="00272774" w:rsidRDefault="00272774" w:rsidP="00272774">
      <w:pPr>
        <w:rPr>
          <w:sz w:val="22"/>
          <w:szCs w:val="22"/>
        </w:rPr>
      </w:pPr>
    </w:p>
    <w:p w:rsidR="00272774" w:rsidRPr="00272774" w:rsidRDefault="00272774" w:rsidP="00272774">
      <w:pPr>
        <w:rPr>
          <w:sz w:val="22"/>
          <w:szCs w:val="22"/>
        </w:rPr>
      </w:pPr>
    </w:p>
    <w:p w:rsidR="00272774" w:rsidRDefault="00272774" w:rsidP="00272774">
      <w:pPr>
        <w:tabs>
          <w:tab w:val="left" w:pos="708"/>
          <w:tab w:val="left" w:pos="1416"/>
          <w:tab w:val="left" w:pos="2124"/>
          <w:tab w:val="left" w:pos="4368"/>
          <w:tab w:val="left" w:pos="7164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</w:p>
    <w:p w:rsidR="00251DBA" w:rsidRDefault="00272774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A643C0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A070CF">
        <w:rPr>
          <w:sz w:val="28"/>
          <w:szCs w:val="28"/>
        </w:rPr>
        <w:t xml:space="preserve"> 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  <w:r w:rsidRPr="00A070CF">
        <w:rPr>
          <w:sz w:val="28"/>
          <w:szCs w:val="28"/>
        </w:rPr>
        <w:t>к Плану действий</w:t>
      </w:r>
    </w:p>
    <w:p w:rsidR="0082653D" w:rsidRDefault="0082653D" w:rsidP="0082653D">
      <w:pPr>
        <w:ind w:firstLine="708"/>
        <w:jc w:val="right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 w:rsidRPr="00A070CF">
        <w:rPr>
          <w:sz w:val="28"/>
          <w:szCs w:val="28"/>
        </w:rPr>
        <w:t xml:space="preserve">Перечень аварийно-восстановительных формирований организаций жилищно-коммунального хозяйства </w:t>
      </w:r>
      <w:r>
        <w:rPr>
          <w:sz w:val="28"/>
          <w:szCs w:val="28"/>
        </w:rPr>
        <w:t xml:space="preserve">муниципального образования </w:t>
      </w: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«город Свободный»</w:t>
      </w:r>
    </w:p>
    <w:p w:rsidR="0082653D" w:rsidRPr="00A070CF" w:rsidRDefault="0082653D" w:rsidP="0082653D">
      <w:pPr>
        <w:ind w:firstLine="708"/>
        <w:jc w:val="center"/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673"/>
        <w:gridCol w:w="4678"/>
      </w:tblGrid>
      <w:tr w:rsidR="0082653D" w:rsidRPr="00A070CF" w:rsidTr="008A3F63">
        <w:tc>
          <w:tcPr>
            <w:tcW w:w="4673" w:type="dxa"/>
          </w:tcPr>
          <w:p w:rsidR="0082653D" w:rsidRPr="00A070CF" w:rsidRDefault="0082653D" w:rsidP="008A3F63">
            <w:pPr>
              <w:jc w:val="center"/>
            </w:pPr>
            <w:r w:rsidRPr="00A070CF">
              <w:t xml:space="preserve">Наименование подготовленных </w:t>
            </w:r>
            <w:proofErr w:type="spellStart"/>
            <w:r w:rsidRPr="00A070CF">
              <w:t>аварийно­</w:t>
            </w:r>
            <w:proofErr w:type="spellEnd"/>
            <w:r w:rsidRPr="00A070CF">
              <w:t xml:space="preserve"> восстановительных формирований, численный состав</w:t>
            </w:r>
          </w:p>
        </w:tc>
        <w:tc>
          <w:tcPr>
            <w:tcW w:w="4678" w:type="dxa"/>
          </w:tcPr>
          <w:p w:rsidR="0082653D" w:rsidRPr="00A070CF" w:rsidRDefault="0082653D" w:rsidP="008A3F63">
            <w:pPr>
              <w:jc w:val="center"/>
            </w:pPr>
            <w:r w:rsidRPr="00A070CF">
              <w:t>На базе какого предприятия организованы, место базирования, контактные телефоны руководителей формирований</w:t>
            </w:r>
          </w:p>
        </w:tc>
      </w:tr>
      <w:tr w:rsidR="0082653D" w:rsidTr="008A3F63">
        <w:tc>
          <w:tcPr>
            <w:tcW w:w="4673" w:type="dxa"/>
          </w:tcPr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r w:rsidRPr="00A070CF">
              <w:rPr>
                <w:sz w:val="22"/>
                <w:szCs w:val="22"/>
              </w:rPr>
              <w:t>2</w:t>
            </w:r>
          </w:p>
        </w:tc>
      </w:tr>
      <w:tr w:rsidR="0082653D" w:rsidTr="008A3F63">
        <w:tc>
          <w:tcPr>
            <w:tcW w:w="4673" w:type="dxa"/>
          </w:tcPr>
          <w:p w:rsidR="0082653D" w:rsidRPr="00A070CF" w:rsidRDefault="0082653D" w:rsidP="008A3F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6A5BB4">
              <w:rPr>
                <w:sz w:val="22"/>
                <w:szCs w:val="22"/>
              </w:rPr>
              <w:t>ять аварийно-восстановительных бригад, обеспеченные материальными ресурсами, техникой, инструментами и средствами индивидуальной защиты, численностью от 3-х до 10 человек</w:t>
            </w:r>
          </w:p>
        </w:tc>
        <w:tc>
          <w:tcPr>
            <w:tcW w:w="4678" w:type="dxa"/>
          </w:tcPr>
          <w:p w:rsidR="0082653D" w:rsidRDefault="0082653D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</w:t>
            </w:r>
            <w:proofErr w:type="spellStart"/>
            <w:r>
              <w:rPr>
                <w:sz w:val="22"/>
                <w:szCs w:val="22"/>
              </w:rPr>
              <w:t>Теплоинвест</w:t>
            </w:r>
            <w:proofErr w:type="spellEnd"/>
            <w:r>
              <w:rPr>
                <w:sz w:val="22"/>
                <w:szCs w:val="22"/>
              </w:rPr>
              <w:t xml:space="preserve">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пер. Дорожный, д. 5</w:t>
            </w:r>
            <w:r>
              <w:rPr>
                <w:sz w:val="22"/>
                <w:szCs w:val="22"/>
              </w:rPr>
              <w:t xml:space="preserve"> тел. 8(41643)5-06-36</w:t>
            </w:r>
          </w:p>
        </w:tc>
      </w:tr>
      <w:tr w:rsidR="0082653D" w:rsidTr="008A3F63">
        <w:tc>
          <w:tcPr>
            <w:tcW w:w="4673" w:type="dxa"/>
          </w:tcPr>
          <w:p w:rsidR="0082653D" w:rsidRDefault="0082653D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Две </w:t>
            </w:r>
            <w:r w:rsidRPr="006A5BB4">
              <w:rPr>
                <w:sz w:val="22"/>
                <w:szCs w:val="22"/>
              </w:rPr>
              <w:t>аварийно-восстановительны</w:t>
            </w:r>
            <w:r>
              <w:rPr>
                <w:sz w:val="22"/>
                <w:szCs w:val="22"/>
              </w:rPr>
              <w:t>е</w:t>
            </w:r>
            <w:r w:rsidRPr="006A5BB4">
              <w:rPr>
                <w:sz w:val="22"/>
                <w:szCs w:val="22"/>
              </w:rPr>
              <w:t xml:space="preserve"> бригад</w:t>
            </w:r>
            <w:r>
              <w:rPr>
                <w:sz w:val="22"/>
                <w:szCs w:val="22"/>
              </w:rPr>
              <w:t>ы</w:t>
            </w:r>
            <w:r w:rsidRPr="006A5BB4">
              <w:rPr>
                <w:sz w:val="22"/>
                <w:szCs w:val="22"/>
              </w:rPr>
              <w:t xml:space="preserve">, обеспеченные материальными ресурсами, техникой, инструментами и средствами индивидуальной защиты, численностью </w:t>
            </w:r>
          </w:p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 xml:space="preserve">от 3-х до </w:t>
            </w:r>
            <w:r>
              <w:rPr>
                <w:sz w:val="22"/>
                <w:szCs w:val="22"/>
              </w:rPr>
              <w:t>5</w:t>
            </w:r>
            <w:r w:rsidRPr="006A5BB4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4678" w:type="dxa"/>
          </w:tcPr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proofErr w:type="spellStart"/>
            <w:r w:rsidRPr="006A5BB4">
              <w:rPr>
                <w:sz w:val="22"/>
                <w:szCs w:val="22"/>
              </w:rPr>
              <w:t>Свободненский</w:t>
            </w:r>
            <w:proofErr w:type="spellEnd"/>
            <w:r w:rsidRPr="006A5BB4">
              <w:rPr>
                <w:sz w:val="22"/>
                <w:szCs w:val="22"/>
              </w:rPr>
              <w:t xml:space="preserve"> территориальный участок Дирекция по </w:t>
            </w:r>
            <w:proofErr w:type="spellStart"/>
            <w:r w:rsidRPr="006A5BB4">
              <w:rPr>
                <w:sz w:val="22"/>
                <w:szCs w:val="22"/>
              </w:rPr>
              <w:t>тепловодоснабжению</w:t>
            </w:r>
            <w:proofErr w:type="spellEnd"/>
            <w:r w:rsidRPr="006A5BB4">
              <w:rPr>
                <w:sz w:val="22"/>
                <w:szCs w:val="22"/>
              </w:rPr>
              <w:t xml:space="preserve"> Забайкальской железной дороги филиала ОАО "РЖД", расположенная по адресу: Амурская область, г. Свободный, ул. Луговая, д.1</w:t>
            </w:r>
          </w:p>
        </w:tc>
      </w:tr>
      <w:tr w:rsidR="0082653D" w:rsidTr="008A3F63">
        <w:tc>
          <w:tcPr>
            <w:tcW w:w="4673" w:type="dxa"/>
          </w:tcPr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6A5BB4">
              <w:rPr>
                <w:sz w:val="22"/>
                <w:szCs w:val="22"/>
              </w:rPr>
              <w:t>етыре аварийно-восстановительные бригады, обеспеченные материальными ресурсами, техникой, инструментами и средствами индивидуальной защиты, численностью от 4-х до 7 человек</w:t>
            </w:r>
          </w:p>
        </w:tc>
        <w:tc>
          <w:tcPr>
            <w:tcW w:w="4678" w:type="dxa"/>
          </w:tcPr>
          <w:p w:rsidR="0082653D" w:rsidRDefault="0082653D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«Дельта», </w:t>
            </w:r>
            <w:r w:rsidRPr="006A5BB4">
              <w:rPr>
                <w:sz w:val="22"/>
                <w:szCs w:val="22"/>
              </w:rPr>
              <w:t xml:space="preserve">расположенное по адресу: Амурская область, г. Свободный, </w:t>
            </w:r>
          </w:p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пер. Дорожный, д. 5.</w:t>
            </w:r>
            <w:r>
              <w:rPr>
                <w:sz w:val="22"/>
                <w:szCs w:val="22"/>
              </w:rPr>
              <w:t xml:space="preserve"> Тел 8(41643) 3-54-54</w:t>
            </w:r>
          </w:p>
        </w:tc>
      </w:tr>
      <w:tr w:rsidR="0082653D" w:rsidTr="008A3F63">
        <w:tc>
          <w:tcPr>
            <w:tcW w:w="4673" w:type="dxa"/>
          </w:tcPr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Звено по устранению аварий на объектах электроснабжения- 3 чел.</w:t>
            </w:r>
          </w:p>
        </w:tc>
        <w:tc>
          <w:tcPr>
            <w:tcW w:w="4678" w:type="dxa"/>
          </w:tcPr>
          <w:p w:rsidR="0082653D" w:rsidRDefault="0082653D" w:rsidP="008A3F63">
            <w:pPr>
              <w:jc w:val="center"/>
              <w:rPr>
                <w:sz w:val="22"/>
                <w:szCs w:val="22"/>
              </w:rPr>
            </w:pPr>
            <w:r w:rsidRPr="006A5BB4">
              <w:rPr>
                <w:sz w:val="22"/>
                <w:szCs w:val="22"/>
              </w:rPr>
              <w:t>СП «ЗЭС ОАО «ДРСК» «Амурские западные электрические сети»</w:t>
            </w:r>
            <w:r>
              <w:rPr>
                <w:sz w:val="22"/>
                <w:szCs w:val="22"/>
              </w:rPr>
              <w:t xml:space="preserve">, расположенное по адресу: </w:t>
            </w:r>
            <w:r w:rsidRPr="006A5BB4">
              <w:rPr>
                <w:sz w:val="22"/>
                <w:szCs w:val="22"/>
              </w:rPr>
              <w:t>Амурская область, г. Свободный</w:t>
            </w:r>
            <w:r>
              <w:rPr>
                <w:sz w:val="22"/>
                <w:szCs w:val="22"/>
              </w:rPr>
              <w:t xml:space="preserve">, </w:t>
            </w:r>
          </w:p>
          <w:p w:rsidR="0082653D" w:rsidRPr="00A070CF" w:rsidRDefault="0082653D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40 лет Октября, 80 тел. 8 (41643) 2-73-59</w:t>
            </w:r>
          </w:p>
        </w:tc>
      </w:tr>
    </w:tbl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ind w:firstLine="708"/>
        <w:jc w:val="center"/>
        <w:rPr>
          <w:sz w:val="28"/>
          <w:szCs w:val="28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82653D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3A6D0A" w:rsidRDefault="003A6D0A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82653D" w:rsidRDefault="0082653D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5D72F3" w:rsidRDefault="005D72F3" w:rsidP="003A6D0A">
      <w:pPr>
        <w:ind w:firstLine="708"/>
        <w:jc w:val="right"/>
        <w:rPr>
          <w:sz w:val="28"/>
          <w:szCs w:val="28"/>
        </w:rPr>
      </w:pPr>
    </w:p>
    <w:p w:rsidR="003A6D0A" w:rsidRDefault="00A643C0" w:rsidP="003A6D0A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  <w:r w:rsidRPr="006A7056">
        <w:rPr>
          <w:sz w:val="28"/>
          <w:szCs w:val="28"/>
        </w:rPr>
        <w:t xml:space="preserve"> к Плану действий</w:t>
      </w:r>
    </w:p>
    <w:p w:rsidR="003A6D0A" w:rsidRDefault="003A6D0A" w:rsidP="003A6D0A">
      <w:pPr>
        <w:ind w:firstLine="708"/>
        <w:jc w:val="right"/>
        <w:rPr>
          <w:sz w:val="28"/>
          <w:szCs w:val="28"/>
        </w:rPr>
      </w:pP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  <w:r w:rsidRPr="006A7056">
        <w:rPr>
          <w:sz w:val="28"/>
          <w:szCs w:val="28"/>
        </w:rPr>
        <w:t xml:space="preserve">Порядок и процедура организации взаимодействия сил и средств при ликвидации аварийных ситуаций в системах </w:t>
      </w:r>
      <w:r>
        <w:rPr>
          <w:sz w:val="28"/>
          <w:szCs w:val="28"/>
        </w:rPr>
        <w:t>коммунальной инфраструктуры</w:t>
      </w:r>
    </w:p>
    <w:p w:rsidR="003A6D0A" w:rsidRDefault="003A6D0A" w:rsidP="003A6D0A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2336"/>
        <w:gridCol w:w="2336"/>
      </w:tblGrid>
      <w:tr w:rsidR="003A6D0A" w:rsidTr="008A3F63">
        <w:tc>
          <w:tcPr>
            <w:tcW w:w="704" w:type="dxa"/>
          </w:tcPr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№</w:t>
            </w:r>
          </w:p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п/п</w:t>
            </w:r>
          </w:p>
        </w:tc>
        <w:tc>
          <w:tcPr>
            <w:tcW w:w="3969" w:type="dxa"/>
          </w:tcPr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</w:t>
            </w:r>
          </w:p>
        </w:tc>
        <w:tc>
          <w:tcPr>
            <w:tcW w:w="2336" w:type="dxa"/>
          </w:tcPr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336" w:type="dxa"/>
          </w:tcPr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</w:tr>
      <w:tr w:rsidR="003A6D0A" w:rsidTr="008A3F63">
        <w:tc>
          <w:tcPr>
            <w:tcW w:w="704" w:type="dxa"/>
          </w:tcPr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 w:rsidRPr="006A7056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36" w:type="dxa"/>
          </w:tcPr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36" w:type="dxa"/>
          </w:tcPr>
          <w:p w:rsidR="003A6D0A" w:rsidRPr="006A7056" w:rsidRDefault="003A6D0A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6D0A" w:rsidRPr="007833F8" w:rsidTr="008A3F63">
        <w:tc>
          <w:tcPr>
            <w:tcW w:w="9345" w:type="dxa"/>
            <w:gridSpan w:val="4"/>
          </w:tcPr>
          <w:p w:rsidR="003A6D0A" w:rsidRPr="007833F8" w:rsidRDefault="003A6D0A" w:rsidP="008A3F63">
            <w:pPr>
              <w:tabs>
                <w:tab w:val="left" w:pos="6024"/>
              </w:tabs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При поступлении информации (сигнала) в дежурно-диспетчерские службы ресурсоснабжающих организаций (далее - ДДС РСО), организаций об аварии на коммунально-технических системах жизнеобеспечения населения: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 xml:space="preserve">При поступлении информации (сигнала) в единую дежурно-диспетчерские, </w:t>
            </w:r>
            <w:proofErr w:type="spellStart"/>
            <w:r w:rsidRPr="007833F8">
              <w:rPr>
                <w:sz w:val="22"/>
                <w:szCs w:val="22"/>
              </w:rPr>
              <w:t>аварийно­</w:t>
            </w:r>
            <w:proofErr w:type="spellEnd"/>
            <w:r w:rsidRPr="007833F8">
              <w:rPr>
                <w:sz w:val="22"/>
                <w:szCs w:val="22"/>
              </w:rPr>
              <w:t xml:space="preserve"> диспетчерские службы (далее - ЕДДС, АДС) организаций об аварии на коммунально-технических системах жизнеобеспечения населения: определение объёма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маломобильных групп населения); принятие мер по бесперебойному обеспечению теплом и электроэнергией объектов жизнеобеспечения населения муниципального образования; организация электроснабжения объектов жизнеобеспечения населения по обводным каналам; организация работ по восстановлению линий электропередач и систем жизнеобеспечения при авариях на них; принятие мер для обеспечения электроэнергией учреждений здравоохранения, учреждений с круглосуточным пребыванием маломобильных групп населения.</w:t>
            </w:r>
          </w:p>
          <w:p w:rsidR="003A6D0A" w:rsidRPr="007833F8" w:rsidRDefault="003A6D0A" w:rsidP="008A3F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886AF0" w:rsidRDefault="003A6D0A" w:rsidP="008A3F63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3A6D0A" w:rsidRPr="00886AF0" w:rsidRDefault="003A6D0A" w:rsidP="008A3F63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Доведение информации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8A3F63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Ч+ 00 ч. 20 мин.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8A3F63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8A3F63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Принятие мер по бесперебойному обеспечению теплом и электроэнергией объектов жизнеобеспечения населения муниципального образования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8A3F63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теплоснабжения объектов жизнеобеспечения населения по обводным каналам;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Аварийно- восстановительные бригады, ДДС РСО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8A3F63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восстановлению объектов теплоснабжения и систем жизнеобеспечения при авариях на них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8A3F63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защите населения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8A3F63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Организация работ по обеспечению общественного порядка и соблюдению норм безопасности на участке работ, обозначение участка работ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8A3F63">
            <w:pPr>
              <w:jc w:val="both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Сбор от ДДС РСО и обобщение сведений о последствиях аварийной ситуации, ходе ведения работ по ее устранению, задействованных силах и средствах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iCs/>
                <w:sz w:val="22"/>
                <w:szCs w:val="22"/>
              </w:rPr>
            </w:pPr>
            <w:r w:rsidRPr="007833F8">
              <w:rPr>
                <w:iCs/>
                <w:sz w:val="22"/>
                <w:szCs w:val="22"/>
              </w:rPr>
              <w:t>Руководитель работ по ликвидации аварийных ситуаций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886AF0" w:rsidRDefault="003A6D0A" w:rsidP="008A3F63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  <w:vAlign w:val="center"/>
          </w:tcPr>
          <w:p w:rsidR="003A6D0A" w:rsidRPr="00886AF0" w:rsidRDefault="003A6D0A" w:rsidP="008A3F63">
            <w:pPr>
              <w:jc w:val="both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Последующее информирование о ходе ликвидации аварийной ситуации в отдел МКА ГБУ АО «ДРКК»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8A3F63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каждые 30 минут</w:t>
            </w:r>
          </w:p>
        </w:tc>
        <w:tc>
          <w:tcPr>
            <w:tcW w:w="2336" w:type="dxa"/>
            <w:vAlign w:val="center"/>
          </w:tcPr>
          <w:p w:rsidR="003A6D0A" w:rsidRPr="00886AF0" w:rsidRDefault="003A6D0A" w:rsidP="008A3F63">
            <w:pPr>
              <w:jc w:val="center"/>
              <w:rPr>
                <w:sz w:val="22"/>
                <w:szCs w:val="22"/>
              </w:rPr>
            </w:pPr>
            <w:r w:rsidRPr="00886AF0">
              <w:rPr>
                <w:sz w:val="22"/>
                <w:szCs w:val="22"/>
              </w:rPr>
              <w:t>ЕДДС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  <w:vAlign w:val="center"/>
          </w:tcPr>
          <w:p w:rsidR="003A6D0A" w:rsidRPr="007833F8" w:rsidRDefault="003A6D0A" w:rsidP="008A3F63">
            <w:pPr>
              <w:jc w:val="both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Усиление ЕДДС, ДДС, (при необходимости)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ситуаций, руководитель РСО.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Оповещение и сбор руководящего состава комиссии по ЧС и ПБ (по решению председателя КЧС и ПБ МО при критически низких температурах, остановке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Немедленно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ДДС РСО, ЕДДС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Сбор сведений о наличии и работоспособности автономных источников питания, распределение автономных источников питания по объектам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+ 1 ч 30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расчетов по устойчивости функционирования систем отопления в условиях критически низких температур при отсутствии энергоснабжения, в том числе с применением электронного моделирования аварийной ситуации в схеме теплоснабжения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00 мин</w:t>
            </w:r>
          </w:p>
        </w:tc>
        <w:tc>
          <w:tcPr>
            <w:tcW w:w="2336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ЕДДС, ДДС РСО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 xml:space="preserve">Проведение заседания КЧС и ОПБ МО, принятие решения КЧС и ОПБ, подготовка постановления администрации города Свободного о введении режима «Повышенная готовность» или «Чрезвычайной ситуации". (при критически низких </w:t>
            </w:r>
            <w:r w:rsidRPr="007833F8">
              <w:rPr>
                <w:sz w:val="22"/>
                <w:szCs w:val="22"/>
              </w:rPr>
              <w:lastRenderedPageBreak/>
              <w:t>температурах, остановках котельных, водозаборов, прекращении отопления жилых домов, учреждений здравоохранения, учреждений с круглосуточным пребыванием маломобильных групп населения, школ, повлекших нарушения условий жизнедеятельности людей)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Ч + (1 ч 30 мин - 2 ч 30 мин)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 администрации, руководитель работ по ликвидации аварийных ситуаций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работы оперативного штаба при КЧС и ПБ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+ 2 ч 30 мин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Председатель КЧС и ПБ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Выезд оперативной группы МО на место, в котором произошла авария. Проведение анализа обстановки, определение возможных последствий аварии и необходимых сил и средств для ее ликвидации. Определение количества предприятий, котельных, учреждений здравоохранения, учреждений с круглосуточным пребыванием маломобильных групп населения, попадающих в зону возможной ЧС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(2 ч 00 мин - 3 час 00 мин)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несения круглосуточного дежурства руководящего состава администрации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устойчивой работой объектов и систем жизнеобеспечения населения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20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мероприятий по обеспечению общественного порядка и обеспечение беспрепятственного проезда спецтехники в районе аварии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 + 3 ч 00 мин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Отдел полиции управления МВД России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Организация контроля за ликвидацией аварии, принятие решения о привлечении дополнительных сил и средств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В ходе ликвидации аварии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</w:t>
            </w:r>
          </w:p>
        </w:tc>
      </w:tr>
      <w:tr w:rsidR="003A6D0A" w:rsidRPr="007833F8" w:rsidTr="008A3F63">
        <w:tc>
          <w:tcPr>
            <w:tcW w:w="704" w:type="dxa"/>
            <w:vAlign w:val="center"/>
          </w:tcPr>
          <w:p w:rsidR="003A6D0A" w:rsidRPr="007833F8" w:rsidRDefault="003A6D0A" w:rsidP="008A3F63">
            <w:pPr>
              <w:jc w:val="center"/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Проведение мониторинга аварийной обстановки. Сбор, анализ, обобщение и передача информации в заинтересованные ведомства о результатах мониторинга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Через каждые 2 часа</w:t>
            </w:r>
          </w:p>
        </w:tc>
        <w:tc>
          <w:tcPr>
            <w:tcW w:w="2336" w:type="dxa"/>
          </w:tcPr>
          <w:p w:rsidR="003A6D0A" w:rsidRPr="007833F8" w:rsidRDefault="003A6D0A" w:rsidP="008A3F63">
            <w:pPr>
              <w:rPr>
                <w:sz w:val="22"/>
                <w:szCs w:val="22"/>
              </w:rPr>
            </w:pPr>
            <w:r w:rsidRPr="007833F8">
              <w:rPr>
                <w:sz w:val="22"/>
                <w:szCs w:val="22"/>
              </w:rPr>
              <w:t>Руководитель работ по ликвидации аварийных ситуаций. Оперативный штаб КЧС и ПБ, ЕДДС, ДДС РСО</w:t>
            </w:r>
          </w:p>
        </w:tc>
      </w:tr>
    </w:tbl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3A6D0A" w:rsidRDefault="003A6D0A" w:rsidP="003A6D0A">
      <w:pPr>
        <w:ind w:firstLine="708"/>
        <w:jc w:val="center"/>
        <w:rPr>
          <w:sz w:val="22"/>
          <w:szCs w:val="22"/>
        </w:rPr>
      </w:pPr>
    </w:p>
    <w:p w:rsidR="00806A49" w:rsidRDefault="00806A49" w:rsidP="00272774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9728C3" w:rsidRDefault="009728C3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6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E02546">
        <w:rPr>
          <w:sz w:val="28"/>
          <w:szCs w:val="28"/>
        </w:rPr>
        <w:t xml:space="preserve">Форма доклада о возникновении аварийной ситуации на объекте жилищно-коммунального хозяйства </w:t>
      </w:r>
      <w:r>
        <w:rPr>
          <w:sz w:val="28"/>
          <w:szCs w:val="28"/>
        </w:rPr>
        <w:t>муниципального образования «город Свободный»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678"/>
        <w:gridCol w:w="3963"/>
      </w:tblGrid>
      <w:tr w:rsidR="00A643C0" w:rsidTr="008A3F63">
        <w:tc>
          <w:tcPr>
            <w:tcW w:w="704" w:type="dxa"/>
          </w:tcPr>
          <w:p w:rsidR="00A643C0" w:rsidRPr="00E02546" w:rsidRDefault="00A643C0" w:rsidP="008A3F63">
            <w:pPr>
              <w:jc w:val="center"/>
            </w:pPr>
            <w:r w:rsidRPr="00E02546">
              <w:t>№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</w:pPr>
            <w:r w:rsidRPr="00E02546">
              <w:t>Наименование показателей</w:t>
            </w:r>
          </w:p>
        </w:tc>
        <w:tc>
          <w:tcPr>
            <w:tcW w:w="3963" w:type="dxa"/>
          </w:tcPr>
          <w:p w:rsidR="00A643C0" w:rsidRPr="00E02546" w:rsidRDefault="00A643C0" w:rsidP="008A3F63">
            <w:pPr>
              <w:jc w:val="center"/>
            </w:pPr>
            <w:r w:rsidRPr="00E02546">
              <w:t>Содержание показателей</w:t>
            </w:r>
          </w:p>
        </w:tc>
      </w:tr>
      <w:tr w:rsidR="00A643C0" w:rsidTr="008A3F63">
        <w:tc>
          <w:tcPr>
            <w:tcW w:w="704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Дата, время, (час. мин.)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Место возникновения (наименование объекта)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Причина возникновения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Зона ответственности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Количество пострадавших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Характеристика и масштаб аварийной ситуации, предполагаемый ущерб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Влияние аварийной ситуации на работу других предприятий и отраслей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Возможность справиться с аварийной ситуацией собственными силами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Сведения о привлеченных силах к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Краткая характеристика проводимых мероприятий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Должность, Ф.И.О., телефон руководителя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E02546">
              <w:rPr>
                <w:sz w:val="22"/>
                <w:szCs w:val="22"/>
              </w:rPr>
              <w:t>Планируемое время завершения работ по ликвидации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  <w:tr w:rsidR="00A643C0" w:rsidTr="008A3F63">
        <w:tc>
          <w:tcPr>
            <w:tcW w:w="704" w:type="dxa"/>
          </w:tcPr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A643C0" w:rsidRDefault="00A643C0" w:rsidP="008A3F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A643C0" w:rsidRPr="00E02546" w:rsidRDefault="00A643C0" w:rsidP="008A3F63">
            <w:pPr>
              <w:jc w:val="center"/>
              <w:rPr>
                <w:sz w:val="22"/>
                <w:szCs w:val="22"/>
              </w:rPr>
            </w:pPr>
            <w:r w:rsidRPr="009A330E">
              <w:rPr>
                <w:sz w:val="22"/>
                <w:szCs w:val="22"/>
              </w:rPr>
              <w:t>Должность, фамилия, телефон лица доложившего об аварийной ситуации</w:t>
            </w:r>
          </w:p>
        </w:tc>
        <w:tc>
          <w:tcPr>
            <w:tcW w:w="3963" w:type="dxa"/>
          </w:tcPr>
          <w:p w:rsidR="00A643C0" w:rsidRDefault="00A643C0" w:rsidP="008A3F63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tabs>
          <w:tab w:val="left" w:pos="708"/>
          <w:tab w:val="left" w:pos="1416"/>
          <w:tab w:val="left" w:pos="2124"/>
          <w:tab w:val="left" w:pos="3708"/>
          <w:tab w:val="left" w:pos="3756"/>
        </w:tabs>
        <w:rPr>
          <w:sz w:val="22"/>
          <w:szCs w:val="22"/>
        </w:rPr>
      </w:pP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7</w:t>
      </w:r>
      <w:r w:rsidRPr="00E02546">
        <w:rPr>
          <w:sz w:val="28"/>
          <w:szCs w:val="28"/>
        </w:rPr>
        <w:t xml:space="preserve"> 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  <w:r w:rsidRPr="00E02546">
        <w:rPr>
          <w:sz w:val="28"/>
          <w:szCs w:val="28"/>
        </w:rPr>
        <w:t>к Плану действий</w:t>
      </w:r>
    </w:p>
    <w:p w:rsidR="00A643C0" w:rsidRDefault="00A643C0" w:rsidP="00A643C0">
      <w:pPr>
        <w:ind w:firstLine="708"/>
        <w:jc w:val="right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  <w:r w:rsidRPr="009A330E">
        <w:rPr>
          <w:sz w:val="28"/>
          <w:szCs w:val="28"/>
        </w:rPr>
        <w:t>Регламентированные сроки восстановления ресурсоснабжения для ресурсоснабжающих организаций</w:t>
      </w: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tbl>
      <w:tblPr>
        <w:tblStyle w:val="10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544"/>
        <w:gridCol w:w="7230"/>
        <w:gridCol w:w="1435"/>
      </w:tblGrid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теплоснабжения и горячего водоснабжения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1.1</w:t>
            </w:r>
          </w:p>
        </w:tc>
        <w:tc>
          <w:tcPr>
            <w:tcW w:w="7230" w:type="dxa"/>
          </w:tcPr>
          <w:p w:rsidR="00A643C0" w:rsidRPr="009A330E" w:rsidRDefault="00A643C0" w:rsidP="008A3F63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Полное, либо частичное 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теплоснабжения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иных потребителей (</w:t>
            </w:r>
            <w:r w:rsidRPr="009A330E">
              <w:rPr>
                <w:rFonts w:ascii="Times New Roman" w:eastAsia="Times New Roman" w:hAnsi="Times New Roman"/>
                <w:b/>
                <w:color w:val="000000" w:themeColor="text1"/>
                <w:u w:val="single"/>
              </w:rPr>
              <w:t>кроме первой категории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>) в отопительный период</w:t>
            </w:r>
          </w:p>
        </w:tc>
        <w:tc>
          <w:tcPr>
            <w:tcW w:w="1435" w:type="dxa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6 часов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1.2</w:t>
            </w:r>
          </w:p>
        </w:tc>
        <w:tc>
          <w:tcPr>
            <w:tcW w:w="7230" w:type="dxa"/>
          </w:tcPr>
          <w:p w:rsidR="00A643C0" w:rsidRPr="009A330E" w:rsidRDefault="00A643C0" w:rsidP="008A3F63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Прекращение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горячего водоснабжения</w:t>
            </w:r>
          </w:p>
        </w:tc>
        <w:tc>
          <w:tcPr>
            <w:tcW w:w="1435" w:type="dxa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электроснабжения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2.1</w:t>
            </w:r>
          </w:p>
        </w:tc>
        <w:tc>
          <w:tcPr>
            <w:tcW w:w="7230" w:type="dxa"/>
          </w:tcPr>
          <w:p w:rsidR="00A643C0" w:rsidRPr="009A330E" w:rsidRDefault="00A643C0" w:rsidP="008A3F63">
            <w:pPr>
              <w:tabs>
                <w:tab w:val="left" w:pos="4186"/>
              </w:tabs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Повреждение оборудования, вызвавшее перерыв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электроснабжения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одного и более потребителей</w:t>
            </w:r>
          </w:p>
        </w:tc>
        <w:tc>
          <w:tcPr>
            <w:tcW w:w="1435" w:type="dxa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водоснабжения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3.1</w:t>
            </w:r>
          </w:p>
        </w:tc>
        <w:tc>
          <w:tcPr>
            <w:tcW w:w="7230" w:type="dxa"/>
          </w:tcPr>
          <w:p w:rsidR="00A643C0" w:rsidRPr="009A330E" w:rsidRDefault="00A643C0" w:rsidP="008A3F63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 (оборудования), сетей, приведшее к полному или частичному прекращению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холодного водоснабжения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населенного пункта или отдельного его района, многоквартирного жилого дома</w:t>
            </w:r>
          </w:p>
        </w:tc>
        <w:tc>
          <w:tcPr>
            <w:tcW w:w="1435" w:type="dxa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8 часов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8A3F63">
            <w:pPr>
              <w:tabs>
                <w:tab w:val="center" w:pos="4224"/>
                <w:tab w:val="left" w:pos="5040"/>
              </w:tabs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ab/>
              <w:t>Сфера водоотведения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4.1</w:t>
            </w:r>
          </w:p>
        </w:tc>
        <w:tc>
          <w:tcPr>
            <w:tcW w:w="7230" w:type="dxa"/>
          </w:tcPr>
          <w:p w:rsidR="00A643C0" w:rsidRPr="009A330E" w:rsidRDefault="00A643C0" w:rsidP="008A3F63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Нарушения режима работы систем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водоотведения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и их закупорка, разрушение ил повреждение технических устройств (оборудования), повреждение сетей, приведшие к прекращению или ограничению отведения сточных вод</w:t>
            </w:r>
          </w:p>
        </w:tc>
        <w:tc>
          <w:tcPr>
            <w:tcW w:w="1435" w:type="dxa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665" w:type="dxa"/>
            <w:gridSpan w:val="2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Сфера газоснабжения</w:t>
            </w:r>
          </w:p>
        </w:tc>
      </w:tr>
      <w:tr w:rsidR="00A643C0" w:rsidRPr="009A330E" w:rsidTr="008A3F63">
        <w:tc>
          <w:tcPr>
            <w:tcW w:w="544" w:type="dxa"/>
            <w:vAlign w:val="center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5.1</w:t>
            </w:r>
          </w:p>
        </w:tc>
        <w:tc>
          <w:tcPr>
            <w:tcW w:w="7230" w:type="dxa"/>
          </w:tcPr>
          <w:p w:rsidR="00A643C0" w:rsidRPr="009A330E" w:rsidRDefault="00A643C0" w:rsidP="008A3F63">
            <w:pPr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Разрушение или повреждение технических устройств, приведшие к полному или частичному ограничению режима </w:t>
            </w:r>
            <w:r w:rsidRPr="009A330E">
              <w:rPr>
                <w:rFonts w:ascii="Times New Roman" w:eastAsia="Times New Roman" w:hAnsi="Times New Roman"/>
                <w:color w:val="000000" w:themeColor="text1"/>
                <w:u w:val="single"/>
              </w:rPr>
              <w:t>газоснабжения</w:t>
            </w:r>
            <w:r w:rsidRPr="009A330E">
              <w:rPr>
                <w:rFonts w:ascii="Times New Roman" w:eastAsia="Times New Roman" w:hAnsi="Times New Roman"/>
                <w:color w:val="000000" w:themeColor="text1"/>
              </w:rPr>
              <w:t xml:space="preserve"> потребителей</w:t>
            </w:r>
          </w:p>
        </w:tc>
        <w:tc>
          <w:tcPr>
            <w:tcW w:w="1435" w:type="dxa"/>
          </w:tcPr>
          <w:p w:rsidR="00A643C0" w:rsidRPr="009A330E" w:rsidRDefault="00A643C0" w:rsidP="008A3F6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A330E">
              <w:rPr>
                <w:rFonts w:ascii="Times New Roman" w:eastAsia="Times New Roman" w:hAnsi="Times New Roman"/>
                <w:color w:val="000000" w:themeColor="text1"/>
              </w:rPr>
              <w:t>до 4 часов</w:t>
            </w:r>
          </w:p>
        </w:tc>
      </w:tr>
    </w:tbl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643C0" w:rsidRDefault="00A643C0" w:rsidP="00A643C0">
      <w:pPr>
        <w:ind w:firstLine="708"/>
        <w:jc w:val="center"/>
        <w:rPr>
          <w:sz w:val="28"/>
          <w:szCs w:val="28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p w:rsidR="00A941B9" w:rsidRDefault="00A941B9" w:rsidP="00E15B6B">
      <w:pPr>
        <w:rPr>
          <w:sz w:val="22"/>
          <w:szCs w:val="22"/>
        </w:rPr>
      </w:pPr>
    </w:p>
    <w:sectPr w:rsidR="00A941B9" w:rsidSect="005477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326" w:rsidRDefault="00E07326">
      <w:r>
        <w:separator/>
      </w:r>
    </w:p>
  </w:endnote>
  <w:endnote w:type="continuationSeparator" w:id="0">
    <w:p w:rsidR="00E07326" w:rsidRDefault="00E0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044" w:rsidRDefault="00BB704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044" w:rsidRDefault="00BB7044">
    <w:pPr>
      <w:pStyle w:val="a6"/>
    </w:pPr>
  </w:p>
  <w:p w:rsidR="00BB7044" w:rsidRDefault="00BB704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044" w:rsidRDefault="00BB70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326" w:rsidRDefault="00E07326">
      <w:r>
        <w:separator/>
      </w:r>
    </w:p>
  </w:footnote>
  <w:footnote w:type="continuationSeparator" w:id="0">
    <w:p w:rsidR="00E07326" w:rsidRDefault="00E07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044" w:rsidRDefault="00BB7044" w:rsidP="007568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7044" w:rsidRDefault="00BB704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044" w:rsidRDefault="00BB704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044" w:rsidRDefault="00BB704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23D"/>
    <w:multiLevelType w:val="hybridMultilevel"/>
    <w:tmpl w:val="7C5AF0C6"/>
    <w:lvl w:ilvl="0" w:tplc="CA9415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F3B03EC"/>
    <w:multiLevelType w:val="multilevel"/>
    <w:tmpl w:val="93E2AC34"/>
    <w:lvl w:ilvl="0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2284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3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2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0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7" w:hanging="2160"/>
      </w:pPr>
      <w:rPr>
        <w:rFonts w:hint="default"/>
      </w:rPr>
    </w:lvl>
  </w:abstractNum>
  <w:abstractNum w:abstractNumId="3" w15:restartNumberingAfterBreak="0">
    <w:nsid w:val="47961579"/>
    <w:multiLevelType w:val="hybridMultilevel"/>
    <w:tmpl w:val="CF6E49E8"/>
    <w:lvl w:ilvl="0" w:tplc="F5B4991C">
      <w:start w:val="1"/>
      <w:numFmt w:val="decimal"/>
      <w:lvlText w:val="%1."/>
      <w:lvlJc w:val="left"/>
      <w:pPr>
        <w:ind w:left="135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B70D07"/>
    <w:multiLevelType w:val="hybridMultilevel"/>
    <w:tmpl w:val="464C4730"/>
    <w:lvl w:ilvl="0" w:tplc="4A32F5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12"/>
    <w:rsid w:val="00002D5A"/>
    <w:rsid w:val="0001578B"/>
    <w:rsid w:val="000177EB"/>
    <w:rsid w:val="000312ED"/>
    <w:rsid w:val="000369F7"/>
    <w:rsid w:val="00050E78"/>
    <w:rsid w:val="000512FB"/>
    <w:rsid w:val="00070E96"/>
    <w:rsid w:val="0007201D"/>
    <w:rsid w:val="0007792C"/>
    <w:rsid w:val="0008556E"/>
    <w:rsid w:val="0009012F"/>
    <w:rsid w:val="00091A39"/>
    <w:rsid w:val="0009453E"/>
    <w:rsid w:val="000B2A4B"/>
    <w:rsid w:val="000E3FFC"/>
    <w:rsid w:val="001078F1"/>
    <w:rsid w:val="001231A5"/>
    <w:rsid w:val="00131CDA"/>
    <w:rsid w:val="00135FEE"/>
    <w:rsid w:val="0013765D"/>
    <w:rsid w:val="00140D70"/>
    <w:rsid w:val="001413D2"/>
    <w:rsid w:val="00155C3A"/>
    <w:rsid w:val="001575DE"/>
    <w:rsid w:val="0016230B"/>
    <w:rsid w:val="00175ED1"/>
    <w:rsid w:val="001944F9"/>
    <w:rsid w:val="001B424F"/>
    <w:rsid w:val="001D22BF"/>
    <w:rsid w:val="001E697D"/>
    <w:rsid w:val="001F1E5A"/>
    <w:rsid w:val="001F3325"/>
    <w:rsid w:val="002221F0"/>
    <w:rsid w:val="00226985"/>
    <w:rsid w:val="002467A8"/>
    <w:rsid w:val="00246FF5"/>
    <w:rsid w:val="00251DBA"/>
    <w:rsid w:val="00252220"/>
    <w:rsid w:val="002548EE"/>
    <w:rsid w:val="00264BD9"/>
    <w:rsid w:val="00265017"/>
    <w:rsid w:val="002726E0"/>
    <w:rsid w:val="00272774"/>
    <w:rsid w:val="00277380"/>
    <w:rsid w:val="00291325"/>
    <w:rsid w:val="002916EF"/>
    <w:rsid w:val="002C1D44"/>
    <w:rsid w:val="002D543B"/>
    <w:rsid w:val="002F25EB"/>
    <w:rsid w:val="003112F9"/>
    <w:rsid w:val="00315C86"/>
    <w:rsid w:val="00324480"/>
    <w:rsid w:val="0035599E"/>
    <w:rsid w:val="003623A0"/>
    <w:rsid w:val="003645DF"/>
    <w:rsid w:val="00380269"/>
    <w:rsid w:val="003812BA"/>
    <w:rsid w:val="00396097"/>
    <w:rsid w:val="003A6D0A"/>
    <w:rsid w:val="003A7B6C"/>
    <w:rsid w:val="003B5B19"/>
    <w:rsid w:val="003D24B6"/>
    <w:rsid w:val="003E3EBA"/>
    <w:rsid w:val="003F6135"/>
    <w:rsid w:val="00402B05"/>
    <w:rsid w:val="00403956"/>
    <w:rsid w:val="0040501D"/>
    <w:rsid w:val="00430A8A"/>
    <w:rsid w:val="0044639A"/>
    <w:rsid w:val="004478C0"/>
    <w:rsid w:val="004621C0"/>
    <w:rsid w:val="00463B3B"/>
    <w:rsid w:val="004702B0"/>
    <w:rsid w:val="00470D1C"/>
    <w:rsid w:val="00484B56"/>
    <w:rsid w:val="004912D6"/>
    <w:rsid w:val="004A0FEC"/>
    <w:rsid w:val="004A1B49"/>
    <w:rsid w:val="004A2FF5"/>
    <w:rsid w:val="004B097C"/>
    <w:rsid w:val="004D0EC0"/>
    <w:rsid w:val="004D4144"/>
    <w:rsid w:val="004E0C13"/>
    <w:rsid w:val="004F0848"/>
    <w:rsid w:val="0052087C"/>
    <w:rsid w:val="00521B29"/>
    <w:rsid w:val="00537EA7"/>
    <w:rsid w:val="005404E3"/>
    <w:rsid w:val="00540D80"/>
    <w:rsid w:val="00546729"/>
    <w:rsid w:val="005477C7"/>
    <w:rsid w:val="005535C3"/>
    <w:rsid w:val="00572C80"/>
    <w:rsid w:val="0058318D"/>
    <w:rsid w:val="005B6419"/>
    <w:rsid w:val="005D72F3"/>
    <w:rsid w:val="005E1780"/>
    <w:rsid w:val="005E2408"/>
    <w:rsid w:val="005F1E34"/>
    <w:rsid w:val="005F4DF9"/>
    <w:rsid w:val="005F5786"/>
    <w:rsid w:val="00601F89"/>
    <w:rsid w:val="0060284D"/>
    <w:rsid w:val="00646766"/>
    <w:rsid w:val="00646870"/>
    <w:rsid w:val="006568DB"/>
    <w:rsid w:val="006637A3"/>
    <w:rsid w:val="00667B30"/>
    <w:rsid w:val="00673327"/>
    <w:rsid w:val="00677CF6"/>
    <w:rsid w:val="006805CA"/>
    <w:rsid w:val="006A5BB4"/>
    <w:rsid w:val="006A7056"/>
    <w:rsid w:val="006D2B7E"/>
    <w:rsid w:val="006D3FBD"/>
    <w:rsid w:val="006D609A"/>
    <w:rsid w:val="006E1688"/>
    <w:rsid w:val="006E3DE4"/>
    <w:rsid w:val="0072498B"/>
    <w:rsid w:val="007351EF"/>
    <w:rsid w:val="00750D76"/>
    <w:rsid w:val="0075686B"/>
    <w:rsid w:val="00767EAD"/>
    <w:rsid w:val="00775368"/>
    <w:rsid w:val="007833F8"/>
    <w:rsid w:val="00793C4F"/>
    <w:rsid w:val="00797759"/>
    <w:rsid w:val="007A7B5C"/>
    <w:rsid w:val="007B34A9"/>
    <w:rsid w:val="007B4E0C"/>
    <w:rsid w:val="007D63A4"/>
    <w:rsid w:val="007E341A"/>
    <w:rsid w:val="007E7C44"/>
    <w:rsid w:val="007F7ED5"/>
    <w:rsid w:val="00804545"/>
    <w:rsid w:val="00806A49"/>
    <w:rsid w:val="00806B3B"/>
    <w:rsid w:val="00810AAE"/>
    <w:rsid w:val="00820F1D"/>
    <w:rsid w:val="008222B3"/>
    <w:rsid w:val="0082653D"/>
    <w:rsid w:val="00845C2E"/>
    <w:rsid w:val="00853B36"/>
    <w:rsid w:val="00856C6E"/>
    <w:rsid w:val="008778E3"/>
    <w:rsid w:val="00886AF0"/>
    <w:rsid w:val="008917C8"/>
    <w:rsid w:val="00893BF8"/>
    <w:rsid w:val="008948D3"/>
    <w:rsid w:val="008B6C70"/>
    <w:rsid w:val="008C42E7"/>
    <w:rsid w:val="008C5793"/>
    <w:rsid w:val="00904BCD"/>
    <w:rsid w:val="009220FD"/>
    <w:rsid w:val="00924E73"/>
    <w:rsid w:val="009653BE"/>
    <w:rsid w:val="009728C3"/>
    <w:rsid w:val="00975A39"/>
    <w:rsid w:val="00980B24"/>
    <w:rsid w:val="00985A27"/>
    <w:rsid w:val="009A0353"/>
    <w:rsid w:val="009A05D1"/>
    <w:rsid w:val="009A144F"/>
    <w:rsid w:val="009A330E"/>
    <w:rsid w:val="009A396B"/>
    <w:rsid w:val="009C4AB7"/>
    <w:rsid w:val="009D23F2"/>
    <w:rsid w:val="009E78C4"/>
    <w:rsid w:val="00A05AB5"/>
    <w:rsid w:val="00A070CF"/>
    <w:rsid w:val="00A411E5"/>
    <w:rsid w:val="00A55396"/>
    <w:rsid w:val="00A60399"/>
    <w:rsid w:val="00A643C0"/>
    <w:rsid w:val="00A65CC7"/>
    <w:rsid w:val="00A7126E"/>
    <w:rsid w:val="00A876B9"/>
    <w:rsid w:val="00A91FAF"/>
    <w:rsid w:val="00A941B9"/>
    <w:rsid w:val="00A96824"/>
    <w:rsid w:val="00AA527D"/>
    <w:rsid w:val="00AB133A"/>
    <w:rsid w:val="00AC130B"/>
    <w:rsid w:val="00AD2A40"/>
    <w:rsid w:val="00AE4089"/>
    <w:rsid w:val="00B017F6"/>
    <w:rsid w:val="00B478B9"/>
    <w:rsid w:val="00B74937"/>
    <w:rsid w:val="00B8315A"/>
    <w:rsid w:val="00BA036B"/>
    <w:rsid w:val="00BB7044"/>
    <w:rsid w:val="00BB7B93"/>
    <w:rsid w:val="00BC101B"/>
    <w:rsid w:val="00BC20A3"/>
    <w:rsid w:val="00BC7192"/>
    <w:rsid w:val="00BD2F51"/>
    <w:rsid w:val="00BD57A6"/>
    <w:rsid w:val="00BF0982"/>
    <w:rsid w:val="00BF1B61"/>
    <w:rsid w:val="00BF7827"/>
    <w:rsid w:val="00C168DA"/>
    <w:rsid w:val="00C345C6"/>
    <w:rsid w:val="00C65033"/>
    <w:rsid w:val="00C81D12"/>
    <w:rsid w:val="00C92914"/>
    <w:rsid w:val="00CA2094"/>
    <w:rsid w:val="00CB2F44"/>
    <w:rsid w:val="00CB4CF6"/>
    <w:rsid w:val="00CB5F4D"/>
    <w:rsid w:val="00CC6E11"/>
    <w:rsid w:val="00CD6FF7"/>
    <w:rsid w:val="00CD7CB0"/>
    <w:rsid w:val="00CF0EA2"/>
    <w:rsid w:val="00CF6A51"/>
    <w:rsid w:val="00D24F68"/>
    <w:rsid w:val="00D34834"/>
    <w:rsid w:val="00D442B2"/>
    <w:rsid w:val="00D52A51"/>
    <w:rsid w:val="00D642D5"/>
    <w:rsid w:val="00D84412"/>
    <w:rsid w:val="00DB1600"/>
    <w:rsid w:val="00DB17C0"/>
    <w:rsid w:val="00DC47A7"/>
    <w:rsid w:val="00DD219B"/>
    <w:rsid w:val="00DD5CE8"/>
    <w:rsid w:val="00E02546"/>
    <w:rsid w:val="00E0510E"/>
    <w:rsid w:val="00E054C9"/>
    <w:rsid w:val="00E07326"/>
    <w:rsid w:val="00E15B6B"/>
    <w:rsid w:val="00E16995"/>
    <w:rsid w:val="00E37A10"/>
    <w:rsid w:val="00E450A0"/>
    <w:rsid w:val="00E45C9A"/>
    <w:rsid w:val="00E470DA"/>
    <w:rsid w:val="00E54533"/>
    <w:rsid w:val="00E60727"/>
    <w:rsid w:val="00E62C5B"/>
    <w:rsid w:val="00E66491"/>
    <w:rsid w:val="00E71D2F"/>
    <w:rsid w:val="00E73BD9"/>
    <w:rsid w:val="00E82BEB"/>
    <w:rsid w:val="00E916F5"/>
    <w:rsid w:val="00EF0869"/>
    <w:rsid w:val="00EF08F6"/>
    <w:rsid w:val="00EF3BE1"/>
    <w:rsid w:val="00F03155"/>
    <w:rsid w:val="00F126C9"/>
    <w:rsid w:val="00F20772"/>
    <w:rsid w:val="00F24450"/>
    <w:rsid w:val="00F3016F"/>
    <w:rsid w:val="00F60E8A"/>
    <w:rsid w:val="00F71F5B"/>
    <w:rsid w:val="00F74222"/>
    <w:rsid w:val="00F760C3"/>
    <w:rsid w:val="00F80F15"/>
    <w:rsid w:val="00F81104"/>
    <w:rsid w:val="00F85A3E"/>
    <w:rsid w:val="00F9076B"/>
    <w:rsid w:val="00F908CC"/>
    <w:rsid w:val="00F91FDC"/>
    <w:rsid w:val="00FD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AAE4C"/>
  <w15:chartTrackingRefBased/>
  <w15:docId w15:val="{E13984AD-E658-42FA-B750-F4DAD2DA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D1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75A39"/>
    <w:pPr>
      <w:keepNext/>
      <w:jc w:val="center"/>
      <w:outlineLvl w:val="1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637A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37A3"/>
  </w:style>
  <w:style w:type="paragraph" w:styleId="a6">
    <w:name w:val="footer"/>
    <w:basedOn w:val="a"/>
    <w:link w:val="a7"/>
    <w:uiPriority w:val="99"/>
    <w:rsid w:val="006637A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804545"/>
    <w:pPr>
      <w:autoSpaceDE w:val="0"/>
      <w:autoSpaceDN w:val="0"/>
      <w:adjustRightInd w:val="0"/>
    </w:pPr>
    <w:rPr>
      <w:b/>
      <w:bCs/>
      <w:sz w:val="30"/>
      <w:szCs w:val="30"/>
    </w:rPr>
  </w:style>
  <w:style w:type="character" w:customStyle="1" w:styleId="ConsPlusNormal0">
    <w:name w:val="ConsPlusNormal Знак"/>
    <w:link w:val="ConsPlusNormal"/>
    <w:locked/>
    <w:rsid w:val="00226985"/>
    <w:rPr>
      <w:b/>
      <w:bCs/>
      <w:sz w:val="30"/>
      <w:szCs w:val="30"/>
      <w:lang w:bidi="ar-SA"/>
    </w:rPr>
  </w:style>
  <w:style w:type="paragraph" w:customStyle="1" w:styleId="ConsPlusTitle">
    <w:name w:val="ConsPlusTitle"/>
    <w:rsid w:val="006E3DE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">
    <w:name w:val="Абзац списка1"/>
    <w:basedOn w:val="a"/>
    <w:rsid w:val="006E3DE4"/>
    <w:pPr>
      <w:spacing w:line="360" w:lineRule="auto"/>
      <w:ind w:firstLine="709"/>
      <w:jc w:val="both"/>
    </w:pPr>
    <w:rPr>
      <w:rFonts w:eastAsia="Calibri"/>
      <w:sz w:val="26"/>
      <w:szCs w:val="26"/>
    </w:rPr>
  </w:style>
  <w:style w:type="paragraph" w:customStyle="1" w:styleId="a8">
    <w:name w:val="Знак"/>
    <w:basedOn w:val="a"/>
    <w:rsid w:val="006E3D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6E3DE4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a">
    <w:name w:val="Основной текст Знак"/>
    <w:link w:val="a9"/>
    <w:rsid w:val="006E3DE4"/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6E3DE4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apple-style-span">
    <w:name w:val="apple-style-span"/>
    <w:rsid w:val="006E3DE4"/>
  </w:style>
  <w:style w:type="paragraph" w:customStyle="1" w:styleId="ConsPlusNonformat">
    <w:name w:val="ConsPlusNonformat"/>
    <w:uiPriority w:val="99"/>
    <w:rsid w:val="006E3DE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c">
    <w:name w:val="Normal (Web)"/>
    <w:aliases w:val="Обычный (веб) Знак1,Обычный (веб) Знак Знак"/>
    <w:basedOn w:val="a"/>
    <w:link w:val="ad"/>
    <w:uiPriority w:val="99"/>
    <w:rsid w:val="006E3DE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val="x-none" w:eastAsia="x-none"/>
    </w:rPr>
  </w:style>
  <w:style w:type="character" w:customStyle="1" w:styleId="ad">
    <w:name w:val="Обычный (веб) Знак"/>
    <w:aliases w:val="Обычный (веб) Знак1 Знак,Обычный (веб) Знак Знак Знак"/>
    <w:link w:val="ac"/>
    <w:uiPriority w:val="99"/>
    <w:locked/>
    <w:rsid w:val="006E3DE4"/>
    <w:rPr>
      <w:rFonts w:eastAsia="SimSun"/>
      <w:sz w:val="16"/>
    </w:rPr>
  </w:style>
  <w:style w:type="paragraph" w:customStyle="1" w:styleId="ConsNormal">
    <w:name w:val="ConsNormal"/>
    <w:rsid w:val="006E3DE4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6E3DE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6E3DE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6E3DE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e">
    <w:name w:val="Balloon Text"/>
    <w:basedOn w:val="a"/>
    <w:link w:val="af"/>
    <w:rsid w:val="000369F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0369F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link w:val="2"/>
    <w:rsid w:val="00975A39"/>
    <w:rPr>
      <w:noProof/>
      <w:sz w:val="28"/>
    </w:rPr>
  </w:style>
  <w:style w:type="character" w:customStyle="1" w:styleId="a7">
    <w:name w:val="Нижний колонтитул Знак"/>
    <w:link w:val="a6"/>
    <w:uiPriority w:val="99"/>
    <w:rsid w:val="00BD57A6"/>
    <w:rPr>
      <w:sz w:val="24"/>
      <w:szCs w:val="24"/>
    </w:rPr>
  </w:style>
  <w:style w:type="table" w:customStyle="1" w:styleId="10">
    <w:name w:val="Сетка таблицы1"/>
    <w:basedOn w:val="a1"/>
    <w:next w:val="a3"/>
    <w:uiPriority w:val="39"/>
    <w:rsid w:val="009A330E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27F01-7CD0-4796-B241-7DEF6BF99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6209</Words>
  <Characters>35394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</Company>
  <LinksUpToDate>false</LinksUpToDate>
  <CharactersWithSpaces>41520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Грушко_НИ</dc:creator>
  <cp:keywords/>
  <cp:lastModifiedBy>User</cp:lastModifiedBy>
  <cp:revision>2</cp:revision>
  <cp:lastPrinted>2025-05-23T06:56:00Z</cp:lastPrinted>
  <dcterms:created xsi:type="dcterms:W3CDTF">2026-02-10T02:04:00Z</dcterms:created>
  <dcterms:modified xsi:type="dcterms:W3CDTF">2026-02-10T02:04:00Z</dcterms:modified>
</cp:coreProperties>
</file>