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BB710" w14:textId="77777777" w:rsidR="00816390" w:rsidRDefault="00816390" w:rsidP="000E0044">
      <w:pPr>
        <w:jc w:val="center"/>
        <w:rPr>
          <w:b/>
        </w:rPr>
      </w:pPr>
    </w:p>
    <w:p w14:paraId="360A97BC" w14:textId="77777777" w:rsidR="00816390" w:rsidRPr="006E2ABC" w:rsidRDefault="00816390" w:rsidP="000E0044">
      <w:pPr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>ПОЯСНИТЕЛЬНАЯ ЗАПИСКА</w:t>
      </w:r>
    </w:p>
    <w:p w14:paraId="4F6BE69B" w14:textId="562762D2" w:rsidR="00693B83" w:rsidRPr="006E2ABC" w:rsidRDefault="00EC01D7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                 к</w:t>
      </w:r>
      <w:r w:rsidR="001C3412" w:rsidRPr="006E2ABC">
        <w:rPr>
          <w:b/>
          <w:sz w:val="32"/>
          <w:szCs w:val="32"/>
        </w:rPr>
        <w:t xml:space="preserve"> </w:t>
      </w:r>
      <w:r w:rsidR="00662412" w:rsidRPr="006E2ABC">
        <w:rPr>
          <w:b/>
          <w:sz w:val="32"/>
          <w:szCs w:val="32"/>
        </w:rPr>
        <w:t xml:space="preserve">проекту </w:t>
      </w:r>
      <w:r w:rsidR="003B5D29" w:rsidRPr="006E2ABC">
        <w:rPr>
          <w:b/>
          <w:sz w:val="32"/>
          <w:szCs w:val="32"/>
        </w:rPr>
        <w:t>п</w:t>
      </w:r>
      <w:r w:rsidR="001C3412" w:rsidRPr="006E2ABC">
        <w:rPr>
          <w:b/>
          <w:sz w:val="32"/>
          <w:szCs w:val="32"/>
        </w:rPr>
        <w:t>остановлени</w:t>
      </w:r>
      <w:r w:rsidR="00662412" w:rsidRPr="006E2ABC">
        <w:rPr>
          <w:b/>
          <w:sz w:val="32"/>
          <w:szCs w:val="32"/>
        </w:rPr>
        <w:t>я</w:t>
      </w:r>
      <w:r w:rsidR="001C3412" w:rsidRPr="006E2ABC">
        <w:rPr>
          <w:b/>
          <w:sz w:val="32"/>
          <w:szCs w:val="32"/>
        </w:rPr>
        <w:t xml:space="preserve"> </w:t>
      </w:r>
      <w:r w:rsidR="003B5D29" w:rsidRPr="006E2ABC">
        <w:rPr>
          <w:b/>
          <w:sz w:val="32"/>
          <w:szCs w:val="32"/>
        </w:rPr>
        <w:t>а</w:t>
      </w:r>
      <w:r w:rsidR="001C3412" w:rsidRPr="006E2ABC">
        <w:rPr>
          <w:b/>
          <w:sz w:val="32"/>
          <w:szCs w:val="32"/>
        </w:rPr>
        <w:t xml:space="preserve">дминистрации города Свободного </w:t>
      </w:r>
    </w:p>
    <w:p w14:paraId="797AA3F1" w14:textId="30FDE0D9" w:rsidR="001C3412" w:rsidRPr="006E2ABC" w:rsidRDefault="001C3412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«О внесении изменений в постановление администрации города Свободного от </w:t>
      </w:r>
      <w:r w:rsidR="005F4F86" w:rsidRPr="006E2ABC">
        <w:rPr>
          <w:b/>
          <w:sz w:val="32"/>
          <w:szCs w:val="32"/>
        </w:rPr>
        <w:t>15</w:t>
      </w:r>
      <w:r w:rsidRPr="006E2ABC">
        <w:rPr>
          <w:b/>
          <w:sz w:val="32"/>
          <w:szCs w:val="32"/>
        </w:rPr>
        <w:t>.</w:t>
      </w:r>
      <w:r w:rsidR="005F4F86" w:rsidRPr="006E2ABC">
        <w:rPr>
          <w:b/>
          <w:sz w:val="32"/>
          <w:szCs w:val="32"/>
        </w:rPr>
        <w:t>11</w:t>
      </w:r>
      <w:r w:rsidRPr="006E2ABC">
        <w:rPr>
          <w:b/>
          <w:sz w:val="32"/>
          <w:szCs w:val="32"/>
        </w:rPr>
        <w:t>.20</w:t>
      </w:r>
      <w:r w:rsidR="005F4F86" w:rsidRPr="006E2ABC">
        <w:rPr>
          <w:b/>
          <w:sz w:val="32"/>
          <w:szCs w:val="32"/>
        </w:rPr>
        <w:t>24 №1660</w:t>
      </w:r>
      <w:r w:rsidR="00FC126E">
        <w:rPr>
          <w:b/>
          <w:sz w:val="32"/>
          <w:szCs w:val="32"/>
        </w:rPr>
        <w:t xml:space="preserve"> </w:t>
      </w:r>
      <w:r w:rsidR="00FC126E" w:rsidRPr="009F5090">
        <w:rPr>
          <w:b/>
          <w:sz w:val="32"/>
          <w:szCs w:val="32"/>
        </w:rPr>
        <w:t>(в редакции от 30.05.2025 № 814)».</w:t>
      </w:r>
    </w:p>
    <w:p w14:paraId="70F05A5F" w14:textId="77777777" w:rsidR="00816390" w:rsidRPr="001C3412" w:rsidRDefault="00816390" w:rsidP="001C3412">
      <w:pPr>
        <w:jc w:val="both"/>
        <w:rPr>
          <w:b/>
          <w:sz w:val="28"/>
          <w:szCs w:val="28"/>
        </w:rPr>
      </w:pPr>
    </w:p>
    <w:p w14:paraId="4FC7D83C" w14:textId="6B09B613" w:rsidR="005C0105" w:rsidRDefault="003C1D24" w:rsidP="0082273A">
      <w:pPr>
        <w:spacing w:line="276" w:lineRule="auto"/>
        <w:ind w:firstLine="566"/>
        <w:jc w:val="both"/>
        <w:rPr>
          <w:sz w:val="28"/>
          <w:szCs w:val="28"/>
        </w:rPr>
      </w:pPr>
      <w:r w:rsidRPr="00475D11">
        <w:rPr>
          <w:sz w:val="28"/>
          <w:szCs w:val="28"/>
        </w:rPr>
        <w:t xml:space="preserve">В связи с увеличением бюджетных ассигнований и изменением годового объема финансирования мероприятий по муниципальной программе «Развитие и сохранение культуры и искусства в городе Свободном» по отделу культуры на 2025 год, в </w:t>
      </w:r>
      <w:r w:rsidR="001C3412" w:rsidRPr="00475D11">
        <w:rPr>
          <w:sz w:val="28"/>
          <w:szCs w:val="28"/>
        </w:rPr>
        <w:t xml:space="preserve">целях корректировки финансирования муниципальной программы </w:t>
      </w:r>
      <w:r w:rsidR="002C750B" w:rsidRPr="00475D11">
        <w:rPr>
          <w:sz w:val="28"/>
          <w:szCs w:val="28"/>
        </w:rPr>
        <w:t>внесены следующие изменения</w:t>
      </w:r>
      <w:r w:rsidR="005C0105" w:rsidRPr="00475D11">
        <w:rPr>
          <w:sz w:val="28"/>
          <w:szCs w:val="28"/>
        </w:rPr>
        <w:t xml:space="preserve">: </w:t>
      </w:r>
    </w:p>
    <w:p w14:paraId="5E85C2DE" w14:textId="77777777" w:rsidR="00AB70F7" w:rsidRPr="00475D11" w:rsidRDefault="00AB70F7" w:rsidP="0082273A">
      <w:pPr>
        <w:spacing w:line="276" w:lineRule="auto"/>
        <w:ind w:firstLine="566"/>
        <w:jc w:val="both"/>
        <w:rPr>
          <w:sz w:val="28"/>
          <w:szCs w:val="28"/>
        </w:rPr>
      </w:pPr>
    </w:p>
    <w:p w14:paraId="72EEC7DB" w14:textId="51A31AC5" w:rsidR="00154789" w:rsidRPr="004D0C76" w:rsidRDefault="00F234E3" w:rsidP="00CB745C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</w:t>
      </w:r>
      <w:r w:rsidR="00154789" w:rsidRPr="006E2ABC">
        <w:rPr>
          <w:b/>
          <w:i/>
          <w:sz w:val="28"/>
          <w:szCs w:val="28"/>
        </w:rPr>
        <w:t>.</w:t>
      </w:r>
      <w:r w:rsidR="00154789" w:rsidRPr="003C2D4F">
        <w:rPr>
          <w:sz w:val="28"/>
          <w:szCs w:val="28"/>
        </w:rPr>
        <w:t xml:space="preserve"> </w:t>
      </w:r>
      <w:r w:rsidR="00154789" w:rsidRPr="006E2ABC">
        <w:rPr>
          <w:b/>
          <w:i/>
          <w:sz w:val="28"/>
          <w:szCs w:val="28"/>
        </w:rPr>
        <w:t xml:space="preserve">По комплексу </w:t>
      </w:r>
      <w:r w:rsidR="003C1D24" w:rsidRPr="006E2ABC">
        <w:rPr>
          <w:b/>
          <w:i/>
          <w:sz w:val="28"/>
          <w:szCs w:val="28"/>
        </w:rPr>
        <w:t>процессных мероприятий</w:t>
      </w:r>
      <w:r w:rsidR="003C1D24" w:rsidRPr="003C2D4F">
        <w:rPr>
          <w:sz w:val="28"/>
          <w:szCs w:val="28"/>
        </w:rPr>
        <w:t xml:space="preserve"> </w:t>
      </w:r>
      <w:r w:rsidR="00154789" w:rsidRPr="004D0C76">
        <w:rPr>
          <w:b/>
          <w:i/>
          <w:sz w:val="28"/>
          <w:szCs w:val="28"/>
        </w:rPr>
        <w:t xml:space="preserve">«Создание условий для развития </w:t>
      </w:r>
      <w:r w:rsidR="00177F48">
        <w:rPr>
          <w:b/>
          <w:i/>
          <w:sz w:val="28"/>
          <w:szCs w:val="28"/>
        </w:rPr>
        <w:t>искусства и творчества</w:t>
      </w:r>
      <w:r w:rsidR="00154789" w:rsidRPr="004D0C76">
        <w:rPr>
          <w:b/>
          <w:i/>
          <w:sz w:val="28"/>
          <w:szCs w:val="28"/>
        </w:rPr>
        <w:t>»:</w:t>
      </w:r>
    </w:p>
    <w:p w14:paraId="2B74FBA7" w14:textId="3E98F4CC" w:rsidR="003C2D4F" w:rsidRPr="00EF4C9D" w:rsidRDefault="00042C3D" w:rsidP="00EF4C9D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4E3">
        <w:rPr>
          <w:sz w:val="28"/>
          <w:szCs w:val="28"/>
        </w:rPr>
        <w:t xml:space="preserve">1. </w:t>
      </w:r>
      <w:r w:rsidR="00EF4C9D">
        <w:rPr>
          <w:sz w:val="28"/>
          <w:szCs w:val="28"/>
        </w:rPr>
        <w:t xml:space="preserve">В соответствии с решением совета народных депутатов № </w:t>
      </w:r>
      <w:r w:rsidR="00177F48">
        <w:rPr>
          <w:sz w:val="28"/>
          <w:szCs w:val="28"/>
        </w:rPr>
        <w:t>124 от 05</w:t>
      </w:r>
      <w:r w:rsidR="00EF4C9D" w:rsidRPr="000700C9">
        <w:rPr>
          <w:sz w:val="28"/>
          <w:szCs w:val="28"/>
        </w:rPr>
        <w:t>.0</w:t>
      </w:r>
      <w:r w:rsidR="00177F48">
        <w:rPr>
          <w:sz w:val="28"/>
          <w:szCs w:val="28"/>
        </w:rPr>
        <w:t>6</w:t>
      </w:r>
      <w:r w:rsidR="00EF4C9D" w:rsidRPr="000700C9">
        <w:rPr>
          <w:sz w:val="28"/>
          <w:szCs w:val="28"/>
        </w:rPr>
        <w:t xml:space="preserve">.2025 </w:t>
      </w:r>
      <w:r w:rsidR="00EF4C9D">
        <w:rPr>
          <w:sz w:val="28"/>
          <w:szCs w:val="28"/>
        </w:rPr>
        <w:t>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</w:t>
      </w:r>
      <w:r w:rsidR="00177F48">
        <w:rPr>
          <w:sz w:val="28"/>
          <w:szCs w:val="28"/>
        </w:rPr>
        <w:t>ый период 2026 и 2027 годов» № 6</w:t>
      </w:r>
      <w:r w:rsidR="00F234E3">
        <w:rPr>
          <w:sz w:val="28"/>
          <w:szCs w:val="28"/>
        </w:rPr>
        <w:t>.</w:t>
      </w:r>
    </w:p>
    <w:p w14:paraId="706A5B2E" w14:textId="0A96DD9A" w:rsidR="00DE2B3A" w:rsidRDefault="007A5AB4" w:rsidP="00DE2B3A">
      <w:pPr>
        <w:ind w:firstLine="426"/>
        <w:jc w:val="both"/>
        <w:rPr>
          <w:sz w:val="28"/>
          <w:szCs w:val="28"/>
        </w:rPr>
      </w:pPr>
      <w:r w:rsidRPr="006E2ABC">
        <w:rPr>
          <w:sz w:val="28"/>
          <w:szCs w:val="28"/>
        </w:rPr>
        <w:t xml:space="preserve"> </w:t>
      </w:r>
      <w:r w:rsidR="00042C3D" w:rsidRPr="006E2ABC">
        <w:rPr>
          <w:sz w:val="28"/>
          <w:szCs w:val="28"/>
        </w:rPr>
        <w:t xml:space="preserve"> </w:t>
      </w:r>
      <w:r w:rsidR="00696B25">
        <w:rPr>
          <w:sz w:val="28"/>
          <w:szCs w:val="28"/>
        </w:rPr>
        <w:t>1</w:t>
      </w:r>
      <w:r w:rsidR="00154789" w:rsidRPr="006E2ABC">
        <w:rPr>
          <w:sz w:val="28"/>
          <w:szCs w:val="28"/>
        </w:rPr>
        <w:t xml:space="preserve">.1. </w:t>
      </w:r>
      <w:r w:rsidR="00154789" w:rsidRPr="00D42A8E">
        <w:rPr>
          <w:sz w:val="28"/>
          <w:szCs w:val="28"/>
        </w:rPr>
        <w:t>На мероприятие «</w:t>
      </w:r>
      <w:r w:rsidR="00D42A8E" w:rsidRPr="00D42A8E">
        <w:rPr>
          <w:sz w:val="28"/>
          <w:szCs w:val="28"/>
        </w:rPr>
        <w:t>Организаци</w:t>
      </w:r>
      <w:r w:rsidR="00FC126E">
        <w:rPr>
          <w:sz w:val="28"/>
          <w:szCs w:val="28"/>
        </w:rPr>
        <w:t>я</w:t>
      </w:r>
      <w:r w:rsidR="00D42A8E" w:rsidRPr="00D42A8E">
        <w:rPr>
          <w:sz w:val="28"/>
          <w:szCs w:val="28"/>
        </w:rPr>
        <w:t xml:space="preserve"> и проведение общегородских мероприятий</w:t>
      </w:r>
      <w:r w:rsidR="00154789" w:rsidRPr="00D42A8E">
        <w:rPr>
          <w:sz w:val="28"/>
          <w:szCs w:val="28"/>
        </w:rPr>
        <w:t>» по коду БК 004 080</w:t>
      </w:r>
      <w:r w:rsidR="00C16100" w:rsidRPr="00D42A8E">
        <w:rPr>
          <w:sz w:val="28"/>
          <w:szCs w:val="28"/>
        </w:rPr>
        <w:t xml:space="preserve">1 </w:t>
      </w:r>
      <w:r w:rsidR="00D42A8E" w:rsidRPr="00D42A8E">
        <w:rPr>
          <w:sz w:val="28"/>
          <w:szCs w:val="28"/>
        </w:rPr>
        <w:t>09.2.01.08110</w:t>
      </w:r>
      <w:r w:rsidR="009B3134" w:rsidRPr="00D42A8E">
        <w:rPr>
          <w:sz w:val="28"/>
          <w:szCs w:val="28"/>
        </w:rPr>
        <w:t xml:space="preserve"> </w:t>
      </w:r>
      <w:r w:rsidR="00473EEA" w:rsidRPr="00D42A8E">
        <w:rPr>
          <w:sz w:val="28"/>
          <w:szCs w:val="28"/>
        </w:rPr>
        <w:t>профинансиро</w:t>
      </w:r>
      <w:r w:rsidR="00FD2547" w:rsidRPr="00D42A8E">
        <w:rPr>
          <w:sz w:val="28"/>
          <w:szCs w:val="28"/>
        </w:rPr>
        <w:t>вали</w:t>
      </w:r>
      <w:r w:rsidR="006C73FB" w:rsidRPr="00D42A8E">
        <w:rPr>
          <w:sz w:val="28"/>
          <w:szCs w:val="28"/>
        </w:rPr>
        <w:t xml:space="preserve"> </w:t>
      </w:r>
      <w:r w:rsidR="00154789" w:rsidRPr="00D42A8E">
        <w:rPr>
          <w:sz w:val="28"/>
          <w:szCs w:val="28"/>
        </w:rPr>
        <w:t xml:space="preserve">на сумму </w:t>
      </w:r>
      <w:r w:rsidR="00D42A8E" w:rsidRPr="00D42A8E">
        <w:rPr>
          <w:sz w:val="28"/>
          <w:szCs w:val="28"/>
        </w:rPr>
        <w:t>3 314 900</w:t>
      </w:r>
      <w:r w:rsidR="00154789" w:rsidRPr="00D42A8E">
        <w:rPr>
          <w:sz w:val="28"/>
          <w:szCs w:val="28"/>
        </w:rPr>
        <w:t xml:space="preserve"> (</w:t>
      </w:r>
      <w:r w:rsidR="00D42A8E" w:rsidRPr="00D42A8E">
        <w:rPr>
          <w:sz w:val="28"/>
          <w:szCs w:val="28"/>
        </w:rPr>
        <w:t>Три тысячи триста четырнадцать тысяч девятьсот</w:t>
      </w:r>
      <w:r w:rsidR="00154789" w:rsidRPr="00D42A8E">
        <w:rPr>
          <w:sz w:val="28"/>
          <w:szCs w:val="28"/>
        </w:rPr>
        <w:t>) рублей 00 копеек, за счет средств местного бюджета</w:t>
      </w:r>
      <w:r w:rsidR="0083439C" w:rsidRPr="00D42A8E">
        <w:rPr>
          <w:sz w:val="28"/>
          <w:szCs w:val="28"/>
        </w:rPr>
        <w:t>,</w:t>
      </w:r>
      <w:r w:rsidR="00154789" w:rsidRPr="00D42A8E">
        <w:rPr>
          <w:sz w:val="28"/>
          <w:szCs w:val="28"/>
        </w:rPr>
        <w:t xml:space="preserve"> на </w:t>
      </w:r>
      <w:r w:rsidR="00D42A8E" w:rsidRPr="00D42A8E">
        <w:rPr>
          <w:sz w:val="28"/>
          <w:szCs w:val="28"/>
        </w:rPr>
        <w:t>мероприятия по празднованию Дня города Свободного</w:t>
      </w:r>
      <w:r w:rsidR="00AC1BB8" w:rsidRPr="00D42A8E">
        <w:rPr>
          <w:sz w:val="28"/>
          <w:szCs w:val="28"/>
        </w:rPr>
        <w:t xml:space="preserve"> (на значение мероприятия (результата) на 2025 год не влияет</w:t>
      </w:r>
      <w:r w:rsidR="009F5090">
        <w:rPr>
          <w:sz w:val="28"/>
          <w:szCs w:val="28"/>
        </w:rPr>
        <w:t xml:space="preserve">, </w:t>
      </w:r>
      <w:r w:rsidR="009F5090" w:rsidRPr="00F3118F">
        <w:rPr>
          <w:sz w:val="28"/>
          <w:szCs w:val="28"/>
        </w:rPr>
        <w:t xml:space="preserve">поскольку финансируется создание условий для повышения качества </w:t>
      </w:r>
      <w:r w:rsidR="002D079A" w:rsidRPr="00F3118F">
        <w:rPr>
          <w:sz w:val="28"/>
          <w:szCs w:val="28"/>
        </w:rPr>
        <w:t>мероприятия</w:t>
      </w:r>
      <w:r w:rsidR="00AC1BB8" w:rsidRPr="00F3118F">
        <w:rPr>
          <w:sz w:val="28"/>
          <w:szCs w:val="28"/>
        </w:rPr>
        <w:t>)</w:t>
      </w:r>
      <w:r w:rsidR="00154789" w:rsidRPr="00F3118F">
        <w:rPr>
          <w:sz w:val="28"/>
          <w:szCs w:val="28"/>
        </w:rPr>
        <w:t>.</w:t>
      </w:r>
      <w:r w:rsidR="00154789" w:rsidRPr="00D42A8E">
        <w:rPr>
          <w:sz w:val="28"/>
          <w:szCs w:val="28"/>
        </w:rPr>
        <w:t xml:space="preserve"> </w:t>
      </w:r>
    </w:p>
    <w:p w14:paraId="473756CA" w14:textId="3037CDC9" w:rsidR="00FB6C7D" w:rsidRPr="004D0C76" w:rsidRDefault="00560A07" w:rsidP="00DE2B3A">
      <w:pPr>
        <w:ind w:firstLine="426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F234E3">
        <w:rPr>
          <w:b/>
          <w:sz w:val="28"/>
          <w:szCs w:val="28"/>
          <w:lang w:val="en-US"/>
        </w:rPr>
        <w:t>II</w:t>
      </w:r>
      <w:r w:rsidR="0082273A" w:rsidRPr="00AB70F7">
        <w:rPr>
          <w:b/>
          <w:i/>
          <w:sz w:val="28"/>
          <w:szCs w:val="28"/>
        </w:rPr>
        <w:t>.</w:t>
      </w:r>
      <w:r w:rsidR="0082273A" w:rsidRPr="006E2ABC">
        <w:rPr>
          <w:b/>
          <w:i/>
          <w:sz w:val="28"/>
          <w:szCs w:val="28"/>
        </w:rPr>
        <w:t xml:space="preserve"> </w:t>
      </w:r>
      <w:r w:rsidR="005C0105" w:rsidRPr="006E2ABC">
        <w:rPr>
          <w:b/>
          <w:i/>
          <w:sz w:val="28"/>
          <w:szCs w:val="28"/>
        </w:rPr>
        <w:t xml:space="preserve">По </w:t>
      </w:r>
      <w:r w:rsidR="00AB2D9B" w:rsidRPr="006E2ABC">
        <w:rPr>
          <w:b/>
          <w:i/>
          <w:sz w:val="28"/>
          <w:szCs w:val="28"/>
        </w:rPr>
        <w:t>комплексу</w:t>
      </w:r>
      <w:r w:rsidR="003C1D24" w:rsidRPr="006E2ABC">
        <w:rPr>
          <w:b/>
          <w:i/>
          <w:sz w:val="28"/>
          <w:szCs w:val="28"/>
        </w:rPr>
        <w:t xml:space="preserve"> процессных мероприятий</w:t>
      </w:r>
      <w:r w:rsidR="005C0105" w:rsidRPr="00F64811">
        <w:rPr>
          <w:sz w:val="28"/>
          <w:szCs w:val="28"/>
        </w:rPr>
        <w:t xml:space="preserve"> </w:t>
      </w:r>
      <w:r w:rsidR="005C0105" w:rsidRPr="004D0C76">
        <w:rPr>
          <w:b/>
          <w:i/>
          <w:sz w:val="28"/>
          <w:szCs w:val="28"/>
        </w:rPr>
        <w:t>«</w:t>
      </w:r>
      <w:r w:rsidR="005133CC" w:rsidRPr="004D0C76">
        <w:rPr>
          <w:b/>
          <w:i/>
          <w:sz w:val="28"/>
          <w:szCs w:val="28"/>
        </w:rPr>
        <w:t>Обеспечение деятельности органов местного самоуправления и муниципальных учреждений в сфере культуры</w:t>
      </w:r>
      <w:r w:rsidR="005C0105" w:rsidRPr="004D0C76">
        <w:rPr>
          <w:b/>
          <w:i/>
          <w:sz w:val="28"/>
          <w:szCs w:val="28"/>
        </w:rPr>
        <w:t>»</w:t>
      </w:r>
      <w:r w:rsidR="00FB6C7D" w:rsidRPr="004D0C76">
        <w:rPr>
          <w:b/>
          <w:i/>
          <w:sz w:val="28"/>
          <w:szCs w:val="28"/>
        </w:rPr>
        <w:t>:</w:t>
      </w:r>
    </w:p>
    <w:p w14:paraId="4D1B0D24" w14:textId="6E8811D2" w:rsidR="00EB346C" w:rsidRPr="004955BA" w:rsidRDefault="00EB346C" w:rsidP="00D44219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34E3">
        <w:rPr>
          <w:sz w:val="28"/>
          <w:szCs w:val="28"/>
        </w:rPr>
        <w:t xml:space="preserve">2. </w:t>
      </w:r>
      <w:r w:rsidR="004955BA">
        <w:rPr>
          <w:sz w:val="28"/>
          <w:szCs w:val="28"/>
        </w:rPr>
        <w:t xml:space="preserve">В соответствии с решением совета народных депутатов № </w:t>
      </w:r>
      <w:r w:rsidR="00152824">
        <w:rPr>
          <w:sz w:val="28"/>
          <w:szCs w:val="28"/>
        </w:rPr>
        <w:t>119 от 19.05</w:t>
      </w:r>
      <w:r w:rsidR="000700C9" w:rsidRPr="000700C9">
        <w:rPr>
          <w:sz w:val="28"/>
          <w:szCs w:val="28"/>
        </w:rPr>
        <w:t xml:space="preserve">.2025 </w:t>
      </w:r>
      <w:r w:rsidR="004955BA">
        <w:rPr>
          <w:sz w:val="28"/>
          <w:szCs w:val="28"/>
        </w:rPr>
        <w:t>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</w:t>
      </w:r>
      <w:r w:rsidR="00152824">
        <w:rPr>
          <w:sz w:val="28"/>
          <w:szCs w:val="28"/>
        </w:rPr>
        <w:t>ый период 2026 и 2027 годов» № 5</w:t>
      </w:r>
      <w:r w:rsidR="004955BA">
        <w:rPr>
          <w:sz w:val="28"/>
          <w:szCs w:val="28"/>
        </w:rPr>
        <w:t>.</w:t>
      </w:r>
    </w:p>
    <w:p w14:paraId="75365B86" w14:textId="2AB5F063" w:rsidR="00152824" w:rsidRDefault="00696B25" w:rsidP="00152824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46C">
        <w:rPr>
          <w:sz w:val="28"/>
          <w:szCs w:val="28"/>
        </w:rPr>
        <w:t>.1. На мероприятие «</w:t>
      </w:r>
      <w:r w:rsidR="00152824" w:rsidRPr="00152824">
        <w:rPr>
          <w:sz w:val="28"/>
          <w:szCs w:val="28"/>
        </w:rPr>
        <w:t>Обеспечение деятельности муниципальных учреждений в сфере культурно-досуговой деятельности</w:t>
      </w:r>
      <w:r w:rsidR="00EB346C">
        <w:rPr>
          <w:sz w:val="28"/>
          <w:szCs w:val="28"/>
        </w:rPr>
        <w:t xml:space="preserve">» </w:t>
      </w:r>
      <w:r w:rsidR="00152824">
        <w:rPr>
          <w:sz w:val="28"/>
          <w:szCs w:val="28"/>
        </w:rPr>
        <w:t xml:space="preserve">по коду БК 004 0801 09.2.04.01015 увеличили сумму </w:t>
      </w:r>
      <w:r w:rsidR="00FC126E">
        <w:rPr>
          <w:sz w:val="28"/>
          <w:szCs w:val="28"/>
        </w:rPr>
        <w:t xml:space="preserve">на </w:t>
      </w:r>
      <w:r w:rsidR="00152824">
        <w:rPr>
          <w:sz w:val="28"/>
          <w:szCs w:val="28"/>
        </w:rPr>
        <w:t>2 796 105 (Два миллиона семьсот девяносто шесть т</w:t>
      </w:r>
      <w:r w:rsidR="00F234E3">
        <w:rPr>
          <w:sz w:val="28"/>
          <w:szCs w:val="28"/>
        </w:rPr>
        <w:t>ысяч сто пять) рублей 26 копеек</w:t>
      </w:r>
      <w:r w:rsidR="00152824">
        <w:rPr>
          <w:sz w:val="28"/>
          <w:szCs w:val="28"/>
        </w:rPr>
        <w:t>, за счет средств местного бюджета, на оплату имущественного и земельного налога в 2025 году.</w:t>
      </w:r>
      <w:r w:rsidR="00FC126E">
        <w:rPr>
          <w:sz w:val="28"/>
          <w:szCs w:val="28"/>
        </w:rPr>
        <w:t xml:space="preserve"> </w:t>
      </w:r>
    </w:p>
    <w:p w14:paraId="00C7411C" w14:textId="5787477B" w:rsidR="00F234E3" w:rsidRDefault="00696B25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46C">
        <w:rPr>
          <w:sz w:val="28"/>
          <w:szCs w:val="28"/>
        </w:rPr>
        <w:t xml:space="preserve">.2. </w:t>
      </w:r>
      <w:r w:rsidR="00152824">
        <w:rPr>
          <w:sz w:val="28"/>
          <w:szCs w:val="28"/>
        </w:rPr>
        <w:t>На мероприятие «</w:t>
      </w:r>
      <w:r w:rsidR="00152824" w:rsidRPr="00152824">
        <w:rPr>
          <w:sz w:val="28"/>
          <w:szCs w:val="28"/>
        </w:rPr>
        <w:t>Обеспечение деятельности муниципальных учреждений в сфере историко-культурного наследия</w:t>
      </w:r>
      <w:r w:rsidR="00152824">
        <w:rPr>
          <w:sz w:val="28"/>
          <w:szCs w:val="28"/>
        </w:rPr>
        <w:t>»</w:t>
      </w:r>
      <w:r w:rsidR="00152824" w:rsidRPr="00152824">
        <w:rPr>
          <w:sz w:val="28"/>
          <w:szCs w:val="28"/>
        </w:rPr>
        <w:t xml:space="preserve"> </w:t>
      </w:r>
      <w:r w:rsidR="00152824">
        <w:rPr>
          <w:sz w:val="28"/>
          <w:szCs w:val="28"/>
        </w:rPr>
        <w:t xml:space="preserve">по коду БК 004 0801 09.2.04.01017 увеличили сумму </w:t>
      </w:r>
      <w:r w:rsidR="00FC126E">
        <w:rPr>
          <w:sz w:val="28"/>
          <w:szCs w:val="28"/>
        </w:rPr>
        <w:t xml:space="preserve">на </w:t>
      </w:r>
      <w:r w:rsidR="00152824">
        <w:rPr>
          <w:sz w:val="28"/>
          <w:szCs w:val="28"/>
        </w:rPr>
        <w:t>382 484 (Триста восемьдесят две тысячи четыреста восемьдесят четыре) рубл</w:t>
      </w:r>
      <w:r w:rsidR="00F234E3">
        <w:rPr>
          <w:sz w:val="28"/>
          <w:szCs w:val="28"/>
        </w:rPr>
        <w:t>я 34 копейки</w:t>
      </w:r>
      <w:r w:rsidR="00152824">
        <w:rPr>
          <w:sz w:val="28"/>
          <w:szCs w:val="28"/>
        </w:rPr>
        <w:t>, за счет средств местного бюджета, на оплату земельного налога в 2025 году.</w:t>
      </w:r>
    </w:p>
    <w:p w14:paraId="5AC6DBEC" w14:textId="03BB3859" w:rsidR="00EB346C" w:rsidRDefault="00F234E3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 соответствии с решением совета народных депутатов № 124 от 05.06</w:t>
      </w:r>
      <w:r w:rsidRPr="000700C9">
        <w:rPr>
          <w:sz w:val="28"/>
          <w:szCs w:val="28"/>
        </w:rPr>
        <w:t xml:space="preserve">.2025 </w:t>
      </w:r>
      <w:r>
        <w:rPr>
          <w:sz w:val="28"/>
          <w:szCs w:val="28"/>
        </w:rPr>
        <w:t xml:space="preserve">О внесении изменений и дополнений в решение Свободненского городского Совета </w:t>
      </w:r>
      <w:r>
        <w:rPr>
          <w:sz w:val="28"/>
          <w:szCs w:val="28"/>
        </w:rPr>
        <w:lastRenderedPageBreak/>
        <w:t>народных депутатов от 24 декабря 2024 года № 100 «О городском бюджете на 2025 год и плановый период 2026 и 2027 годов» № 6.</w:t>
      </w:r>
    </w:p>
    <w:p w14:paraId="19EFCA19" w14:textId="775BE62A" w:rsidR="00EB346C" w:rsidRDefault="00F234E3" w:rsidP="00D44219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EB346C" w:rsidRPr="00F234E3">
        <w:rPr>
          <w:sz w:val="28"/>
          <w:szCs w:val="28"/>
        </w:rPr>
        <w:t xml:space="preserve">. </w:t>
      </w:r>
      <w:r>
        <w:rPr>
          <w:sz w:val="28"/>
          <w:szCs w:val="28"/>
        </w:rPr>
        <w:t>На мероприятие «</w:t>
      </w:r>
      <w:r w:rsidRPr="00152824">
        <w:rPr>
          <w:sz w:val="28"/>
          <w:szCs w:val="28"/>
        </w:rPr>
        <w:t>Обеспечение деятельности муниципальных учреждений в сфере историко-культурного наследия</w:t>
      </w:r>
      <w:r>
        <w:rPr>
          <w:sz w:val="28"/>
          <w:szCs w:val="28"/>
        </w:rPr>
        <w:t>»</w:t>
      </w:r>
      <w:r w:rsidRPr="00152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БК 004 0801 09.2.04.01017 увеличили сумму </w:t>
      </w:r>
      <w:r w:rsidR="00FC126E">
        <w:rPr>
          <w:sz w:val="28"/>
          <w:szCs w:val="28"/>
        </w:rPr>
        <w:t xml:space="preserve">на </w:t>
      </w:r>
      <w:r>
        <w:rPr>
          <w:sz w:val="28"/>
          <w:szCs w:val="28"/>
        </w:rPr>
        <w:t>330 300 (Триста восемьдесят две тысячи четыреста восемьдесят четыре) рублей 00 копеек, за счет средств местного бюджета, на оплату мебели для хранения фондовой коллекции.</w:t>
      </w:r>
    </w:p>
    <w:p w14:paraId="433759C6" w14:textId="7C6210DD" w:rsidR="00F234E3" w:rsidRDefault="00F234E3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На мероприятие «</w:t>
      </w:r>
      <w:r w:rsidRPr="00F234E3">
        <w:rPr>
          <w:sz w:val="28"/>
          <w:szCs w:val="28"/>
        </w:rPr>
        <w:t xml:space="preserve">Обеспечение </w:t>
      </w:r>
      <w:r w:rsidR="00AF6ED8">
        <w:rPr>
          <w:sz w:val="28"/>
          <w:szCs w:val="28"/>
        </w:rPr>
        <w:t>деятельности МКУ «ЦБХОУК» г. Свободного</w:t>
      </w:r>
      <w:r>
        <w:rPr>
          <w:sz w:val="28"/>
          <w:szCs w:val="28"/>
        </w:rPr>
        <w:t xml:space="preserve">» по коду 004 0804 09.2.04.01018 увеличили сумму </w:t>
      </w:r>
      <w:r w:rsidR="00FC126E">
        <w:rPr>
          <w:sz w:val="28"/>
          <w:szCs w:val="28"/>
        </w:rPr>
        <w:t xml:space="preserve">на </w:t>
      </w:r>
      <w:r>
        <w:rPr>
          <w:sz w:val="28"/>
          <w:szCs w:val="28"/>
        </w:rPr>
        <w:t>3 020 000 (Три миллиона двадцать тысяч) рублей 00 копеек, за счет средств местного бюджета, на приобретение автомобиля и жалюзи.</w:t>
      </w:r>
    </w:p>
    <w:p w14:paraId="04D7682E" w14:textId="6D9B0956" w:rsidR="00F234E3" w:rsidRPr="004955BA" w:rsidRDefault="00F234E3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В соответствии с решением совета народных депутатов № 127 от 04.07</w:t>
      </w:r>
      <w:r w:rsidRPr="000700C9">
        <w:rPr>
          <w:sz w:val="28"/>
          <w:szCs w:val="28"/>
        </w:rPr>
        <w:t xml:space="preserve">.2025 </w:t>
      </w:r>
      <w:r>
        <w:rPr>
          <w:sz w:val="28"/>
          <w:szCs w:val="28"/>
        </w:rPr>
        <w:t>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годов» № 7.</w:t>
      </w:r>
    </w:p>
    <w:p w14:paraId="0FE05B72" w14:textId="0A8DFAF0" w:rsidR="00F234E3" w:rsidRDefault="00F234E3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На мероприятие «</w:t>
      </w:r>
      <w:r w:rsidR="00AF6ED8" w:rsidRPr="00F234E3">
        <w:rPr>
          <w:sz w:val="28"/>
          <w:szCs w:val="28"/>
        </w:rPr>
        <w:t xml:space="preserve">Обеспечение </w:t>
      </w:r>
      <w:r w:rsidR="00AF6ED8">
        <w:rPr>
          <w:sz w:val="28"/>
          <w:szCs w:val="28"/>
        </w:rPr>
        <w:t>деятельности МКУ «ЦБХОУК» г. Свободного</w:t>
      </w:r>
      <w:r>
        <w:rPr>
          <w:sz w:val="28"/>
          <w:szCs w:val="28"/>
        </w:rPr>
        <w:t xml:space="preserve">» по коду 004 0804 09.2.04.01018 увеличили сумму </w:t>
      </w:r>
      <w:r w:rsidR="00A823DA">
        <w:rPr>
          <w:sz w:val="28"/>
          <w:szCs w:val="28"/>
        </w:rPr>
        <w:t xml:space="preserve">на </w:t>
      </w:r>
      <w:r>
        <w:rPr>
          <w:sz w:val="28"/>
          <w:szCs w:val="28"/>
        </w:rPr>
        <w:t>5 240 929 (Пять миллионов двести сорок тысяч девятьсот двадцать девять) рублей 80 копеек, з</w:t>
      </w:r>
      <w:r w:rsidR="006323E4">
        <w:rPr>
          <w:sz w:val="28"/>
          <w:szCs w:val="28"/>
        </w:rPr>
        <w:t>а счет средств местного бюджета</w:t>
      </w:r>
      <w:r>
        <w:rPr>
          <w:sz w:val="28"/>
          <w:szCs w:val="28"/>
        </w:rPr>
        <w:t xml:space="preserve"> </w:t>
      </w:r>
      <w:r w:rsidR="006323E4">
        <w:rPr>
          <w:sz w:val="28"/>
          <w:szCs w:val="28"/>
        </w:rPr>
        <w:t xml:space="preserve">на увеличение </w:t>
      </w:r>
      <w:r>
        <w:rPr>
          <w:sz w:val="28"/>
          <w:szCs w:val="28"/>
        </w:rPr>
        <w:t>фонда оплаты труда</w:t>
      </w:r>
      <w:r w:rsidR="006323E4">
        <w:rPr>
          <w:sz w:val="28"/>
          <w:szCs w:val="28"/>
        </w:rPr>
        <w:t xml:space="preserve"> на основании Постановления от 20.06.2025 № 971</w:t>
      </w:r>
      <w:r>
        <w:rPr>
          <w:sz w:val="28"/>
          <w:szCs w:val="28"/>
        </w:rPr>
        <w:t>.</w:t>
      </w:r>
    </w:p>
    <w:p w14:paraId="13521A0B" w14:textId="0CEABB6E" w:rsidR="006323E4" w:rsidRDefault="006323E4" w:rsidP="006323E4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6323E4">
        <w:rPr>
          <w:sz w:val="28"/>
          <w:szCs w:val="28"/>
        </w:rPr>
        <w:t xml:space="preserve"> </w:t>
      </w:r>
      <w:r>
        <w:rPr>
          <w:sz w:val="28"/>
          <w:szCs w:val="28"/>
        </w:rPr>
        <w:t>На мероприятие «</w:t>
      </w:r>
      <w:r w:rsidRPr="00152824">
        <w:rPr>
          <w:sz w:val="28"/>
          <w:szCs w:val="28"/>
        </w:rPr>
        <w:t>Обеспечение деятельности муниципальных учреждений в сфере культурно-досуговой деятельности</w:t>
      </w:r>
      <w:r>
        <w:rPr>
          <w:sz w:val="28"/>
          <w:szCs w:val="28"/>
        </w:rPr>
        <w:t>» по коду БК 004 0</w:t>
      </w:r>
      <w:bookmarkStart w:id="0" w:name="_GoBack"/>
      <w:bookmarkEnd w:id="0"/>
      <w:r>
        <w:rPr>
          <w:sz w:val="28"/>
          <w:szCs w:val="28"/>
        </w:rPr>
        <w:t xml:space="preserve">801 09.2.04.01015 увеличили сумму </w:t>
      </w:r>
      <w:r w:rsidR="00A823DA">
        <w:rPr>
          <w:sz w:val="28"/>
          <w:szCs w:val="28"/>
        </w:rPr>
        <w:t xml:space="preserve">на </w:t>
      </w:r>
      <w:r>
        <w:rPr>
          <w:sz w:val="28"/>
          <w:szCs w:val="28"/>
        </w:rPr>
        <w:t>2 796 105 (Два миллиона семьсот девяносто шесть тысяч сто пять) рублей 26 копеек, за счет средств местного бюджета, на оплату имущественного и земельного налога в 2025 году.</w:t>
      </w:r>
    </w:p>
    <w:p w14:paraId="1C22D5D8" w14:textId="280A3C87" w:rsidR="006323E4" w:rsidRDefault="006323E4" w:rsidP="006323E4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4.3 На мероприятие «</w:t>
      </w:r>
      <w:r w:rsidRPr="006323E4">
        <w:rPr>
          <w:sz w:val="28"/>
          <w:szCs w:val="28"/>
        </w:rPr>
        <w:t>Обеспечение деятельности муниципальных учреждений в сфере библиотечного обслуживания</w:t>
      </w:r>
      <w:r>
        <w:rPr>
          <w:sz w:val="28"/>
          <w:szCs w:val="28"/>
        </w:rPr>
        <w:t>»</w:t>
      </w:r>
      <w:r w:rsidRPr="00632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БК 004 0801 09.2.04.01016 увеличили сумму </w:t>
      </w:r>
      <w:r w:rsidR="00A823DA">
        <w:rPr>
          <w:sz w:val="28"/>
          <w:szCs w:val="28"/>
        </w:rPr>
        <w:t xml:space="preserve">на </w:t>
      </w:r>
      <w:r>
        <w:rPr>
          <w:sz w:val="28"/>
          <w:szCs w:val="28"/>
        </w:rPr>
        <w:t>272 219 (Двести семьдесят две тысячи двести девятнадцать) рублей 05 копеек, за счет средств местного бюджета, на обновление фасада библиотеки-филиала № 2.</w:t>
      </w:r>
    </w:p>
    <w:p w14:paraId="712231A6" w14:textId="2DA15B6A" w:rsidR="00F234E3" w:rsidRPr="006323E4" w:rsidRDefault="00F234E3" w:rsidP="00F234E3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</w:p>
    <w:p w14:paraId="517571A4" w14:textId="4319DF68" w:rsidR="00F234E3" w:rsidRDefault="00F234E3" w:rsidP="00D44219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</w:p>
    <w:p w14:paraId="0B955637" w14:textId="77777777" w:rsidR="00473EEA" w:rsidRDefault="00473EEA" w:rsidP="00473EEA">
      <w:pPr>
        <w:jc w:val="both"/>
        <w:rPr>
          <w:sz w:val="28"/>
          <w:szCs w:val="28"/>
        </w:rPr>
      </w:pPr>
    </w:p>
    <w:p w14:paraId="14A2F0AF" w14:textId="77777777" w:rsidR="00D44219" w:rsidRDefault="00D44219" w:rsidP="00473EEA">
      <w:pPr>
        <w:jc w:val="both"/>
        <w:rPr>
          <w:sz w:val="28"/>
          <w:szCs w:val="28"/>
        </w:rPr>
      </w:pPr>
    </w:p>
    <w:p w14:paraId="49F83780" w14:textId="77777777" w:rsidR="00D44219" w:rsidRDefault="00D44219" w:rsidP="00473EEA">
      <w:pPr>
        <w:jc w:val="both"/>
        <w:rPr>
          <w:sz w:val="28"/>
          <w:szCs w:val="28"/>
        </w:rPr>
      </w:pPr>
    </w:p>
    <w:p w14:paraId="5275FFBE" w14:textId="77777777" w:rsidR="00D44219" w:rsidRPr="002B77D0" w:rsidRDefault="00D44219" w:rsidP="00473EEA">
      <w:pPr>
        <w:jc w:val="both"/>
        <w:rPr>
          <w:sz w:val="28"/>
          <w:szCs w:val="28"/>
        </w:rPr>
      </w:pPr>
    </w:p>
    <w:p w14:paraId="58AE6FC3" w14:textId="083F2DB5" w:rsidR="0039273F" w:rsidRDefault="002D079A" w:rsidP="0082273A">
      <w:pPr>
        <w:pStyle w:val="ListParagraph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EC01D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C01D7">
        <w:rPr>
          <w:sz w:val="28"/>
          <w:szCs w:val="28"/>
        </w:rPr>
        <w:t xml:space="preserve"> отдела культуры      </w:t>
      </w:r>
      <w:r w:rsidR="008227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  <w:r w:rsidR="00014493">
        <w:rPr>
          <w:sz w:val="28"/>
          <w:szCs w:val="28"/>
        </w:rPr>
        <w:t xml:space="preserve">                  </w:t>
      </w:r>
      <w:r w:rsidR="00EC01D7">
        <w:rPr>
          <w:sz w:val="28"/>
          <w:szCs w:val="28"/>
        </w:rPr>
        <w:t xml:space="preserve"> </w:t>
      </w:r>
      <w:r w:rsidR="00F64811">
        <w:rPr>
          <w:sz w:val="28"/>
          <w:szCs w:val="28"/>
        </w:rPr>
        <w:t xml:space="preserve">  </w:t>
      </w:r>
      <w:r>
        <w:rPr>
          <w:sz w:val="28"/>
          <w:szCs w:val="28"/>
        </w:rPr>
        <w:t>Е.В. Яровикова</w:t>
      </w:r>
      <w:r w:rsidR="00EC01D7">
        <w:rPr>
          <w:sz w:val="28"/>
          <w:szCs w:val="28"/>
        </w:rPr>
        <w:t xml:space="preserve"> </w:t>
      </w:r>
    </w:p>
    <w:sectPr w:rsidR="0039273F" w:rsidSect="00473EEA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3B34"/>
    <w:multiLevelType w:val="multilevel"/>
    <w:tmpl w:val="1C1A59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1" w15:restartNumberingAfterBreak="0">
    <w:nsid w:val="19285236"/>
    <w:multiLevelType w:val="multilevel"/>
    <w:tmpl w:val="6F405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2" w15:restartNumberingAfterBreak="0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44EE9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5" w15:restartNumberingAfterBreak="0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D63461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9277E4E"/>
    <w:multiLevelType w:val="multilevel"/>
    <w:tmpl w:val="7F00BB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651AB"/>
    <w:multiLevelType w:val="hybridMultilevel"/>
    <w:tmpl w:val="D2EE9D2C"/>
    <w:lvl w:ilvl="0" w:tplc="B082DAA6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7B"/>
    <w:rsid w:val="00014493"/>
    <w:rsid w:val="000330A3"/>
    <w:rsid w:val="00042C3D"/>
    <w:rsid w:val="000447FA"/>
    <w:rsid w:val="000700C9"/>
    <w:rsid w:val="000B699A"/>
    <w:rsid w:val="000E0044"/>
    <w:rsid w:val="000E4D83"/>
    <w:rsid w:val="000E732C"/>
    <w:rsid w:val="00107D60"/>
    <w:rsid w:val="0012576C"/>
    <w:rsid w:val="00152824"/>
    <w:rsid w:val="00154789"/>
    <w:rsid w:val="00177F48"/>
    <w:rsid w:val="001A3E49"/>
    <w:rsid w:val="001A4D91"/>
    <w:rsid w:val="001C3412"/>
    <w:rsid w:val="001E5BC0"/>
    <w:rsid w:val="00266BE1"/>
    <w:rsid w:val="00287394"/>
    <w:rsid w:val="002B77D0"/>
    <w:rsid w:val="002C750B"/>
    <w:rsid w:val="002D079A"/>
    <w:rsid w:val="002E28ED"/>
    <w:rsid w:val="002F5FA0"/>
    <w:rsid w:val="0032435C"/>
    <w:rsid w:val="003321B6"/>
    <w:rsid w:val="00335E73"/>
    <w:rsid w:val="00373F1F"/>
    <w:rsid w:val="00383E81"/>
    <w:rsid w:val="003910A1"/>
    <w:rsid w:val="0039273F"/>
    <w:rsid w:val="003B19F3"/>
    <w:rsid w:val="003B3E00"/>
    <w:rsid w:val="003B5D29"/>
    <w:rsid w:val="003C1D24"/>
    <w:rsid w:val="003C2D4F"/>
    <w:rsid w:val="003D78E3"/>
    <w:rsid w:val="003E5EE2"/>
    <w:rsid w:val="004022C3"/>
    <w:rsid w:val="004154AC"/>
    <w:rsid w:val="0043746C"/>
    <w:rsid w:val="00472594"/>
    <w:rsid w:val="00473EEA"/>
    <w:rsid w:val="00475D11"/>
    <w:rsid w:val="00491530"/>
    <w:rsid w:val="004955BA"/>
    <w:rsid w:val="004A7956"/>
    <w:rsid w:val="004D0C76"/>
    <w:rsid w:val="004E2F40"/>
    <w:rsid w:val="005133CC"/>
    <w:rsid w:val="00513F78"/>
    <w:rsid w:val="0053037D"/>
    <w:rsid w:val="00536A4B"/>
    <w:rsid w:val="005372C4"/>
    <w:rsid w:val="00560A07"/>
    <w:rsid w:val="00596B7B"/>
    <w:rsid w:val="005A0EA9"/>
    <w:rsid w:val="005C0105"/>
    <w:rsid w:val="005F4F86"/>
    <w:rsid w:val="00630629"/>
    <w:rsid w:val="006323E4"/>
    <w:rsid w:val="0063261C"/>
    <w:rsid w:val="006417F5"/>
    <w:rsid w:val="006603D5"/>
    <w:rsid w:val="00662412"/>
    <w:rsid w:val="006638B6"/>
    <w:rsid w:val="0067020B"/>
    <w:rsid w:val="00677569"/>
    <w:rsid w:val="00693B83"/>
    <w:rsid w:val="00696B25"/>
    <w:rsid w:val="006A5BB0"/>
    <w:rsid w:val="006C3D09"/>
    <w:rsid w:val="006C73FB"/>
    <w:rsid w:val="006E2ABC"/>
    <w:rsid w:val="006F06C8"/>
    <w:rsid w:val="006F3F30"/>
    <w:rsid w:val="006F6E3B"/>
    <w:rsid w:val="007528B4"/>
    <w:rsid w:val="0076457D"/>
    <w:rsid w:val="00771A42"/>
    <w:rsid w:val="00797EE1"/>
    <w:rsid w:val="007A5AB4"/>
    <w:rsid w:val="007D067E"/>
    <w:rsid w:val="0081295E"/>
    <w:rsid w:val="00816390"/>
    <w:rsid w:val="0082273A"/>
    <w:rsid w:val="0083439C"/>
    <w:rsid w:val="00853572"/>
    <w:rsid w:val="0087210F"/>
    <w:rsid w:val="00893EAF"/>
    <w:rsid w:val="008A3010"/>
    <w:rsid w:val="008A4BA1"/>
    <w:rsid w:val="008C19E5"/>
    <w:rsid w:val="008D11AD"/>
    <w:rsid w:val="008E12B6"/>
    <w:rsid w:val="008E5C77"/>
    <w:rsid w:val="008E6F1F"/>
    <w:rsid w:val="008F67A1"/>
    <w:rsid w:val="00932D30"/>
    <w:rsid w:val="0094405F"/>
    <w:rsid w:val="00944353"/>
    <w:rsid w:val="009470E9"/>
    <w:rsid w:val="0096180C"/>
    <w:rsid w:val="0096489A"/>
    <w:rsid w:val="009679D7"/>
    <w:rsid w:val="009A1FB3"/>
    <w:rsid w:val="009A6126"/>
    <w:rsid w:val="009B3134"/>
    <w:rsid w:val="009E60DC"/>
    <w:rsid w:val="009E6864"/>
    <w:rsid w:val="009F2014"/>
    <w:rsid w:val="009F5090"/>
    <w:rsid w:val="00A0112E"/>
    <w:rsid w:val="00A4287E"/>
    <w:rsid w:val="00A5363A"/>
    <w:rsid w:val="00A57F9F"/>
    <w:rsid w:val="00A76291"/>
    <w:rsid w:val="00A823DA"/>
    <w:rsid w:val="00AA4AC9"/>
    <w:rsid w:val="00AB2D9B"/>
    <w:rsid w:val="00AB70F7"/>
    <w:rsid w:val="00AC1BB8"/>
    <w:rsid w:val="00AD2759"/>
    <w:rsid w:val="00AE621C"/>
    <w:rsid w:val="00AF21BF"/>
    <w:rsid w:val="00AF6ED8"/>
    <w:rsid w:val="00B03AEC"/>
    <w:rsid w:val="00B20701"/>
    <w:rsid w:val="00B42FA7"/>
    <w:rsid w:val="00B45448"/>
    <w:rsid w:val="00B64071"/>
    <w:rsid w:val="00BB7F33"/>
    <w:rsid w:val="00BE7C68"/>
    <w:rsid w:val="00BF1202"/>
    <w:rsid w:val="00C16100"/>
    <w:rsid w:val="00C27615"/>
    <w:rsid w:val="00C5416C"/>
    <w:rsid w:val="00C7011F"/>
    <w:rsid w:val="00C80BB5"/>
    <w:rsid w:val="00C90E73"/>
    <w:rsid w:val="00CA6B41"/>
    <w:rsid w:val="00CB745C"/>
    <w:rsid w:val="00CF1DC7"/>
    <w:rsid w:val="00CF448F"/>
    <w:rsid w:val="00D0039F"/>
    <w:rsid w:val="00D11E28"/>
    <w:rsid w:val="00D20424"/>
    <w:rsid w:val="00D22D3A"/>
    <w:rsid w:val="00D23184"/>
    <w:rsid w:val="00D42A8E"/>
    <w:rsid w:val="00D44219"/>
    <w:rsid w:val="00D8620D"/>
    <w:rsid w:val="00D91622"/>
    <w:rsid w:val="00DA3A3E"/>
    <w:rsid w:val="00DC47DB"/>
    <w:rsid w:val="00DE2B3A"/>
    <w:rsid w:val="00DE5F93"/>
    <w:rsid w:val="00E624A0"/>
    <w:rsid w:val="00E864D2"/>
    <w:rsid w:val="00EB346C"/>
    <w:rsid w:val="00EC01D7"/>
    <w:rsid w:val="00ED42BC"/>
    <w:rsid w:val="00EE135C"/>
    <w:rsid w:val="00EE3D8C"/>
    <w:rsid w:val="00EF16F9"/>
    <w:rsid w:val="00EF4C9D"/>
    <w:rsid w:val="00F02C2E"/>
    <w:rsid w:val="00F07C3B"/>
    <w:rsid w:val="00F234E3"/>
    <w:rsid w:val="00F3118F"/>
    <w:rsid w:val="00F37F9F"/>
    <w:rsid w:val="00F508A1"/>
    <w:rsid w:val="00F6421D"/>
    <w:rsid w:val="00F64811"/>
    <w:rsid w:val="00F96ABB"/>
    <w:rsid w:val="00FA48CC"/>
    <w:rsid w:val="00FB3047"/>
    <w:rsid w:val="00FB6C7D"/>
    <w:rsid w:val="00FC126E"/>
    <w:rsid w:val="00FC6F5C"/>
    <w:rsid w:val="00FD2547"/>
    <w:rsid w:val="00FE4BA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6A8"/>
  <w15:docId w15:val="{1D82BED0-77E0-47AD-AF9E-0C0B7266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4E2F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7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7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Пользователь Windows</cp:lastModifiedBy>
  <cp:revision>57</cp:revision>
  <cp:lastPrinted>2025-07-20T23:16:00Z</cp:lastPrinted>
  <dcterms:created xsi:type="dcterms:W3CDTF">2024-06-26T02:08:00Z</dcterms:created>
  <dcterms:modified xsi:type="dcterms:W3CDTF">2025-07-20T23:17:00Z</dcterms:modified>
</cp:coreProperties>
</file>