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431"/>
        <w:gridCol w:w="4489"/>
      </w:tblGrid>
      <w:tr w:rsidR="00577308" w:rsidRPr="00BF27DA" w:rsidTr="009170D3">
        <w:tc>
          <w:tcPr>
            <w:tcW w:w="3590" w:type="pct"/>
          </w:tcPr>
          <w:p w:rsidR="00577308" w:rsidRPr="00BF27DA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pct"/>
          </w:tcPr>
          <w:p w:rsidR="00577308" w:rsidRPr="00462F9B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577308" w:rsidRDefault="00577308" w:rsidP="00917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F9B">
              <w:rPr>
                <w:rFonts w:ascii="Times New Roman" w:hAnsi="Times New Roman"/>
                <w:sz w:val="24"/>
                <w:szCs w:val="24"/>
              </w:rPr>
              <w:t>к изменениям, вносимым в муниципальную программу «Развитие образования города Свободного»</w:t>
            </w:r>
          </w:p>
          <w:p w:rsidR="00D152C9" w:rsidRPr="00F011B8" w:rsidRDefault="00982EC0" w:rsidP="00F91E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1B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F91ED4">
              <w:rPr>
                <w:rFonts w:ascii="Times New Roman" w:hAnsi="Times New Roman"/>
                <w:sz w:val="28"/>
                <w:szCs w:val="28"/>
              </w:rPr>
              <w:t>20.04.2023</w:t>
            </w:r>
            <w:bookmarkStart w:id="0" w:name="_GoBack"/>
            <w:bookmarkEnd w:id="0"/>
            <w:r w:rsidRPr="00F011B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91ED4">
              <w:rPr>
                <w:rFonts w:ascii="Times New Roman" w:hAnsi="Times New Roman"/>
                <w:sz w:val="28"/>
                <w:szCs w:val="28"/>
              </w:rPr>
              <w:t>556</w:t>
            </w:r>
          </w:p>
        </w:tc>
      </w:tr>
    </w:tbl>
    <w:p w:rsidR="00577308" w:rsidRPr="00BF27DA" w:rsidRDefault="00577308" w:rsidP="005773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7308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2F9B">
        <w:rPr>
          <w:rFonts w:ascii="Times New Roman" w:hAnsi="Times New Roman"/>
          <w:sz w:val="24"/>
          <w:szCs w:val="24"/>
        </w:rPr>
        <w:t>Система программных мероприятий, направлений и плановых показателей реализации муниципальной программы</w:t>
      </w:r>
    </w:p>
    <w:p w:rsidR="00577308" w:rsidRPr="00462F9B" w:rsidRDefault="00577308" w:rsidP="005773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2"/>
        <w:gridCol w:w="1843"/>
        <w:gridCol w:w="1706"/>
        <w:gridCol w:w="2097"/>
        <w:gridCol w:w="1394"/>
        <w:gridCol w:w="878"/>
        <w:gridCol w:w="536"/>
        <w:gridCol w:w="536"/>
        <w:gridCol w:w="536"/>
        <w:gridCol w:w="536"/>
        <w:gridCol w:w="536"/>
        <w:gridCol w:w="536"/>
        <w:gridCol w:w="536"/>
        <w:gridCol w:w="601"/>
        <w:gridCol w:w="601"/>
        <w:gridCol w:w="601"/>
        <w:gridCol w:w="725"/>
      </w:tblGrid>
      <w:tr w:rsidR="00F72D24" w:rsidRPr="00111F12" w:rsidTr="00805328">
        <w:tc>
          <w:tcPr>
            <w:tcW w:w="541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579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подпрограммы,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основного мероприятия, направления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Программы,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координатор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подпрограммы, участники  Программы</w:t>
            </w:r>
          </w:p>
        </w:tc>
        <w:tc>
          <w:tcPr>
            <w:tcW w:w="659" w:type="pct"/>
            <w:vMerge w:val="restar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показателя, 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38" w:type="pct"/>
            <w:vMerge w:val="restar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Официальный источник данных, использованный для расчета показателя</w:t>
            </w:r>
          </w:p>
        </w:tc>
        <w:tc>
          <w:tcPr>
            <w:tcW w:w="276" w:type="pct"/>
            <w:vMerge w:val="restar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Базисный год,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1972" w:type="pct"/>
            <w:gridSpan w:val="11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Значение планового показателя по годам</w:t>
            </w:r>
          </w:p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 xml:space="preserve"> реализации</w:t>
            </w:r>
          </w:p>
        </w:tc>
      </w:tr>
      <w:tr w:rsidR="00F72D24" w:rsidRPr="00111F12" w:rsidTr="00805328">
        <w:tc>
          <w:tcPr>
            <w:tcW w:w="541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9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vMerge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  <w:vMerge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276" w:type="pct"/>
            <w:vMerge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16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22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</w:tr>
      <w:tr w:rsidR="00F72D24" w:rsidRPr="00111F12" w:rsidTr="00805328">
        <w:trPr>
          <w:tblHeader/>
        </w:trPr>
        <w:tc>
          <w:tcPr>
            <w:tcW w:w="541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79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36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59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3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68" w:type="pct"/>
            <w:shd w:val="clear" w:color="auto" w:fill="auto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6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89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28" w:type="pct"/>
          </w:tcPr>
          <w:p w:rsidR="00577308" w:rsidRPr="00111F12" w:rsidRDefault="00577308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</w:tr>
      <w:tr w:rsidR="007A234D" w:rsidRPr="00111F12" w:rsidTr="00805328">
        <w:trPr>
          <w:tblHeader/>
        </w:trPr>
        <w:tc>
          <w:tcPr>
            <w:tcW w:w="541" w:type="pct"/>
            <w:shd w:val="clear" w:color="auto" w:fill="auto"/>
          </w:tcPr>
          <w:p w:rsidR="007A234D" w:rsidRPr="00641604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1.1</w:t>
            </w:r>
          </w:p>
        </w:tc>
        <w:tc>
          <w:tcPr>
            <w:tcW w:w="579" w:type="pct"/>
            <w:shd w:val="clear" w:color="auto" w:fill="auto"/>
          </w:tcPr>
          <w:p w:rsidR="007A234D" w:rsidRPr="00641604" w:rsidRDefault="007A234D" w:rsidP="00517CC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«Предоставление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536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234D" w:rsidRPr="00111F12" w:rsidTr="00805328">
        <w:trPr>
          <w:tblHeader/>
        </w:trPr>
        <w:tc>
          <w:tcPr>
            <w:tcW w:w="541" w:type="pct"/>
            <w:shd w:val="clear" w:color="auto" w:fill="auto"/>
          </w:tcPr>
          <w:p w:rsidR="007A234D" w:rsidRPr="00111F12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1.1.4</w:t>
            </w:r>
          </w:p>
        </w:tc>
        <w:tc>
          <w:tcPr>
            <w:tcW w:w="579" w:type="pct"/>
            <w:shd w:val="clear" w:color="auto" w:fill="auto"/>
          </w:tcPr>
          <w:p w:rsidR="007A234D" w:rsidRPr="00111F12" w:rsidRDefault="007A234D" w:rsidP="007A2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Выплата компенсации 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36" w:type="pct"/>
            <w:shd w:val="clear" w:color="auto" w:fill="auto"/>
          </w:tcPr>
          <w:p w:rsidR="007A234D" w:rsidRPr="00111F12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659" w:type="pct"/>
            <w:shd w:val="clear" w:color="auto" w:fill="auto"/>
          </w:tcPr>
          <w:p w:rsidR="007A234D" w:rsidRPr="00111F12" w:rsidRDefault="007A234D" w:rsidP="00517CC2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Охват детей от 1 года до 7 лет программами дошкольного образования, %</w:t>
            </w:r>
          </w:p>
        </w:tc>
        <w:tc>
          <w:tcPr>
            <w:tcW w:w="438" w:type="pct"/>
          </w:tcPr>
          <w:p w:rsidR="007A234D" w:rsidRPr="00111F12" w:rsidRDefault="007A234D" w:rsidP="00517CC2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ФФСН </w:t>
            </w:r>
            <w:hyperlink r:id="rId5" w:history="1">
              <w:r w:rsidRPr="00111F12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"85-К"</w:t>
              </w:r>
            </w:hyperlink>
          </w:p>
        </w:tc>
        <w:tc>
          <w:tcPr>
            <w:tcW w:w="276" w:type="pct"/>
          </w:tcPr>
          <w:p w:rsidR="007A234D" w:rsidRPr="00111F12" w:rsidRDefault="007A234D" w:rsidP="00517CC2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59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68" w:type="pct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28" w:type="pct"/>
          </w:tcPr>
          <w:p w:rsidR="007A234D" w:rsidRPr="00111F12" w:rsidRDefault="007A234D" w:rsidP="00517CC2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7A234D" w:rsidRPr="00111F12" w:rsidTr="00805328">
        <w:trPr>
          <w:tblHeader/>
        </w:trPr>
        <w:tc>
          <w:tcPr>
            <w:tcW w:w="541" w:type="pct"/>
            <w:shd w:val="clear" w:color="auto" w:fill="auto"/>
          </w:tcPr>
          <w:p w:rsidR="007A234D" w:rsidRPr="00641604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1.2</w:t>
            </w:r>
          </w:p>
        </w:tc>
        <w:tc>
          <w:tcPr>
            <w:tcW w:w="579" w:type="pct"/>
            <w:shd w:val="clear" w:color="auto" w:fill="auto"/>
          </w:tcPr>
          <w:p w:rsidR="007A234D" w:rsidRPr="00641604" w:rsidRDefault="007A234D" w:rsidP="00517CC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«Финансовое обеспечение реализации прав граждан на получение общедоступного дошкольного, начального, основного, общего и дополнительного образования»</w:t>
            </w:r>
          </w:p>
        </w:tc>
        <w:tc>
          <w:tcPr>
            <w:tcW w:w="536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</w:tcPr>
          <w:p w:rsidR="007A234D" w:rsidRDefault="007A234D" w:rsidP="009170D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234D" w:rsidRPr="00111F12" w:rsidTr="00805328">
        <w:trPr>
          <w:tblHeader/>
        </w:trPr>
        <w:tc>
          <w:tcPr>
            <w:tcW w:w="541" w:type="pct"/>
            <w:shd w:val="clear" w:color="auto" w:fill="auto"/>
          </w:tcPr>
          <w:p w:rsidR="007A234D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1.2.11</w:t>
            </w:r>
          </w:p>
        </w:tc>
        <w:tc>
          <w:tcPr>
            <w:tcW w:w="579" w:type="pct"/>
            <w:shd w:val="clear" w:color="auto" w:fill="auto"/>
          </w:tcPr>
          <w:p w:rsidR="007A234D" w:rsidRDefault="007A234D" w:rsidP="00B434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  <w:r w:rsidR="00B434B9">
              <w:rPr>
                <w:rFonts w:ascii="Times New Roman" w:hAnsi="Times New Roman"/>
                <w:sz w:val="16"/>
                <w:szCs w:val="16"/>
              </w:rPr>
              <w:t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36" w:type="pct"/>
            <w:shd w:val="clear" w:color="auto" w:fill="auto"/>
          </w:tcPr>
          <w:p w:rsidR="007A234D" w:rsidRPr="00111F12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659" w:type="pct"/>
            <w:shd w:val="clear" w:color="auto" w:fill="auto"/>
          </w:tcPr>
          <w:p w:rsidR="007A234D" w:rsidRPr="008C3A78" w:rsidRDefault="007A234D" w:rsidP="00B43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</w:tc>
        <w:tc>
          <w:tcPr>
            <w:tcW w:w="438" w:type="pct"/>
          </w:tcPr>
          <w:p w:rsidR="007A234D" w:rsidRDefault="007A234D" w:rsidP="00517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  <w:p w:rsidR="007A234D" w:rsidRPr="00111F12" w:rsidRDefault="007A234D" w:rsidP="00517CC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</w:tcPr>
          <w:p w:rsidR="007A234D" w:rsidRPr="00111F12" w:rsidRDefault="007A234D" w:rsidP="00517CC2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228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7A234D" w:rsidRPr="00111F12" w:rsidTr="00805328">
        <w:trPr>
          <w:tblHeader/>
        </w:trPr>
        <w:tc>
          <w:tcPr>
            <w:tcW w:w="541" w:type="pct"/>
            <w:shd w:val="clear" w:color="auto" w:fill="auto"/>
          </w:tcPr>
          <w:p w:rsidR="007A234D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1.2.12</w:t>
            </w:r>
          </w:p>
        </w:tc>
        <w:tc>
          <w:tcPr>
            <w:tcW w:w="579" w:type="pct"/>
            <w:shd w:val="clear" w:color="auto" w:fill="auto"/>
          </w:tcPr>
          <w:p w:rsidR="007A234D" w:rsidRDefault="007A234D" w:rsidP="00B434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  <w:r w:rsidR="00B434B9">
              <w:rPr>
                <w:rFonts w:ascii="Times New Roman" w:hAnsi="Times New Roman"/>
                <w:sz w:val="16"/>
                <w:szCs w:val="16"/>
              </w:rPr>
              <w:t xml:space="preserve">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36" w:type="pct"/>
            <w:shd w:val="clear" w:color="auto" w:fill="auto"/>
          </w:tcPr>
          <w:p w:rsidR="007A234D" w:rsidRPr="00111F12" w:rsidRDefault="007A234D" w:rsidP="00517CC2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659" w:type="pct"/>
            <w:shd w:val="clear" w:color="auto" w:fill="auto"/>
          </w:tcPr>
          <w:p w:rsidR="007A234D" w:rsidRDefault="007A234D" w:rsidP="00517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педагогических работников образовательных организаций, получивших вознаграждение за классное руководство, в общей численности педагогических работников такой категории, %</w:t>
            </w:r>
          </w:p>
          <w:p w:rsidR="007A234D" w:rsidRPr="008C3A78" w:rsidRDefault="007A234D" w:rsidP="00517CC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7A234D" w:rsidRDefault="007A234D" w:rsidP="00517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по соглашению</w:t>
            </w:r>
          </w:p>
          <w:p w:rsidR="007A234D" w:rsidRPr="00111F12" w:rsidRDefault="007A234D" w:rsidP="00517CC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</w:tcPr>
          <w:p w:rsidR="007A234D" w:rsidRPr="00111F12" w:rsidRDefault="007A234D" w:rsidP="00517CC2">
            <w:pPr>
              <w:pStyle w:val="ConsPlusCell"/>
              <w:jc w:val="right"/>
              <w:rPr>
                <w:rFonts w:ascii="Times New Roman" w:hAnsi="Times New Roman" w:cs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</w:t>
            </w:r>
            <w:r w:rsidRPr="00111F12">
              <w:rPr>
                <w:rFonts w:ascii="Times New Roman" w:hAnsi="Times New Roman"/>
                <w:spacing w:val="-20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189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  <w:tc>
          <w:tcPr>
            <w:tcW w:w="228" w:type="pct"/>
          </w:tcPr>
          <w:p w:rsidR="007A234D" w:rsidRPr="00111F12" w:rsidRDefault="007A234D" w:rsidP="00517CC2">
            <w:pPr>
              <w:jc w:val="right"/>
              <w:rPr>
                <w:rFonts w:ascii="Times New Roman" w:hAnsi="Times New Roman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6"/>
                <w:szCs w:val="16"/>
              </w:rPr>
              <w:t>100</w:t>
            </w:r>
          </w:p>
        </w:tc>
      </w:tr>
      <w:tr w:rsidR="007A234D" w:rsidRPr="00111F12" w:rsidTr="00805328">
        <w:tc>
          <w:tcPr>
            <w:tcW w:w="541" w:type="pct"/>
            <w:shd w:val="clear" w:color="auto" w:fill="auto"/>
          </w:tcPr>
          <w:p w:rsidR="007A234D" w:rsidRPr="00641604" w:rsidRDefault="007A234D" w:rsidP="004A75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641604">
              <w:rPr>
                <w:rFonts w:ascii="Times New Roman" w:hAnsi="Times New Roman"/>
                <w:b/>
                <w:sz w:val="16"/>
                <w:szCs w:val="16"/>
              </w:rPr>
              <w:t>1.4</w:t>
            </w:r>
          </w:p>
        </w:tc>
        <w:tc>
          <w:tcPr>
            <w:tcW w:w="579" w:type="pct"/>
            <w:shd w:val="clear" w:color="auto" w:fill="auto"/>
          </w:tcPr>
          <w:p w:rsidR="007A234D" w:rsidRPr="00641604" w:rsidRDefault="007A234D" w:rsidP="004A75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15091">
              <w:rPr>
                <w:rFonts w:ascii="Times New Roman" w:hAnsi="Times New Roman"/>
                <w:b/>
                <w:sz w:val="16"/>
                <w:szCs w:val="16"/>
              </w:rPr>
              <w:t>Основное мероприятие «Содействие развитию дошкольного и общего образования»</w:t>
            </w:r>
          </w:p>
        </w:tc>
        <w:tc>
          <w:tcPr>
            <w:tcW w:w="536" w:type="pct"/>
            <w:shd w:val="clear" w:color="auto" w:fill="auto"/>
          </w:tcPr>
          <w:p w:rsidR="007A234D" w:rsidRPr="00111F12" w:rsidRDefault="007A234D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9" w:type="pct"/>
            <w:shd w:val="clear" w:color="auto" w:fill="auto"/>
          </w:tcPr>
          <w:p w:rsidR="007A234D" w:rsidRPr="00111F12" w:rsidRDefault="007A234D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</w:tcPr>
          <w:p w:rsidR="007A234D" w:rsidRPr="00111F12" w:rsidRDefault="007A234D" w:rsidP="004A75EC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6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A234D" w:rsidRPr="00111F12" w:rsidTr="00805328">
        <w:tc>
          <w:tcPr>
            <w:tcW w:w="541" w:type="pct"/>
            <w:shd w:val="clear" w:color="auto" w:fill="auto"/>
          </w:tcPr>
          <w:p w:rsidR="007A234D" w:rsidRDefault="007A234D" w:rsidP="004A75E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1.4.39</w:t>
            </w:r>
          </w:p>
        </w:tc>
        <w:tc>
          <w:tcPr>
            <w:tcW w:w="579" w:type="pct"/>
            <w:shd w:val="clear" w:color="auto" w:fill="auto"/>
          </w:tcPr>
          <w:p w:rsidR="007A234D" w:rsidRPr="00515091" w:rsidRDefault="007A234D" w:rsidP="0080532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Реализация </w:t>
            </w:r>
            <w:proofErr w:type="gramStart"/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мероприятий </w:t>
            </w:r>
            <w:r w:rsidR="00B434B9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планов</w:t>
            </w:r>
            <w:proofErr w:type="gramEnd"/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социального развития </w:t>
            </w: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центров экономического роста субъектов Российской Федерации, входящих в состав Дальневосточного федерального округа (за исключением реализации проекта "1000</w:t>
            </w:r>
            <w:r w:rsidRPr="00A1297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80532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дворов")</w:t>
            </w:r>
          </w:p>
        </w:tc>
        <w:tc>
          <w:tcPr>
            <w:tcW w:w="536" w:type="pct"/>
            <w:shd w:val="clear" w:color="auto" w:fill="auto"/>
          </w:tcPr>
          <w:p w:rsidR="007A234D" w:rsidRPr="00111F12" w:rsidRDefault="007A234D" w:rsidP="004A75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11F12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образования</w:t>
            </w:r>
          </w:p>
        </w:tc>
        <w:tc>
          <w:tcPr>
            <w:tcW w:w="659" w:type="pct"/>
            <w:shd w:val="clear" w:color="auto" w:fill="auto"/>
          </w:tcPr>
          <w:p w:rsidR="007A234D" w:rsidRPr="00111F12" w:rsidRDefault="007A234D" w:rsidP="00E219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приобретенных модульных  спортивных залов для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занятий игровыми видами спорта</w:t>
            </w:r>
            <w:r w:rsidRPr="00111F1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ед.</w:t>
            </w:r>
          </w:p>
        </w:tc>
        <w:tc>
          <w:tcPr>
            <w:tcW w:w="438" w:type="pct"/>
          </w:tcPr>
          <w:p w:rsidR="007A234D" w:rsidRPr="00111F12" w:rsidRDefault="007A234D" w:rsidP="0091598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Отчет по Соглашению</w:t>
            </w:r>
          </w:p>
        </w:tc>
        <w:tc>
          <w:tcPr>
            <w:tcW w:w="276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  <w:shd w:val="clear" w:color="auto" w:fill="auto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68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8" w:type="pct"/>
          </w:tcPr>
          <w:p w:rsidR="007A234D" w:rsidRPr="00111F12" w:rsidRDefault="007A234D" w:rsidP="00BE19E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</w:tbl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7308" w:rsidRPr="00111F12" w:rsidRDefault="00577308" w:rsidP="0057730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C5283" w:rsidRDefault="005C5283"/>
    <w:sectPr w:rsidR="005C5283" w:rsidSect="0057730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 Mono">
    <w:charset w:val="CC"/>
    <w:family w:val="modern"/>
    <w:pitch w:val="fixed"/>
    <w:sig w:usb0="E60022FF" w:usb1="500079FB" w:usb2="00000020" w:usb3="00000000" w:csb0="000000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5D10"/>
    <w:multiLevelType w:val="hybridMultilevel"/>
    <w:tmpl w:val="2ABA8E66"/>
    <w:lvl w:ilvl="0" w:tplc="1D360E6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1B7B21"/>
    <w:multiLevelType w:val="hybridMultilevel"/>
    <w:tmpl w:val="01CC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11E7"/>
    <w:multiLevelType w:val="hybridMultilevel"/>
    <w:tmpl w:val="975AD2E4"/>
    <w:lvl w:ilvl="0" w:tplc="E848C1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B2A17E5"/>
    <w:multiLevelType w:val="hybridMultilevel"/>
    <w:tmpl w:val="5C48AD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674994"/>
    <w:multiLevelType w:val="multilevel"/>
    <w:tmpl w:val="E9121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F75AA7"/>
    <w:multiLevelType w:val="hybridMultilevel"/>
    <w:tmpl w:val="E9B45C78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8F214A"/>
    <w:multiLevelType w:val="hybridMultilevel"/>
    <w:tmpl w:val="82380F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CA709C2"/>
    <w:multiLevelType w:val="multilevel"/>
    <w:tmpl w:val="01F6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4D4"/>
    <w:multiLevelType w:val="hybridMultilevel"/>
    <w:tmpl w:val="BA6C3EA6"/>
    <w:lvl w:ilvl="0" w:tplc="B896033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42D40867"/>
    <w:multiLevelType w:val="hybridMultilevel"/>
    <w:tmpl w:val="E3F49C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0A355FC"/>
    <w:multiLevelType w:val="hybridMultilevel"/>
    <w:tmpl w:val="DDB625EE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55D3500E"/>
    <w:multiLevelType w:val="multilevel"/>
    <w:tmpl w:val="BB4A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F91AA7"/>
    <w:multiLevelType w:val="hybridMultilevel"/>
    <w:tmpl w:val="0F5A5CEE"/>
    <w:lvl w:ilvl="0" w:tplc="93D6E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6662">
      <w:numFmt w:val="none"/>
      <w:lvlText w:val=""/>
      <w:lvlJc w:val="left"/>
      <w:pPr>
        <w:tabs>
          <w:tab w:val="num" w:pos="360"/>
        </w:tabs>
      </w:pPr>
    </w:lvl>
    <w:lvl w:ilvl="2" w:tplc="4FB08588">
      <w:numFmt w:val="none"/>
      <w:lvlText w:val=""/>
      <w:lvlJc w:val="left"/>
      <w:pPr>
        <w:tabs>
          <w:tab w:val="num" w:pos="360"/>
        </w:tabs>
      </w:pPr>
    </w:lvl>
    <w:lvl w:ilvl="3" w:tplc="529ED17C">
      <w:numFmt w:val="none"/>
      <w:lvlText w:val=""/>
      <w:lvlJc w:val="left"/>
      <w:pPr>
        <w:tabs>
          <w:tab w:val="num" w:pos="360"/>
        </w:tabs>
      </w:pPr>
    </w:lvl>
    <w:lvl w:ilvl="4" w:tplc="0B62F296">
      <w:numFmt w:val="none"/>
      <w:lvlText w:val=""/>
      <w:lvlJc w:val="left"/>
      <w:pPr>
        <w:tabs>
          <w:tab w:val="num" w:pos="360"/>
        </w:tabs>
      </w:pPr>
    </w:lvl>
    <w:lvl w:ilvl="5" w:tplc="EADCBD10">
      <w:numFmt w:val="none"/>
      <w:lvlText w:val=""/>
      <w:lvlJc w:val="left"/>
      <w:pPr>
        <w:tabs>
          <w:tab w:val="num" w:pos="360"/>
        </w:tabs>
      </w:pPr>
    </w:lvl>
    <w:lvl w:ilvl="6" w:tplc="8366416E">
      <w:numFmt w:val="none"/>
      <w:lvlText w:val=""/>
      <w:lvlJc w:val="left"/>
      <w:pPr>
        <w:tabs>
          <w:tab w:val="num" w:pos="360"/>
        </w:tabs>
      </w:pPr>
    </w:lvl>
    <w:lvl w:ilvl="7" w:tplc="6C20679C">
      <w:numFmt w:val="none"/>
      <w:lvlText w:val=""/>
      <w:lvlJc w:val="left"/>
      <w:pPr>
        <w:tabs>
          <w:tab w:val="num" w:pos="360"/>
        </w:tabs>
      </w:pPr>
    </w:lvl>
    <w:lvl w:ilvl="8" w:tplc="4C0A789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1A55129"/>
    <w:multiLevelType w:val="hybridMultilevel"/>
    <w:tmpl w:val="037C0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DE3E5C"/>
    <w:multiLevelType w:val="hybridMultilevel"/>
    <w:tmpl w:val="0BEEE72C"/>
    <w:lvl w:ilvl="0" w:tplc="FD0A11D6">
      <w:start w:val="1"/>
      <w:numFmt w:val="bullet"/>
      <w:lvlText w:val=""/>
      <w:lvlJc w:val="left"/>
      <w:pPr>
        <w:tabs>
          <w:tab w:val="num" w:pos="1069"/>
        </w:tabs>
        <w:ind w:left="1069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0A6A14"/>
    <w:multiLevelType w:val="hybridMultilevel"/>
    <w:tmpl w:val="9BB4EC1C"/>
    <w:lvl w:ilvl="0" w:tplc="8AA0C4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261651"/>
    <w:multiLevelType w:val="hybridMultilevel"/>
    <w:tmpl w:val="A8B6F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F1D29"/>
    <w:multiLevelType w:val="hybridMultilevel"/>
    <w:tmpl w:val="B7F60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ED713B"/>
    <w:multiLevelType w:val="hybridMultilevel"/>
    <w:tmpl w:val="61B61544"/>
    <w:lvl w:ilvl="0" w:tplc="A486567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5DB179E"/>
    <w:multiLevelType w:val="hybridMultilevel"/>
    <w:tmpl w:val="E1C4C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BB7A08"/>
    <w:multiLevelType w:val="multilevel"/>
    <w:tmpl w:val="99A01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D512F3"/>
    <w:multiLevelType w:val="multilevel"/>
    <w:tmpl w:val="C61E0860"/>
    <w:lvl w:ilvl="0">
      <w:start w:val="1"/>
      <w:numFmt w:val="decimal"/>
      <w:lvlText w:val="%1."/>
      <w:lvlJc w:val="left"/>
      <w:pPr>
        <w:ind w:left="698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0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8" w:hanging="2160"/>
      </w:pPr>
      <w:rPr>
        <w:rFonts w:cs="Times New Roman" w:hint="default"/>
      </w:rPr>
    </w:lvl>
  </w:abstractNum>
  <w:abstractNum w:abstractNumId="22" w15:restartNumberingAfterBreak="0">
    <w:nsid w:val="7E8F0809"/>
    <w:multiLevelType w:val="hybridMultilevel"/>
    <w:tmpl w:val="01BCE2C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5"/>
  </w:num>
  <w:num w:numId="6">
    <w:abstractNumId w:val="16"/>
  </w:num>
  <w:num w:numId="7">
    <w:abstractNumId w:val="21"/>
  </w:num>
  <w:num w:numId="8">
    <w:abstractNumId w:val="19"/>
  </w:num>
  <w:num w:numId="9">
    <w:abstractNumId w:val="7"/>
  </w:num>
  <w:num w:numId="10">
    <w:abstractNumId w:val="20"/>
  </w:num>
  <w:num w:numId="11">
    <w:abstractNumId w:val="11"/>
  </w:num>
  <w:num w:numId="12">
    <w:abstractNumId w:val="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5"/>
  </w:num>
  <w:num w:numId="20">
    <w:abstractNumId w:val="10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7308"/>
    <w:rsid w:val="000364B5"/>
    <w:rsid w:val="00097279"/>
    <w:rsid w:val="00263626"/>
    <w:rsid w:val="00397D5F"/>
    <w:rsid w:val="004759F9"/>
    <w:rsid w:val="004A75EC"/>
    <w:rsid w:val="005467D4"/>
    <w:rsid w:val="00551781"/>
    <w:rsid w:val="00577308"/>
    <w:rsid w:val="005C5283"/>
    <w:rsid w:val="00777D27"/>
    <w:rsid w:val="00781131"/>
    <w:rsid w:val="007A234D"/>
    <w:rsid w:val="00805328"/>
    <w:rsid w:val="00823C95"/>
    <w:rsid w:val="0087632E"/>
    <w:rsid w:val="00890CED"/>
    <w:rsid w:val="008A61A8"/>
    <w:rsid w:val="008B7B28"/>
    <w:rsid w:val="008F3838"/>
    <w:rsid w:val="008F62F9"/>
    <w:rsid w:val="00915985"/>
    <w:rsid w:val="009170D3"/>
    <w:rsid w:val="009249CD"/>
    <w:rsid w:val="0096311D"/>
    <w:rsid w:val="00976BDF"/>
    <w:rsid w:val="00982EC0"/>
    <w:rsid w:val="00A6166F"/>
    <w:rsid w:val="00AB1F0C"/>
    <w:rsid w:val="00AE2BE8"/>
    <w:rsid w:val="00AE3231"/>
    <w:rsid w:val="00B10BF9"/>
    <w:rsid w:val="00B37308"/>
    <w:rsid w:val="00B434B9"/>
    <w:rsid w:val="00BE19E8"/>
    <w:rsid w:val="00BE34ED"/>
    <w:rsid w:val="00C55E40"/>
    <w:rsid w:val="00C91FD6"/>
    <w:rsid w:val="00CA4706"/>
    <w:rsid w:val="00CB0297"/>
    <w:rsid w:val="00CC2A80"/>
    <w:rsid w:val="00CC7F53"/>
    <w:rsid w:val="00CF771C"/>
    <w:rsid w:val="00D152C9"/>
    <w:rsid w:val="00D317A7"/>
    <w:rsid w:val="00D92907"/>
    <w:rsid w:val="00E2197A"/>
    <w:rsid w:val="00E61F7B"/>
    <w:rsid w:val="00EC5428"/>
    <w:rsid w:val="00F011B8"/>
    <w:rsid w:val="00F145C2"/>
    <w:rsid w:val="00F36650"/>
    <w:rsid w:val="00F53D22"/>
    <w:rsid w:val="00F72D24"/>
    <w:rsid w:val="00F91ED4"/>
    <w:rsid w:val="00FA3816"/>
    <w:rsid w:val="00FB7309"/>
    <w:rsid w:val="00FF7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12A19-1B28-4AB8-8A6F-586744A15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308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7730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57730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5773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308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308"/>
    <w:rPr>
      <w:rFonts w:ascii="Cambria" w:eastAsia="Calibri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7308"/>
    <w:rPr>
      <w:rFonts w:ascii="Calibri" w:eastAsia="Calibri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5773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7308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577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7308"/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page number"/>
    <w:rsid w:val="00577308"/>
    <w:rPr>
      <w:rFonts w:cs="Times New Roman"/>
    </w:rPr>
  </w:style>
  <w:style w:type="paragraph" w:styleId="21">
    <w:name w:val="Body Text Indent 2"/>
    <w:basedOn w:val="a"/>
    <w:link w:val="22"/>
    <w:uiPriority w:val="99"/>
    <w:rsid w:val="0057730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a"/>
    <w:uiPriority w:val="99"/>
    <w:semiHidden/>
    <w:rsid w:val="00577308"/>
    <w:rPr>
      <w:rFonts w:ascii="Tahoma" w:eastAsia="Calibri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rsid w:val="0057730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577308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12">
    <w:name w:val="Название1"/>
    <w:basedOn w:val="a"/>
    <w:next w:val="ab"/>
    <w:link w:val="ac"/>
    <w:qFormat/>
    <w:rsid w:val="0057730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c">
    <w:name w:val="Название Знак"/>
    <w:link w:val="12"/>
    <w:rsid w:val="00577308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d">
    <w:name w:val="Гипертекстовая ссылка"/>
    <w:uiPriority w:val="99"/>
    <w:rsid w:val="00577308"/>
    <w:rPr>
      <w:color w:val="106BBE"/>
    </w:rPr>
  </w:style>
  <w:style w:type="paragraph" w:styleId="ae">
    <w:name w:val="Body Text Indent"/>
    <w:basedOn w:val="a"/>
    <w:link w:val="af"/>
    <w:uiPriority w:val="99"/>
    <w:rsid w:val="0057730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57730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a"/>
    <w:rsid w:val="00577308"/>
  </w:style>
  <w:style w:type="paragraph" w:customStyle="1" w:styleId="Style2">
    <w:name w:val="Style2"/>
    <w:basedOn w:val="a"/>
    <w:uiPriority w:val="99"/>
    <w:rsid w:val="00577308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577308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Title">
    <w:name w:val="ConsTitle"/>
    <w:uiPriority w:val="99"/>
    <w:rsid w:val="005773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b/>
      <w:sz w:val="16"/>
      <w:szCs w:val="20"/>
      <w:lang w:eastAsia="ru-RU"/>
    </w:rPr>
  </w:style>
  <w:style w:type="paragraph" w:customStyle="1" w:styleId="ConsPlusNonformat">
    <w:name w:val="ConsPlusNonformat"/>
    <w:uiPriority w:val="99"/>
    <w:rsid w:val="005773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3">
    <w:name w:val="Body Text 2"/>
    <w:basedOn w:val="a"/>
    <w:link w:val="24"/>
    <w:rsid w:val="00577308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7730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4">
    <w:name w:val="Абзац списка1"/>
    <w:basedOn w:val="a"/>
    <w:rsid w:val="00577308"/>
    <w:pPr>
      <w:ind w:left="720"/>
    </w:pPr>
    <w:rPr>
      <w:rFonts w:eastAsia="Times New Roman"/>
      <w:lang w:eastAsia="en-US"/>
    </w:rPr>
  </w:style>
  <w:style w:type="paragraph" w:customStyle="1" w:styleId="af1">
    <w:name w:val="Текст (лев)"/>
    <w:rsid w:val="00577308"/>
    <w:pPr>
      <w:spacing w:before="60" w:after="0" w:line="240" w:lineRule="auto"/>
      <w:ind w:firstLine="567"/>
      <w:jc w:val="both"/>
    </w:pPr>
    <w:rPr>
      <w:rFonts w:ascii="Arial" w:eastAsia="Calibri" w:hAnsi="Arial" w:cs="Times New Roman"/>
      <w:sz w:val="18"/>
      <w:szCs w:val="20"/>
      <w:lang w:eastAsia="ru-RU"/>
    </w:rPr>
  </w:style>
  <w:style w:type="paragraph" w:customStyle="1" w:styleId="15">
    <w:name w:val="Без интервала1"/>
    <w:rsid w:val="0057730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link w:val="af3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styleId="af3">
    <w:name w:val="Body Text"/>
    <w:basedOn w:val="a"/>
    <w:link w:val="af2"/>
    <w:uiPriority w:val="99"/>
    <w:semiHidden/>
    <w:rsid w:val="00577308"/>
    <w:pPr>
      <w:spacing w:after="120"/>
    </w:pPr>
  </w:style>
  <w:style w:type="character" w:customStyle="1" w:styleId="16">
    <w:name w:val="Основной текст Знак1"/>
    <w:basedOn w:val="a0"/>
    <w:uiPriority w:val="99"/>
    <w:semiHidden/>
    <w:rsid w:val="00577308"/>
    <w:rPr>
      <w:rFonts w:ascii="Calibri" w:eastAsia="Calibri" w:hAnsi="Calibri" w:cs="Times New Roman"/>
      <w:lang w:eastAsia="ru-RU"/>
    </w:rPr>
  </w:style>
  <w:style w:type="paragraph" w:customStyle="1" w:styleId="af4">
    <w:name w:val="Текст в заданном формате"/>
    <w:basedOn w:val="a"/>
    <w:rsid w:val="00577308"/>
    <w:pPr>
      <w:widowControl w:val="0"/>
      <w:suppressAutoHyphens/>
      <w:spacing w:after="0" w:line="100" w:lineRule="atLeast"/>
    </w:pPr>
    <w:rPr>
      <w:rFonts w:ascii="DejaVu Sans Mono" w:eastAsia="Times New Roman" w:hAnsi="DejaVu Sans Mono" w:cs="DejaVu Sans Mono"/>
      <w:kern w:val="1"/>
      <w:sz w:val="20"/>
      <w:szCs w:val="20"/>
      <w:lang w:eastAsia="hi-IN" w:bidi="hi-IN"/>
    </w:rPr>
  </w:style>
  <w:style w:type="paragraph" w:customStyle="1" w:styleId="af5">
    <w:name w:val="Нормальный (таблица)"/>
    <w:basedOn w:val="a"/>
    <w:next w:val="a"/>
    <w:uiPriority w:val="99"/>
    <w:rsid w:val="005773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styleId="af6">
    <w:name w:val="Hyperlink"/>
    <w:uiPriority w:val="99"/>
    <w:rsid w:val="00577308"/>
    <w:rPr>
      <w:color w:val="0000FF"/>
      <w:u w:val="single"/>
    </w:rPr>
  </w:style>
  <w:style w:type="paragraph" w:styleId="af7">
    <w:name w:val="Normal (Web)"/>
    <w:basedOn w:val="a"/>
    <w:uiPriority w:val="99"/>
    <w:rsid w:val="00577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8">
    <w:name w:val="Strong"/>
    <w:uiPriority w:val="22"/>
    <w:qFormat/>
    <w:rsid w:val="00577308"/>
    <w:rPr>
      <w:b/>
    </w:rPr>
  </w:style>
  <w:style w:type="character" w:styleId="af9">
    <w:name w:val="Emphasis"/>
    <w:uiPriority w:val="20"/>
    <w:qFormat/>
    <w:rsid w:val="00577308"/>
    <w:rPr>
      <w:i/>
    </w:rPr>
  </w:style>
  <w:style w:type="character" w:customStyle="1" w:styleId="FontStyle11">
    <w:name w:val="Font Style11"/>
    <w:uiPriority w:val="99"/>
    <w:rsid w:val="00577308"/>
    <w:rPr>
      <w:rFonts w:ascii="Times New Roman" w:hAnsi="Times New Roman"/>
      <w:sz w:val="26"/>
    </w:rPr>
  </w:style>
  <w:style w:type="character" w:customStyle="1" w:styleId="b-message-headname">
    <w:name w:val="b-message-head__name"/>
    <w:rsid w:val="00577308"/>
    <w:rPr>
      <w:rFonts w:cs="Times New Roman"/>
    </w:rPr>
  </w:style>
  <w:style w:type="character" w:customStyle="1" w:styleId="b-message-heademail">
    <w:name w:val="b-message-head__email"/>
    <w:rsid w:val="00577308"/>
    <w:rPr>
      <w:rFonts w:cs="Times New Roman"/>
    </w:rPr>
  </w:style>
  <w:style w:type="character" w:customStyle="1" w:styleId="3">
    <w:name w:val="Основной текст (3)"/>
    <w:rsid w:val="00577308"/>
    <w:rPr>
      <w:rFonts w:ascii="Times New Roman" w:hAnsi="Times New Roman"/>
      <w:spacing w:val="0"/>
      <w:sz w:val="25"/>
    </w:rPr>
  </w:style>
  <w:style w:type="paragraph" w:customStyle="1" w:styleId="Style1">
    <w:name w:val="Style1"/>
    <w:basedOn w:val="a"/>
    <w:uiPriority w:val="99"/>
    <w:rsid w:val="00577308"/>
    <w:pPr>
      <w:widowControl w:val="0"/>
      <w:autoSpaceDE w:val="0"/>
      <w:autoSpaceDN w:val="0"/>
      <w:adjustRightInd w:val="0"/>
      <w:spacing w:after="0" w:line="463" w:lineRule="exact"/>
      <w:ind w:firstLine="662"/>
      <w:jc w:val="both"/>
    </w:pPr>
    <w:rPr>
      <w:rFonts w:ascii="Times New Roman" w:hAnsi="Times New Roman"/>
      <w:sz w:val="24"/>
      <w:szCs w:val="24"/>
    </w:rPr>
  </w:style>
  <w:style w:type="paragraph" w:customStyle="1" w:styleId="afa">
    <w:name w:val="Знак"/>
    <w:basedOn w:val="a"/>
    <w:rsid w:val="0057730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5773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table" w:styleId="afb">
    <w:name w:val="Table Grid"/>
    <w:basedOn w:val="a1"/>
    <w:uiPriority w:val="59"/>
    <w:rsid w:val="005773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 Spacing"/>
    <w:uiPriority w:val="1"/>
    <w:qFormat/>
    <w:rsid w:val="0057730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next w:val="a"/>
    <w:link w:val="17"/>
    <w:uiPriority w:val="10"/>
    <w:qFormat/>
    <w:rsid w:val="0057730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Название Знак1"/>
    <w:basedOn w:val="a0"/>
    <w:link w:val="ab"/>
    <w:uiPriority w:val="10"/>
    <w:rsid w:val="0057730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9E4F318C31EE66FCE6E32D820A96114B7343DFD8F8338AB555A4C88E58FE8401414220802239B44F5C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социнвест"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Ходосевич</dc:creator>
  <cp:keywords/>
  <dc:description/>
  <cp:lastModifiedBy>User36</cp:lastModifiedBy>
  <cp:revision>37</cp:revision>
  <cp:lastPrinted>2023-04-20T07:26:00Z</cp:lastPrinted>
  <dcterms:created xsi:type="dcterms:W3CDTF">2022-07-20T23:36:00Z</dcterms:created>
  <dcterms:modified xsi:type="dcterms:W3CDTF">2023-04-20T07:28:00Z</dcterms:modified>
</cp:coreProperties>
</file>