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331" w:rsidRPr="004C004E" w:rsidRDefault="00171331" w:rsidP="00171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4"/>
        </w:rPr>
      </w:pPr>
      <w:bookmarkStart w:id="0" w:name="_Hlk16089287"/>
      <w:r w:rsidRPr="004C004E">
        <w:rPr>
          <w:rFonts w:ascii="Times New Roman" w:eastAsia="SimSun" w:hAnsi="Times New Roman" w:cs="Times New Roman"/>
          <w:bCs/>
          <w:sz w:val="28"/>
          <w:szCs w:val="24"/>
        </w:rPr>
        <w:t>Приложение № 1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4"/>
        </w:rPr>
      </w:pPr>
      <w:r w:rsidRPr="004C004E">
        <w:rPr>
          <w:rFonts w:ascii="Times New Roman" w:eastAsia="SimSun" w:hAnsi="Times New Roman" w:cs="Times New Roman"/>
          <w:bCs/>
          <w:sz w:val="28"/>
          <w:szCs w:val="24"/>
        </w:rPr>
        <w:t>к распоряжению администрации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4"/>
        </w:rPr>
      </w:pPr>
      <w:r w:rsidRPr="004C004E">
        <w:rPr>
          <w:rFonts w:ascii="Times New Roman" w:eastAsia="SimSun" w:hAnsi="Times New Roman" w:cs="Times New Roman"/>
          <w:bCs/>
          <w:sz w:val="28"/>
          <w:szCs w:val="24"/>
        </w:rPr>
        <w:t>города Свободного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4"/>
        </w:rPr>
        <w:t>от</w:t>
      </w:r>
      <w:r w:rsidR="000D2759">
        <w:rPr>
          <w:rFonts w:ascii="Times New Roman" w:eastAsia="SimSun" w:hAnsi="Times New Roman" w:cs="Times New Roman"/>
          <w:bCs/>
          <w:sz w:val="28"/>
          <w:szCs w:val="24"/>
        </w:rPr>
        <w:t>12.12.2024</w:t>
      </w:r>
      <w:r w:rsidRPr="004C004E">
        <w:rPr>
          <w:rFonts w:ascii="Times New Roman" w:eastAsia="SimSun" w:hAnsi="Times New Roman" w:cs="Times New Roman"/>
          <w:bCs/>
          <w:sz w:val="28"/>
          <w:szCs w:val="24"/>
        </w:rPr>
        <w:t xml:space="preserve"> № </w:t>
      </w:r>
      <w:bookmarkEnd w:id="0"/>
      <w:r w:rsidR="000D2759">
        <w:rPr>
          <w:rFonts w:ascii="Times New Roman" w:eastAsia="SimSun" w:hAnsi="Times New Roman" w:cs="Times New Roman"/>
          <w:bCs/>
          <w:sz w:val="28"/>
          <w:szCs w:val="24"/>
        </w:rPr>
        <w:t>970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Положение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о проведении городского конкурса на лучшее новогоднее оформление дворовой территории многоквартирного жилого дома </w:t>
      </w:r>
    </w:p>
    <w:p w:rsidR="00171331" w:rsidRDefault="00171331" w:rsidP="00D819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«Сказка в каждый двор!»</w:t>
      </w:r>
      <w:r w:rsidR="00D8198F">
        <w:rPr>
          <w:rFonts w:ascii="Times New Roman" w:eastAsia="SimSun" w:hAnsi="Times New Roman" w:cs="Times New Roman"/>
          <w:bCs/>
          <w:sz w:val="28"/>
          <w:szCs w:val="28"/>
        </w:rPr>
        <w:t xml:space="preserve"> 202</w:t>
      </w:r>
      <w:r w:rsidR="003653C0">
        <w:rPr>
          <w:rFonts w:ascii="Times New Roman" w:eastAsia="SimSun" w:hAnsi="Times New Roman" w:cs="Times New Roman"/>
          <w:bCs/>
          <w:sz w:val="28"/>
          <w:szCs w:val="28"/>
        </w:rPr>
        <w:t>4</w:t>
      </w:r>
      <w:r w:rsidR="00D8198F">
        <w:rPr>
          <w:rFonts w:ascii="Times New Roman" w:eastAsia="SimSun" w:hAnsi="Times New Roman" w:cs="Times New Roman"/>
          <w:bCs/>
          <w:sz w:val="28"/>
          <w:szCs w:val="28"/>
        </w:rPr>
        <w:t>-202</w:t>
      </w:r>
      <w:r w:rsidR="003653C0">
        <w:rPr>
          <w:rFonts w:ascii="Times New Roman" w:eastAsia="SimSun" w:hAnsi="Times New Roman" w:cs="Times New Roman"/>
          <w:bCs/>
          <w:sz w:val="28"/>
          <w:szCs w:val="28"/>
        </w:rPr>
        <w:t>5</w:t>
      </w:r>
      <w:r w:rsidR="00D8198F">
        <w:rPr>
          <w:rFonts w:ascii="Times New Roman" w:eastAsia="SimSun" w:hAnsi="Times New Roman" w:cs="Times New Roman"/>
          <w:bCs/>
          <w:sz w:val="28"/>
          <w:szCs w:val="28"/>
        </w:rPr>
        <w:t xml:space="preserve"> гг.</w:t>
      </w:r>
    </w:p>
    <w:p w:rsidR="00D8198F" w:rsidRPr="00D8198F" w:rsidRDefault="00D8198F" w:rsidP="00D819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1. Общие положения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1.1.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Городской конкурс на лучшее новогоднее оформление дворовой территории многоквартирного жилого дома «Сказка в каждый двор!»</w:t>
      </w:r>
      <w:r w:rsidR="003653C0">
        <w:rPr>
          <w:rFonts w:ascii="Times New Roman" w:eastAsia="SimSun" w:hAnsi="Times New Roman" w:cs="Times New Roman"/>
          <w:bCs/>
          <w:sz w:val="28"/>
          <w:szCs w:val="28"/>
        </w:rPr>
        <w:t xml:space="preserve"> 2024</w:t>
      </w:r>
      <w:r w:rsidR="00D8198F">
        <w:rPr>
          <w:rFonts w:ascii="Times New Roman" w:eastAsia="SimSun" w:hAnsi="Times New Roman" w:cs="Times New Roman"/>
          <w:bCs/>
          <w:sz w:val="28"/>
          <w:szCs w:val="28"/>
        </w:rPr>
        <w:t>-202</w:t>
      </w:r>
      <w:r w:rsidR="003653C0">
        <w:rPr>
          <w:rFonts w:ascii="Times New Roman" w:eastAsia="SimSun" w:hAnsi="Times New Roman" w:cs="Times New Roman"/>
          <w:bCs/>
          <w:sz w:val="28"/>
          <w:szCs w:val="28"/>
        </w:rPr>
        <w:t>5</w:t>
      </w:r>
      <w:r w:rsidR="00D8198F">
        <w:rPr>
          <w:rFonts w:ascii="Times New Roman" w:eastAsia="SimSun" w:hAnsi="Times New Roman" w:cs="Times New Roman"/>
          <w:bCs/>
          <w:sz w:val="28"/>
          <w:szCs w:val="28"/>
        </w:rPr>
        <w:t xml:space="preserve"> гг.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(далее – конкурс) проводится на территории муниципального образования «город Свободный».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1.2.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Настоящее Положение определяет условия и порядок проведения конкурса, награждения победителей.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1.3.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Конкурс проводится в целях формирования позитивного образа, повышения привлекательности территории городского округа.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1.4.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Целями конкурса являются: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1.4.1.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 xml:space="preserve">Привлечение жителей города к новогоднему и рождественскому оформлению дворовых территорий </w:t>
      </w:r>
      <w:r w:rsidR="00842253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многоквартирных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жилых домов, фасадов</w:t>
      </w:r>
      <w:r w:rsidR="001058F1">
        <w:rPr>
          <w:rFonts w:ascii="Times New Roman" w:eastAsia="SimSun" w:hAnsi="Times New Roman" w:cs="Times New Roman"/>
          <w:bCs/>
          <w:sz w:val="28"/>
          <w:szCs w:val="28"/>
        </w:rPr>
        <w:t>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1.4.2.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Совершенствование художественного оформления дворовых территори</w:t>
      </w:r>
      <w:r w:rsidR="00842253" w:rsidRPr="004C004E">
        <w:rPr>
          <w:rFonts w:ascii="Times New Roman" w:eastAsia="SimSun" w:hAnsi="Times New Roman" w:cs="Times New Roman"/>
          <w:bCs/>
          <w:sz w:val="28"/>
          <w:szCs w:val="28"/>
        </w:rPr>
        <w:t>й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муниципального образования «город Свободный» в дни новогодних и рождественских праздников, создание общего праздничного настроения у жителей и гостей города.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1.5.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Задачи конкурса: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1.5.1.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Развитие творческой инициативы и активизация гражданской позиции жителей города Свободного.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1.5.2.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 xml:space="preserve">Реализация авторских идей </w:t>
      </w:r>
      <w:r w:rsidR="00AF20A1">
        <w:rPr>
          <w:rFonts w:ascii="Times New Roman" w:eastAsia="SimSun" w:hAnsi="Times New Roman" w:cs="Times New Roman"/>
          <w:bCs/>
          <w:sz w:val="28"/>
          <w:szCs w:val="28"/>
        </w:rPr>
        <w:t>в оформлении дворовых территорий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муниципального образования «город Свободный» на новогоднюю и рождественскую тематику.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1.5.3.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 xml:space="preserve">Повышение заинтересованности жителей в образцовом содержании мест общего пользования, дворовых </w:t>
      </w:r>
      <w:r w:rsidR="00842253" w:rsidRPr="004C004E">
        <w:rPr>
          <w:rFonts w:ascii="Times New Roman" w:eastAsia="SimSun" w:hAnsi="Times New Roman" w:cs="Times New Roman"/>
          <w:bCs/>
          <w:sz w:val="28"/>
          <w:szCs w:val="28"/>
        </w:rPr>
        <w:t>территорий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1.5.4.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 xml:space="preserve"> Вовлечение городского сообщества в создание благоприятной городской среды.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1.6. Организатором конкурса, осуществляющим координацию работ по проведению конкурса, является администрация города Свободного.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Организатор конкурса: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- организует работу конкурсной комиссии;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- осуществляет сбор заявок для участия в конкурсе;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- осуществляет информирование населения о проведении конкурса и его результатах в средствах массовой информации;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- рассматривает иные вопросы, возникающие в ходе подготовки и проведения конкурса.</w:t>
      </w:r>
    </w:p>
    <w:p w:rsidR="008B132F" w:rsidRPr="004C004E" w:rsidRDefault="008B132F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171331" w:rsidRPr="004C004E" w:rsidRDefault="00171331" w:rsidP="00171331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lastRenderedPageBreak/>
        <w:t>2. Порядок и условия проведения конкурса</w:t>
      </w:r>
    </w:p>
    <w:p w:rsidR="00171331" w:rsidRPr="004C004E" w:rsidRDefault="00171331" w:rsidP="00171331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Calibri" w:hAnsi="Times New Roman" w:cs="Times New Roman"/>
          <w:bCs/>
          <w:sz w:val="28"/>
          <w:szCs w:val="28"/>
        </w:rPr>
        <w:t xml:space="preserve">2.1. </w:t>
      </w:r>
      <w:r w:rsidRPr="004C004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В конкурсе принимают участие </w:t>
      </w:r>
      <w:r w:rsidR="00B22FA9" w:rsidRPr="004C004E">
        <w:rPr>
          <w:rFonts w:ascii="Times New Roman" w:hAnsi="Times New Roman" w:cs="Times New Roman"/>
          <w:bCs/>
          <w:sz w:val="28"/>
          <w:szCs w:val="28"/>
        </w:rPr>
        <w:t xml:space="preserve">жители многоквартирных жилых </w:t>
      </w:r>
      <w:r w:rsidR="00533ED7" w:rsidRPr="004C004E">
        <w:rPr>
          <w:rFonts w:ascii="Times New Roman" w:hAnsi="Times New Roman" w:cs="Times New Roman"/>
          <w:bCs/>
          <w:sz w:val="28"/>
          <w:szCs w:val="28"/>
        </w:rPr>
        <w:t>домов любой</w:t>
      </w:r>
      <w:r w:rsidR="00B22FA9" w:rsidRPr="004C004E">
        <w:rPr>
          <w:rFonts w:ascii="Times New Roman" w:hAnsi="Times New Roman" w:cs="Times New Roman"/>
          <w:bCs/>
          <w:sz w:val="28"/>
          <w:szCs w:val="28"/>
        </w:rPr>
        <w:t xml:space="preserve"> формы собственности</w:t>
      </w:r>
      <w:r w:rsidRPr="004C004E">
        <w:rPr>
          <w:rFonts w:ascii="Times New Roman" w:eastAsia="Calibri" w:hAnsi="Times New Roman" w:cs="Times New Roman"/>
          <w:bCs/>
          <w:sz w:val="28"/>
          <w:szCs w:val="28"/>
        </w:rPr>
        <w:t>.</w:t>
      </w:r>
      <w:bookmarkStart w:id="1" w:name="_Hlk16090193"/>
    </w:p>
    <w:p w:rsidR="00B22FA9" w:rsidRPr="004C004E" w:rsidRDefault="00171331" w:rsidP="00361B39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2.2.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</w:r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Для участия в конкурсе необходимо в срок </w:t>
      </w:r>
      <w:r w:rsidR="000D13C1">
        <w:rPr>
          <w:rFonts w:ascii="Times New Roman" w:eastAsia="SimSun" w:hAnsi="Times New Roman" w:cs="Times New Roman"/>
          <w:bCs/>
          <w:sz w:val="28"/>
          <w:szCs w:val="28"/>
        </w:rPr>
        <w:t>не позднее</w:t>
      </w:r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</w:t>
      </w:r>
      <w:r w:rsidR="000D13C1">
        <w:rPr>
          <w:rFonts w:ascii="Times New Roman" w:eastAsia="SimSun" w:hAnsi="Times New Roman" w:cs="Times New Roman"/>
          <w:bCs/>
          <w:sz w:val="28"/>
          <w:szCs w:val="28"/>
        </w:rPr>
        <w:t>2</w:t>
      </w:r>
      <w:r w:rsidR="003653C0">
        <w:rPr>
          <w:rFonts w:ascii="Times New Roman" w:eastAsia="SimSun" w:hAnsi="Times New Roman" w:cs="Times New Roman"/>
          <w:bCs/>
          <w:sz w:val="28"/>
          <w:szCs w:val="28"/>
        </w:rPr>
        <w:t>3</w:t>
      </w:r>
      <w:r w:rsidR="00533ED7" w:rsidRPr="004C004E">
        <w:rPr>
          <w:rFonts w:ascii="Times New Roman" w:eastAsia="SimSun" w:hAnsi="Times New Roman" w:cs="Times New Roman"/>
          <w:bCs/>
          <w:sz w:val="28"/>
          <w:szCs w:val="28"/>
        </w:rPr>
        <w:t>.12.</w:t>
      </w:r>
      <w:r w:rsidR="00C921C8">
        <w:rPr>
          <w:rFonts w:ascii="Times New Roman" w:eastAsia="SimSun" w:hAnsi="Times New Roman" w:cs="Times New Roman"/>
          <w:bCs/>
          <w:sz w:val="28"/>
          <w:szCs w:val="28"/>
        </w:rPr>
        <w:t>202</w:t>
      </w:r>
      <w:r w:rsidR="003653C0">
        <w:rPr>
          <w:rFonts w:ascii="Times New Roman" w:eastAsia="SimSun" w:hAnsi="Times New Roman" w:cs="Times New Roman"/>
          <w:bCs/>
          <w:sz w:val="28"/>
          <w:szCs w:val="28"/>
        </w:rPr>
        <w:t>4</w:t>
      </w:r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подать письменную заявку в управление по ЖКХ и благоустройству администрации города по адресу: город Свободный, ул. Карла Маркса, 20 (пристройка к зданию), 2-й этаж, каб. № 215 или на Е-mail: </w:t>
      </w:r>
      <w:hyperlink r:id="rId7" w:history="1">
        <w:r w:rsidR="00B22FA9" w:rsidRPr="004C004E">
          <w:rPr>
            <w:rStyle w:val="a5"/>
            <w:rFonts w:ascii="Times New Roman" w:eastAsia="SimSun" w:hAnsi="Times New Roman" w:cs="Times New Roman"/>
            <w:bCs/>
            <w:color w:val="auto"/>
            <w:sz w:val="28"/>
            <w:szCs w:val="28"/>
            <w:lang w:val="en-US"/>
          </w:rPr>
          <w:t>zkhsvob</w:t>
        </w:r>
        <w:r w:rsidR="00B22FA9" w:rsidRPr="004C004E">
          <w:rPr>
            <w:rStyle w:val="a5"/>
            <w:rFonts w:ascii="Times New Roman" w:eastAsia="SimSun" w:hAnsi="Times New Roman" w:cs="Times New Roman"/>
            <w:bCs/>
            <w:color w:val="auto"/>
            <w:sz w:val="28"/>
            <w:szCs w:val="28"/>
          </w:rPr>
          <w:t>@</w:t>
        </w:r>
        <w:r w:rsidR="00B22FA9" w:rsidRPr="004C004E">
          <w:rPr>
            <w:rStyle w:val="a5"/>
            <w:rFonts w:ascii="Times New Roman" w:eastAsia="SimSun" w:hAnsi="Times New Roman" w:cs="Times New Roman"/>
            <w:bCs/>
            <w:color w:val="auto"/>
            <w:sz w:val="28"/>
            <w:szCs w:val="28"/>
            <w:lang w:val="en-US"/>
          </w:rPr>
          <w:t>mail</w:t>
        </w:r>
        <w:r w:rsidR="00B22FA9" w:rsidRPr="004C004E">
          <w:rPr>
            <w:rStyle w:val="a5"/>
            <w:rFonts w:ascii="Times New Roman" w:eastAsia="SimSun" w:hAnsi="Times New Roman" w:cs="Times New Roman"/>
            <w:bCs/>
            <w:color w:val="auto"/>
            <w:sz w:val="28"/>
            <w:szCs w:val="28"/>
          </w:rPr>
          <w:t>.</w:t>
        </w:r>
        <w:r w:rsidR="00B22FA9" w:rsidRPr="004C004E">
          <w:rPr>
            <w:rStyle w:val="a5"/>
            <w:rFonts w:ascii="Times New Roman" w:eastAsia="SimSun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Телефон для справок: 8 </w:t>
      </w:r>
      <w:r w:rsidR="00533ED7" w:rsidRPr="004C004E">
        <w:rPr>
          <w:rFonts w:ascii="Times New Roman" w:eastAsia="SimSun" w:hAnsi="Times New Roman" w:cs="Times New Roman"/>
          <w:bCs/>
          <w:sz w:val="28"/>
          <w:szCs w:val="28"/>
        </w:rPr>
        <w:t>(</w:t>
      </w:r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>41643</w:t>
      </w:r>
      <w:r w:rsidR="00533ED7" w:rsidRPr="004C004E">
        <w:rPr>
          <w:rFonts w:ascii="Times New Roman" w:eastAsia="SimSun" w:hAnsi="Times New Roman" w:cs="Times New Roman"/>
          <w:bCs/>
          <w:sz w:val="28"/>
          <w:szCs w:val="28"/>
        </w:rPr>
        <w:t>)-</w:t>
      </w:r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35162. </w:t>
      </w:r>
    </w:p>
    <w:p w:rsidR="00B22FA9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2.</w:t>
      </w:r>
      <w:r w:rsidR="00361B39">
        <w:rPr>
          <w:rFonts w:ascii="Times New Roman" w:eastAsia="SimSun" w:hAnsi="Times New Roman" w:cs="Times New Roman"/>
          <w:bCs/>
          <w:sz w:val="28"/>
          <w:szCs w:val="28"/>
        </w:rPr>
        <w:t>3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</w:r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>Заявка на участие в конкурсе заполняется п</w:t>
      </w:r>
      <w:r w:rsidR="00CA2B4A" w:rsidRPr="004C004E">
        <w:rPr>
          <w:rFonts w:ascii="Times New Roman" w:eastAsia="SimSun" w:hAnsi="Times New Roman" w:cs="Times New Roman"/>
          <w:bCs/>
          <w:sz w:val="28"/>
          <w:szCs w:val="28"/>
        </w:rPr>
        <w:t>о форме согласно приложению № 1 к настоящему положению.</w:t>
      </w:r>
    </w:p>
    <w:p w:rsidR="00B22FA9" w:rsidRPr="004C004E" w:rsidRDefault="00B22FA9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2.</w:t>
      </w:r>
      <w:r w:rsidR="00361B39">
        <w:rPr>
          <w:rFonts w:ascii="Times New Roman" w:eastAsia="SimSun" w:hAnsi="Times New Roman" w:cs="Times New Roman"/>
          <w:bCs/>
          <w:sz w:val="28"/>
          <w:szCs w:val="28"/>
        </w:rPr>
        <w:t>4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Pr="004C004E">
        <w:rPr>
          <w:rFonts w:ascii="Times New Roman" w:eastAsia="Times New Roman" w:hAnsi="Times New Roman" w:cs="Times New Roman"/>
          <w:sz w:val="28"/>
          <w:szCs w:val="28"/>
        </w:rPr>
        <w:t>Секретарь</w:t>
      </w:r>
      <w:r w:rsidR="00533ED7" w:rsidRPr="004C0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04E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533ED7" w:rsidRPr="004C0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004E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перечень многоквартирных домов, подавших заявки на участие в конкурсе.   </w:t>
      </w:r>
    </w:p>
    <w:p w:rsidR="00171331" w:rsidRPr="004C004E" w:rsidRDefault="00B22FA9" w:rsidP="00171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61B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C004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Конкурсная комиссия проводит </w:t>
      </w:r>
      <w:r w:rsidR="00171331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осмотр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дворовых территорий многоквартирных домов</w:t>
      </w:r>
      <w:r w:rsidR="00171331" w:rsidRPr="004C004E">
        <w:rPr>
          <w:rFonts w:ascii="Times New Roman" w:eastAsia="SimSun" w:hAnsi="Times New Roman" w:cs="Times New Roman"/>
          <w:bCs/>
          <w:sz w:val="28"/>
          <w:szCs w:val="28"/>
        </w:rPr>
        <w:t>, заявленных к участию в конкурсе</w:t>
      </w:r>
      <w:r w:rsidR="000D13C1">
        <w:rPr>
          <w:rFonts w:ascii="Times New Roman" w:eastAsia="SimSun" w:hAnsi="Times New Roman" w:cs="Times New Roman"/>
          <w:bCs/>
          <w:sz w:val="28"/>
          <w:szCs w:val="28"/>
        </w:rPr>
        <w:t xml:space="preserve"> с подведением итогов конкурса </w:t>
      </w:r>
      <w:r w:rsidR="00C56EF3">
        <w:rPr>
          <w:rFonts w:ascii="Times New Roman" w:eastAsia="SimSun" w:hAnsi="Times New Roman" w:cs="Times New Roman"/>
          <w:bCs/>
          <w:sz w:val="28"/>
          <w:szCs w:val="28"/>
        </w:rPr>
        <w:t>не позднее</w:t>
      </w:r>
      <w:r w:rsidR="00361B39">
        <w:rPr>
          <w:rFonts w:ascii="Times New Roman" w:eastAsia="SimSun" w:hAnsi="Times New Roman" w:cs="Times New Roman"/>
          <w:bCs/>
          <w:sz w:val="28"/>
          <w:szCs w:val="28"/>
        </w:rPr>
        <w:t xml:space="preserve"> 25</w:t>
      </w:r>
      <w:r w:rsidR="000D13C1">
        <w:rPr>
          <w:rFonts w:ascii="Times New Roman" w:eastAsia="SimSun" w:hAnsi="Times New Roman" w:cs="Times New Roman"/>
          <w:bCs/>
          <w:sz w:val="28"/>
          <w:szCs w:val="28"/>
        </w:rPr>
        <w:t>.12.202</w:t>
      </w:r>
      <w:r w:rsidR="003653C0">
        <w:rPr>
          <w:rFonts w:ascii="Times New Roman" w:eastAsia="SimSun" w:hAnsi="Times New Roman" w:cs="Times New Roman"/>
          <w:bCs/>
          <w:sz w:val="28"/>
          <w:szCs w:val="28"/>
        </w:rPr>
        <w:t>4</w:t>
      </w:r>
      <w:r w:rsidR="00171331" w:rsidRPr="004C004E">
        <w:rPr>
          <w:rFonts w:ascii="Times New Roman" w:eastAsia="SimSun" w:hAnsi="Times New Roman" w:cs="Times New Roman"/>
          <w:bCs/>
          <w:sz w:val="28"/>
          <w:szCs w:val="28"/>
        </w:rPr>
        <w:t>.</w:t>
      </w:r>
    </w:p>
    <w:p w:rsidR="003910EC" w:rsidRPr="004C004E" w:rsidRDefault="00171331" w:rsidP="00391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2.</w:t>
      </w:r>
      <w:r w:rsidR="00361B39">
        <w:rPr>
          <w:rFonts w:ascii="Times New Roman" w:eastAsia="SimSun" w:hAnsi="Times New Roman" w:cs="Times New Roman"/>
          <w:bCs/>
          <w:sz w:val="28"/>
          <w:szCs w:val="28"/>
        </w:rPr>
        <w:t>6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</w:r>
      <w:r w:rsidR="003910EC" w:rsidRPr="004C004E">
        <w:rPr>
          <w:rFonts w:ascii="Times New Roman" w:eastAsia="SimSun" w:hAnsi="Times New Roman" w:cs="Times New Roman"/>
          <w:bCs/>
          <w:sz w:val="28"/>
          <w:szCs w:val="28"/>
        </w:rPr>
        <w:t>Победители, занявшие призовые места обязаны предоставить в течение 30 рабочих дней следующий пакет документов:</w:t>
      </w:r>
    </w:p>
    <w:p w:rsidR="003910EC" w:rsidRPr="004C004E" w:rsidRDefault="003910EC" w:rsidP="00391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1) протокол общего собрания с решениями собственников МКД о перечне видов работ по благоустройству дворовых территорий и решения о включении в состав общего имущества в многоквартирном доме элементов благоустройства объектов, установленных на дворовой территории, в целях осуществления последующего содержания указанных объектов, в соответствии с требованиями законодательства Российской Федерации, после реализации мероприятий по благоустройству, с внесением изменений в договор управления.</w:t>
      </w:r>
    </w:p>
    <w:p w:rsidR="003910EC" w:rsidRPr="004C004E" w:rsidRDefault="003910EC" w:rsidP="00391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2) дизайн-проект благоустройства дворовой территории, содержащий текстовое и визуальное описание</w:t>
      </w:r>
      <w:r w:rsidR="00134F91" w:rsidRPr="004C004E">
        <w:rPr>
          <w:rFonts w:ascii="Times New Roman" w:eastAsia="SimSun" w:hAnsi="Times New Roman" w:cs="Times New Roman"/>
          <w:bCs/>
          <w:sz w:val="28"/>
          <w:szCs w:val="28"/>
        </w:rPr>
        <w:t>,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предлагаем</w:t>
      </w:r>
      <w:r w:rsidR="00134F91" w:rsidRPr="004C004E">
        <w:rPr>
          <w:rFonts w:ascii="Times New Roman" w:eastAsia="SimSun" w:hAnsi="Times New Roman" w:cs="Times New Roman"/>
          <w:bCs/>
          <w:sz w:val="28"/>
          <w:szCs w:val="28"/>
        </w:rPr>
        <w:t>ого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переч</w:t>
      </w:r>
      <w:r w:rsidR="00134F91" w:rsidRPr="004C004E">
        <w:rPr>
          <w:rFonts w:ascii="Times New Roman" w:eastAsia="SimSun" w:hAnsi="Times New Roman" w:cs="Times New Roman"/>
          <w:bCs/>
          <w:sz w:val="28"/>
          <w:szCs w:val="28"/>
        </w:rPr>
        <w:t>ня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элементов благоустройства, предлагаемые к размещению на соответствующей дворовой территории и / или сметная документация</w:t>
      </w:r>
      <w:r w:rsidR="00B22FA9" w:rsidRPr="004C004E">
        <w:rPr>
          <w:rFonts w:ascii="Times New Roman" w:eastAsia="SimSun" w:hAnsi="Times New Roman" w:cs="Times New Roman"/>
          <w:bCs/>
          <w:sz w:val="28"/>
          <w:szCs w:val="28"/>
        </w:rPr>
        <w:t>, и / или коммерческие предложения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.</w:t>
      </w:r>
    </w:p>
    <w:p w:rsidR="00171331" w:rsidRPr="004C004E" w:rsidRDefault="003910EC" w:rsidP="003910E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2.</w:t>
      </w:r>
      <w:r w:rsidR="000A20F0">
        <w:rPr>
          <w:rFonts w:ascii="Times New Roman" w:eastAsia="SimSun" w:hAnsi="Times New Roman" w:cs="Times New Roman"/>
          <w:bCs/>
          <w:sz w:val="28"/>
          <w:szCs w:val="28"/>
        </w:rPr>
        <w:t>7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. В случае не выполнения п. 2.</w:t>
      </w:r>
      <w:r w:rsidR="000A20F0">
        <w:rPr>
          <w:rFonts w:ascii="Times New Roman" w:eastAsia="SimSun" w:hAnsi="Times New Roman" w:cs="Times New Roman"/>
          <w:bCs/>
          <w:sz w:val="28"/>
          <w:szCs w:val="28"/>
        </w:rPr>
        <w:t>6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победителями, занявшие призовые места, </w:t>
      </w:r>
      <w:r w:rsidR="009D3016">
        <w:rPr>
          <w:rFonts w:ascii="Times New Roman" w:eastAsia="SimSun" w:hAnsi="Times New Roman" w:cs="Times New Roman"/>
          <w:bCs/>
          <w:sz w:val="28"/>
          <w:szCs w:val="28"/>
        </w:rPr>
        <w:t>п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ризнаются следующие участники по критериям оценки.</w:t>
      </w:r>
    </w:p>
    <w:p w:rsidR="003910EC" w:rsidRPr="004C004E" w:rsidRDefault="003910EC" w:rsidP="003910E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3. Критерии оценки конкурса</w:t>
      </w:r>
    </w:p>
    <w:p w:rsidR="006A708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004E">
        <w:rPr>
          <w:rFonts w:ascii="Times New Roman" w:eastAsia="SimSun" w:hAnsi="Times New Roman" w:cs="Times New Roman"/>
          <w:sz w:val="28"/>
          <w:szCs w:val="28"/>
        </w:rPr>
        <w:t xml:space="preserve">3.1. </w:t>
      </w:r>
      <w:r w:rsidRPr="004C004E">
        <w:rPr>
          <w:rFonts w:ascii="Times New Roman" w:eastAsia="SimSun" w:hAnsi="Times New Roman" w:cs="Times New Roman"/>
          <w:sz w:val="28"/>
          <w:szCs w:val="28"/>
        </w:rPr>
        <w:tab/>
        <w:t>Комплексное художественное решение (дизайн) оформления дворовой территории новогодними атрибутами и символикой</w:t>
      </w:r>
      <w:r w:rsidR="006A7081" w:rsidRPr="004C004E">
        <w:rPr>
          <w:rFonts w:ascii="Times New Roman" w:eastAsia="SimSun" w:hAnsi="Times New Roman" w:cs="Times New Roman"/>
          <w:sz w:val="28"/>
          <w:szCs w:val="28"/>
        </w:rPr>
        <w:t>. Использование нестандартных технических решений в</w:t>
      </w:r>
      <w:r w:rsidR="007C1B62">
        <w:rPr>
          <w:rFonts w:ascii="Times New Roman" w:eastAsia="SimSun" w:hAnsi="Times New Roman" w:cs="Times New Roman"/>
          <w:sz w:val="28"/>
          <w:szCs w:val="28"/>
        </w:rPr>
        <w:t xml:space="preserve"> оформлении дворовой территории.</w:t>
      </w:r>
    </w:p>
    <w:p w:rsidR="00171331" w:rsidRPr="004C004E" w:rsidRDefault="006A708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004E">
        <w:rPr>
          <w:rFonts w:ascii="Times New Roman" w:eastAsia="SimSun" w:hAnsi="Times New Roman" w:cs="Times New Roman"/>
          <w:sz w:val="28"/>
          <w:szCs w:val="28"/>
        </w:rPr>
        <w:t>3.2. Наличие скульптурных композиций, ледяных или снежных фигур, сказочных персонажей, горок и т.д.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004E">
        <w:rPr>
          <w:rFonts w:ascii="Times New Roman" w:eastAsia="SimSun" w:hAnsi="Times New Roman" w:cs="Times New Roman"/>
          <w:sz w:val="28"/>
          <w:szCs w:val="28"/>
        </w:rPr>
        <w:t>3.</w:t>
      </w:r>
      <w:r w:rsidR="006A7081" w:rsidRPr="004C004E">
        <w:rPr>
          <w:rFonts w:ascii="Times New Roman" w:eastAsia="SimSun" w:hAnsi="Times New Roman" w:cs="Times New Roman"/>
          <w:sz w:val="28"/>
          <w:szCs w:val="28"/>
        </w:rPr>
        <w:t>3</w:t>
      </w:r>
      <w:r w:rsidRPr="004C004E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Pr="004C004E">
        <w:rPr>
          <w:rFonts w:ascii="Times New Roman" w:eastAsia="SimSun" w:hAnsi="Times New Roman" w:cs="Times New Roman"/>
          <w:sz w:val="28"/>
          <w:szCs w:val="28"/>
        </w:rPr>
        <w:tab/>
        <w:t>Наличие и красочное оформление новогодней ели</w:t>
      </w:r>
      <w:r w:rsidR="007C1B62">
        <w:rPr>
          <w:rFonts w:ascii="Times New Roman" w:eastAsia="SimSun" w:hAnsi="Times New Roman" w:cs="Times New Roman"/>
          <w:sz w:val="28"/>
          <w:szCs w:val="28"/>
        </w:rPr>
        <w:t>.</w:t>
      </w:r>
      <w:r w:rsidR="00971C2C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004E">
        <w:rPr>
          <w:rFonts w:ascii="Times New Roman" w:eastAsia="SimSun" w:hAnsi="Times New Roman" w:cs="Times New Roman"/>
          <w:sz w:val="28"/>
          <w:szCs w:val="28"/>
        </w:rPr>
        <w:t>3.</w:t>
      </w:r>
      <w:r w:rsidR="006A7081" w:rsidRPr="004C004E">
        <w:rPr>
          <w:rFonts w:ascii="Times New Roman" w:eastAsia="SimSun" w:hAnsi="Times New Roman" w:cs="Times New Roman"/>
          <w:sz w:val="28"/>
          <w:szCs w:val="28"/>
        </w:rPr>
        <w:t>4</w:t>
      </w:r>
      <w:r w:rsidRPr="004C004E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Pr="004C004E">
        <w:rPr>
          <w:rFonts w:ascii="Times New Roman" w:eastAsia="SimSun" w:hAnsi="Times New Roman" w:cs="Times New Roman"/>
          <w:sz w:val="28"/>
          <w:szCs w:val="28"/>
        </w:rPr>
        <w:tab/>
        <w:t>Использование световых элементов, праздничной иллюминации</w:t>
      </w:r>
      <w:r w:rsidR="007C1B62">
        <w:rPr>
          <w:rFonts w:ascii="Times New Roman" w:eastAsia="SimSun" w:hAnsi="Times New Roman" w:cs="Times New Roman"/>
          <w:sz w:val="28"/>
          <w:szCs w:val="28"/>
        </w:rPr>
        <w:t>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004E">
        <w:rPr>
          <w:rFonts w:ascii="Times New Roman" w:eastAsia="SimSun" w:hAnsi="Times New Roman" w:cs="Times New Roman"/>
          <w:sz w:val="28"/>
          <w:szCs w:val="28"/>
        </w:rPr>
        <w:t xml:space="preserve">3.5. </w:t>
      </w:r>
      <w:r w:rsidRPr="004C004E">
        <w:rPr>
          <w:rFonts w:ascii="Times New Roman" w:eastAsia="SimSun" w:hAnsi="Times New Roman" w:cs="Times New Roman"/>
          <w:sz w:val="28"/>
          <w:szCs w:val="28"/>
        </w:rPr>
        <w:tab/>
        <w:t>Общее санитарное состояние дворовой территории.</w:t>
      </w:r>
    </w:p>
    <w:p w:rsidR="00171331" w:rsidRDefault="00171331" w:rsidP="00171331">
      <w:pPr>
        <w:autoSpaceDE w:val="0"/>
        <w:autoSpaceDN w:val="0"/>
        <w:adjustRightInd w:val="0"/>
        <w:spacing w:after="0" w:line="240" w:lineRule="auto"/>
        <w:ind w:firstLine="6946"/>
        <w:jc w:val="center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4. Подведение итогов и награждение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4.1.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 xml:space="preserve">Подведение итогов конкурса осуществляется конкурсной комиссией. </w:t>
      </w:r>
      <w:r w:rsidR="00111A74">
        <w:rPr>
          <w:rFonts w:ascii="Times New Roman" w:eastAsia="SimSun" w:hAnsi="Times New Roman" w:cs="Times New Roman"/>
          <w:bCs/>
          <w:sz w:val="28"/>
          <w:szCs w:val="28"/>
        </w:rPr>
        <w:t xml:space="preserve"> 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lastRenderedPageBreak/>
        <w:t xml:space="preserve">4.2.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Член</w:t>
      </w:r>
      <w:r w:rsidR="00A31F23" w:rsidRPr="004C004E">
        <w:rPr>
          <w:rFonts w:ascii="Times New Roman" w:eastAsia="SimSun" w:hAnsi="Times New Roman" w:cs="Times New Roman"/>
          <w:bCs/>
          <w:sz w:val="28"/>
          <w:szCs w:val="28"/>
        </w:rPr>
        <w:t>ы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комиссии заполняют оценочные листы, проставля</w:t>
      </w:r>
      <w:r w:rsidR="00A31F23" w:rsidRPr="004C004E">
        <w:rPr>
          <w:rFonts w:ascii="Times New Roman" w:eastAsia="SimSun" w:hAnsi="Times New Roman" w:cs="Times New Roman"/>
          <w:bCs/>
          <w:sz w:val="28"/>
          <w:szCs w:val="28"/>
        </w:rPr>
        <w:t>я</w:t>
      </w:r>
      <w:r w:rsidR="00842253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оц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енк</w:t>
      </w:r>
      <w:r w:rsidR="00A31F23" w:rsidRPr="004C004E">
        <w:rPr>
          <w:rFonts w:ascii="Times New Roman" w:eastAsia="SimSun" w:hAnsi="Times New Roman" w:cs="Times New Roman"/>
          <w:bCs/>
          <w:sz w:val="28"/>
          <w:szCs w:val="28"/>
        </w:rPr>
        <w:t>у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по каждому критерию, выраженн</w:t>
      </w:r>
      <w:r w:rsidR="00A31F23" w:rsidRPr="004C004E">
        <w:rPr>
          <w:rFonts w:ascii="Times New Roman" w:eastAsia="SimSun" w:hAnsi="Times New Roman" w:cs="Times New Roman"/>
          <w:bCs/>
          <w:sz w:val="28"/>
          <w:szCs w:val="28"/>
        </w:rPr>
        <w:t>ую</w:t>
      </w:r>
      <w:r w:rsidR="00842253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в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баллах, согласно </w:t>
      </w:r>
      <w:r w:rsidR="00911CD7" w:rsidRPr="004C004E">
        <w:rPr>
          <w:rFonts w:ascii="Times New Roman" w:eastAsia="SimSun" w:hAnsi="Times New Roman" w:cs="Times New Roman"/>
          <w:bCs/>
          <w:sz w:val="28"/>
          <w:szCs w:val="28"/>
        </w:rPr>
        <w:t>приложению №</w:t>
      </w:r>
      <w:r w:rsidR="00AD3401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2</w:t>
      </w:r>
      <w:r w:rsidR="00A31F23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к настоящему </w:t>
      </w:r>
      <w:r w:rsidR="000D1575" w:rsidRPr="004C004E">
        <w:rPr>
          <w:rFonts w:ascii="Times New Roman" w:eastAsia="SimSun" w:hAnsi="Times New Roman" w:cs="Times New Roman"/>
          <w:bCs/>
          <w:sz w:val="28"/>
          <w:szCs w:val="28"/>
        </w:rPr>
        <w:t>положению.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4.3.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Суммарный подсчет баллов каждого участника конкурса проводится путем сложения баллов по каждому критерию оценки всех членов конкурсной комиссии.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4.4.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  <w:t>Победителями признаются участники конкурса, набравшие наибольшее количество баллов.</w:t>
      </w:r>
    </w:p>
    <w:p w:rsidR="00171331" w:rsidRPr="004C004E" w:rsidRDefault="00171331" w:rsidP="00AD6C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4.5.</w:t>
      </w:r>
      <w:r w:rsidRPr="004C004E">
        <w:rPr>
          <w:rFonts w:ascii="Calibri" w:eastAsia="SimSun" w:hAnsi="Calibri" w:cs="Times New Roman"/>
        </w:rPr>
        <w:t xml:space="preserve">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Решение комиссии оформляется протоколом, который подписывается всеми членами комиссии и утверждается его председателем.</w:t>
      </w:r>
    </w:p>
    <w:p w:rsidR="00171331" w:rsidRPr="004C004E" w:rsidRDefault="00171331" w:rsidP="00AD6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u w:val="single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4.</w:t>
      </w:r>
      <w:r w:rsidR="003C253B" w:rsidRPr="004C004E">
        <w:rPr>
          <w:rFonts w:ascii="Times New Roman" w:eastAsia="SimSun" w:hAnsi="Times New Roman" w:cs="Times New Roman"/>
          <w:bCs/>
          <w:sz w:val="28"/>
          <w:szCs w:val="28"/>
        </w:rPr>
        <w:t>6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</w:r>
      <w:r w:rsidRPr="004C004E">
        <w:rPr>
          <w:rFonts w:ascii="Times New Roman" w:eastAsia="SimSun" w:hAnsi="Times New Roman" w:cs="Times New Roman"/>
          <w:sz w:val="28"/>
          <w:szCs w:val="28"/>
        </w:rPr>
        <w:t>Участники Конкурса, занявшие призовые места (</w:t>
      </w:r>
      <w:r w:rsidRPr="004C004E">
        <w:rPr>
          <w:rFonts w:ascii="Times New Roman" w:eastAsia="SimSun" w:hAnsi="Times New Roman" w:cs="Times New Roman"/>
          <w:sz w:val="28"/>
          <w:szCs w:val="28"/>
          <w:lang w:val="en-US"/>
        </w:rPr>
        <w:t>I</w:t>
      </w:r>
      <w:r w:rsidRPr="004C004E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4C004E">
        <w:rPr>
          <w:rFonts w:ascii="Times New Roman" w:eastAsia="SimSun" w:hAnsi="Times New Roman" w:cs="Times New Roman"/>
          <w:sz w:val="28"/>
          <w:szCs w:val="28"/>
          <w:lang w:val="en-US"/>
        </w:rPr>
        <w:t>II</w:t>
      </w:r>
      <w:r w:rsidRPr="004C004E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4C004E">
        <w:rPr>
          <w:rFonts w:ascii="Times New Roman" w:eastAsia="SimSun" w:hAnsi="Times New Roman" w:cs="Times New Roman"/>
          <w:sz w:val="28"/>
          <w:szCs w:val="28"/>
          <w:lang w:val="en-US"/>
        </w:rPr>
        <w:t>III</w:t>
      </w:r>
      <w:r w:rsidRPr="004C004E">
        <w:rPr>
          <w:rFonts w:ascii="Times New Roman" w:eastAsia="SimSun" w:hAnsi="Times New Roman" w:cs="Times New Roman"/>
          <w:sz w:val="28"/>
          <w:szCs w:val="28"/>
        </w:rPr>
        <w:t xml:space="preserve"> место), награждаются дипломами и подарочными сертификатами</w:t>
      </w:r>
      <w:r w:rsidR="003C253B" w:rsidRPr="004C004E">
        <w:rPr>
          <w:rFonts w:ascii="Times New Roman" w:eastAsia="SimSun" w:hAnsi="Times New Roman" w:cs="Times New Roman"/>
          <w:sz w:val="28"/>
          <w:szCs w:val="28"/>
        </w:rPr>
        <w:t xml:space="preserve"> на благоустройство дворовой территории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:</w:t>
      </w:r>
    </w:p>
    <w:p w:rsidR="00171331" w:rsidRPr="004C004E" w:rsidRDefault="00171331" w:rsidP="00AD6C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- за </w:t>
      </w:r>
      <w:r w:rsidRPr="004C004E">
        <w:rPr>
          <w:rFonts w:ascii="Times New Roman" w:eastAsia="SimSun" w:hAnsi="Times New Roman" w:cs="Times New Roman"/>
          <w:bCs/>
          <w:sz w:val="28"/>
          <w:szCs w:val="28"/>
          <w:lang w:val="en-US"/>
        </w:rPr>
        <w:t>I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место – на сумму до </w:t>
      </w:r>
      <w:r w:rsidR="003C253B" w:rsidRPr="004C004E">
        <w:rPr>
          <w:rFonts w:ascii="Times New Roman" w:eastAsia="SimSun" w:hAnsi="Times New Roman" w:cs="Times New Roman"/>
          <w:bCs/>
          <w:sz w:val="28"/>
          <w:szCs w:val="28"/>
        </w:rPr>
        <w:t>30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0 000,0 руб.</w:t>
      </w:r>
    </w:p>
    <w:p w:rsidR="00171331" w:rsidRPr="004C004E" w:rsidRDefault="00171331" w:rsidP="00AD6C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- за </w:t>
      </w:r>
      <w:r w:rsidRPr="004C004E">
        <w:rPr>
          <w:rFonts w:ascii="Times New Roman" w:eastAsia="SimSun" w:hAnsi="Times New Roman" w:cs="Times New Roman"/>
          <w:bCs/>
          <w:sz w:val="28"/>
          <w:szCs w:val="28"/>
          <w:lang w:val="en-US"/>
        </w:rPr>
        <w:t>II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место – на сумму до </w:t>
      </w:r>
      <w:r w:rsidR="003C253B" w:rsidRPr="004C004E">
        <w:rPr>
          <w:rFonts w:ascii="Times New Roman" w:eastAsia="SimSun" w:hAnsi="Times New Roman" w:cs="Times New Roman"/>
          <w:bCs/>
          <w:sz w:val="28"/>
          <w:szCs w:val="28"/>
        </w:rPr>
        <w:t>20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0 000,0 руб.</w:t>
      </w:r>
    </w:p>
    <w:p w:rsidR="00171331" w:rsidRPr="004C004E" w:rsidRDefault="00171331" w:rsidP="00AD6C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- за </w:t>
      </w:r>
      <w:r w:rsidRPr="004C004E">
        <w:rPr>
          <w:rFonts w:ascii="Times New Roman" w:eastAsia="SimSun" w:hAnsi="Times New Roman" w:cs="Times New Roman"/>
          <w:bCs/>
          <w:sz w:val="28"/>
          <w:szCs w:val="28"/>
          <w:lang w:val="en-US"/>
        </w:rPr>
        <w:t>III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 место – на сумму до </w:t>
      </w:r>
      <w:r w:rsidR="003C253B" w:rsidRPr="004C004E">
        <w:rPr>
          <w:rFonts w:ascii="Times New Roman" w:eastAsia="SimSun" w:hAnsi="Times New Roman" w:cs="Times New Roman"/>
          <w:bCs/>
          <w:sz w:val="28"/>
          <w:szCs w:val="28"/>
        </w:rPr>
        <w:t>10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0 000,0 руб.</w:t>
      </w:r>
    </w:p>
    <w:p w:rsidR="00AD6CDD" w:rsidRPr="004C004E" w:rsidRDefault="00171331" w:rsidP="00AD6CDD">
      <w:pPr>
        <w:spacing w:after="0" w:line="240" w:lineRule="auto"/>
        <w:ind w:firstLine="709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4.</w:t>
      </w:r>
      <w:r w:rsidR="006269E0" w:rsidRPr="004C004E">
        <w:rPr>
          <w:rFonts w:ascii="Times New Roman" w:eastAsia="SimSun" w:hAnsi="Times New Roman" w:cs="Times New Roman"/>
          <w:bCs/>
          <w:sz w:val="28"/>
          <w:szCs w:val="28"/>
        </w:rPr>
        <w:t>7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ab/>
      </w:r>
      <w:bookmarkEnd w:id="1"/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Информация о результатах и победителях конкурса освещается </w:t>
      </w:r>
      <w:r w:rsidR="00217A6B" w:rsidRPr="004C004E">
        <w:rPr>
          <w:rFonts w:ascii="Times New Roman" w:eastAsia="SimSun" w:hAnsi="Times New Roman" w:cs="Times New Roman"/>
          <w:bCs/>
          <w:sz w:val="28"/>
          <w:szCs w:val="28"/>
        </w:rPr>
        <w:t>в печатном средстве массовой информации</w:t>
      </w:r>
      <w:r w:rsidR="00AD6CDD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, </w:t>
      </w:r>
      <w:r w:rsidR="00217A6B" w:rsidRPr="004C004E">
        <w:rPr>
          <w:rFonts w:ascii="Times New Roman" w:eastAsia="SimSun" w:hAnsi="Times New Roman" w:cs="Times New Roman"/>
          <w:bCs/>
          <w:sz w:val="28"/>
          <w:szCs w:val="28"/>
        </w:rPr>
        <w:t>в сетевом издании admsvb.ru на официальном сайте администрации города в сети Интернет</w:t>
      </w:r>
      <w:r w:rsidR="00AD6CDD"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</w:p>
    <w:p w:rsidR="00842253" w:rsidRPr="004C004E" w:rsidRDefault="00842253" w:rsidP="00AD6CDD">
      <w:pPr>
        <w:spacing w:after="0" w:line="240" w:lineRule="auto"/>
        <w:ind w:firstLine="709"/>
        <w:rPr>
          <w:rFonts w:ascii="Times New Roman" w:eastAsia="SimSun" w:hAnsi="Times New Roman" w:cs="Times New Roman"/>
          <w:bCs/>
          <w:sz w:val="28"/>
          <w:szCs w:val="28"/>
        </w:rPr>
      </w:pPr>
    </w:p>
    <w:p w:rsidR="00171331" w:rsidRPr="004C004E" w:rsidRDefault="00171331" w:rsidP="0084225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5. Пор</w:t>
      </w:r>
      <w:r w:rsidR="00842253" w:rsidRPr="004C004E">
        <w:rPr>
          <w:rFonts w:ascii="Times New Roman" w:eastAsia="SimSun" w:hAnsi="Times New Roman" w:cs="Times New Roman"/>
          <w:bCs/>
          <w:sz w:val="28"/>
          <w:szCs w:val="28"/>
        </w:rPr>
        <w:t>ядок финансирования мероприятия</w:t>
      </w:r>
    </w:p>
    <w:p w:rsidR="00171331" w:rsidRPr="004C004E" w:rsidRDefault="00171331" w:rsidP="00AD6C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5.1. Мероприятие финансируется за счет средств бюджета муниципального образования «город Свободный».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5.2. Главным распорядителем и получателем средств городского бюджета является управление по ЖКХ и благоустройству администрации города.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0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5.3. Расходование средств </w:t>
      </w:r>
      <w:r w:rsidR="00217A6B" w:rsidRPr="004C004E">
        <w:rPr>
          <w:rFonts w:ascii="Times New Roman" w:eastAsia="SimSun" w:hAnsi="Times New Roman" w:cs="Times New Roman"/>
          <w:bCs/>
          <w:sz w:val="28"/>
          <w:szCs w:val="28"/>
        </w:rPr>
        <w:t>городского бюджета</w:t>
      </w:r>
      <w:r w:rsidR="00217A6B" w:rsidRPr="004C0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C0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производится в рамках муниципальной программы «Формирование современной городской среды муниципального образования «город Свободный»</w:t>
      </w:r>
      <w:r w:rsidR="00BD28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93A0D" w:rsidRPr="004C0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благоустройство дворовых территорий</w:t>
      </w:r>
      <w:r w:rsidRPr="004C0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1331" w:rsidRPr="004C004E" w:rsidRDefault="00171331" w:rsidP="00171331">
      <w:pPr>
        <w:spacing w:after="200" w:line="276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C004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br w:type="page"/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lastRenderedPageBreak/>
        <w:t>Приложение № 2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к распоряжению администрации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>города Свободного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от </w:t>
      </w:r>
      <w:r w:rsidR="000D2759">
        <w:rPr>
          <w:rFonts w:ascii="Times New Roman" w:eastAsia="SimSun" w:hAnsi="Times New Roman" w:cs="Times New Roman"/>
          <w:bCs/>
          <w:sz w:val="28"/>
          <w:szCs w:val="28"/>
        </w:rPr>
        <w:t xml:space="preserve">12.12.2024 </w:t>
      </w:r>
      <w:bookmarkStart w:id="2" w:name="_GoBack"/>
      <w:bookmarkEnd w:id="2"/>
      <w:r w:rsidRPr="004C004E">
        <w:rPr>
          <w:rFonts w:ascii="Times New Roman" w:eastAsia="SimSun" w:hAnsi="Times New Roman" w:cs="Times New Roman"/>
          <w:bCs/>
          <w:sz w:val="28"/>
          <w:szCs w:val="28"/>
        </w:rPr>
        <w:t xml:space="preserve">№ </w:t>
      </w:r>
      <w:r w:rsidR="000D2759">
        <w:rPr>
          <w:rFonts w:ascii="Times New Roman" w:eastAsia="SimSun" w:hAnsi="Times New Roman" w:cs="Times New Roman"/>
          <w:bCs/>
          <w:sz w:val="28"/>
          <w:szCs w:val="28"/>
        </w:rPr>
        <w:t>970</w:t>
      </w:r>
    </w:p>
    <w:p w:rsidR="00171331" w:rsidRPr="004C004E" w:rsidRDefault="00171331" w:rsidP="001713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171331" w:rsidRPr="004C004E" w:rsidRDefault="00171331" w:rsidP="00171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</w:rPr>
      </w:pPr>
      <w:r w:rsidRPr="004C0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комиссии по проведению </w:t>
      </w:r>
      <w:r w:rsidRPr="004C004E">
        <w:rPr>
          <w:rFonts w:ascii="Times New Roman" w:eastAsia="SimSun" w:hAnsi="Times New Roman" w:cs="Times New Roman"/>
          <w:bCs/>
          <w:sz w:val="28"/>
          <w:szCs w:val="28"/>
        </w:rPr>
        <w:t>городского конкурса на лучшее новогоднее оформление дворовой территории многоквартирного жилого дома «Сказка в каждый двор!»</w:t>
      </w:r>
      <w:r w:rsidR="004B6D9A">
        <w:rPr>
          <w:rFonts w:ascii="Times New Roman" w:eastAsia="SimSun" w:hAnsi="Times New Roman" w:cs="Times New Roman"/>
          <w:bCs/>
          <w:sz w:val="28"/>
          <w:szCs w:val="28"/>
        </w:rPr>
        <w:t xml:space="preserve"> </w:t>
      </w:r>
      <w:r w:rsidR="004B6D9A">
        <w:rPr>
          <w:rFonts w:ascii="Times New Roman" w:eastAsia="Times New Roman" w:hAnsi="Times New Roman" w:cs="Times New Roman"/>
          <w:sz w:val="28"/>
          <w:szCs w:val="24"/>
          <w:lang w:eastAsia="ru-RU"/>
        </w:rPr>
        <w:t>2024-2025 гг.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C004E" w:rsidRPr="004C004E" w:rsidTr="00B20A82">
        <w:trPr>
          <w:trHeight w:val="361"/>
        </w:trPr>
        <w:tc>
          <w:tcPr>
            <w:tcW w:w="9498" w:type="dxa"/>
            <w:gridSpan w:val="2"/>
            <w:shd w:val="clear" w:color="auto" w:fill="auto"/>
          </w:tcPr>
          <w:p w:rsidR="00B20A82" w:rsidRPr="004C004E" w:rsidRDefault="00B20A82" w:rsidP="00B2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A82" w:rsidRPr="004C004E" w:rsidRDefault="00AD6CDD" w:rsidP="00B2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</w:tr>
      <w:tr w:rsidR="004C004E" w:rsidRPr="004C004E" w:rsidTr="00B20A82">
        <w:tc>
          <w:tcPr>
            <w:tcW w:w="2694" w:type="dxa"/>
            <w:shd w:val="clear" w:color="auto" w:fill="auto"/>
          </w:tcPr>
          <w:p w:rsidR="00AD6CDD" w:rsidRPr="004C004E" w:rsidRDefault="00771CA6" w:rsidP="00F0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Ломов Александр Ал</w:t>
            </w:r>
            <w:r w:rsidR="00D301F7"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ксандрови</w:t>
            </w:r>
            <w:r w:rsidR="00AD6CDD"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  <w:p w:rsidR="00B20A82" w:rsidRPr="004C004E" w:rsidRDefault="00B20A82" w:rsidP="00F0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AD6CDD" w:rsidRPr="004C004E" w:rsidRDefault="00AD6CDD" w:rsidP="00CE7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- заместитель главы администрации города по ЖКХ</w:t>
            </w:r>
          </w:p>
          <w:p w:rsidR="003910EC" w:rsidRPr="004C004E" w:rsidRDefault="003910EC" w:rsidP="00CE7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004E" w:rsidRPr="004C004E" w:rsidTr="00B20A82">
        <w:tc>
          <w:tcPr>
            <w:tcW w:w="9498" w:type="dxa"/>
            <w:gridSpan w:val="2"/>
            <w:shd w:val="clear" w:color="auto" w:fill="auto"/>
          </w:tcPr>
          <w:p w:rsidR="00B20A82" w:rsidRPr="004C004E" w:rsidRDefault="00217A6B" w:rsidP="00BB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4C004E" w:rsidRPr="004C004E" w:rsidTr="00B20A82">
        <w:tc>
          <w:tcPr>
            <w:tcW w:w="2694" w:type="dxa"/>
            <w:shd w:val="clear" w:color="auto" w:fill="auto"/>
          </w:tcPr>
          <w:p w:rsidR="00134F91" w:rsidRPr="004C004E" w:rsidRDefault="007035D5" w:rsidP="00BB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Горлова О.В.</w:t>
            </w:r>
          </w:p>
        </w:tc>
        <w:tc>
          <w:tcPr>
            <w:tcW w:w="6804" w:type="dxa"/>
            <w:shd w:val="clear" w:color="auto" w:fill="auto"/>
          </w:tcPr>
          <w:p w:rsidR="00B20A82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начальник  </w:t>
            </w: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по ЖКХ и благоустройству администрации города</w:t>
            </w:r>
          </w:p>
        </w:tc>
      </w:tr>
      <w:tr w:rsidR="004C004E" w:rsidRPr="004C004E" w:rsidTr="00B20A82">
        <w:tc>
          <w:tcPr>
            <w:tcW w:w="9498" w:type="dxa"/>
            <w:gridSpan w:val="2"/>
            <w:shd w:val="clear" w:color="auto" w:fill="auto"/>
          </w:tcPr>
          <w:p w:rsidR="00217A6B" w:rsidRPr="004C004E" w:rsidRDefault="00217A6B" w:rsidP="00BB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комиссии:</w:t>
            </w:r>
          </w:p>
        </w:tc>
      </w:tr>
      <w:tr w:rsidR="00C921C8" w:rsidRPr="004C004E" w:rsidTr="00B20A82">
        <w:tc>
          <w:tcPr>
            <w:tcW w:w="2694" w:type="dxa"/>
            <w:shd w:val="clear" w:color="auto" w:fill="auto"/>
          </w:tcPr>
          <w:p w:rsidR="00C921C8" w:rsidRPr="004C004E" w:rsidRDefault="00C921C8" w:rsidP="00BB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Криницкая Людмила Александровна</w:t>
            </w:r>
          </w:p>
        </w:tc>
        <w:tc>
          <w:tcPr>
            <w:tcW w:w="6804" w:type="dxa"/>
            <w:shd w:val="clear" w:color="auto" w:fill="auto"/>
          </w:tcPr>
          <w:p w:rsidR="00C921C8" w:rsidRPr="004C004E" w:rsidRDefault="00C921C8" w:rsidP="00BB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консультант отдела по технической экспертизе и вопросам эксплуатации жилищно-коммунального комплекса управления по ЖКХ и благоустройству администрации города </w:t>
            </w:r>
          </w:p>
        </w:tc>
      </w:tr>
      <w:tr w:rsidR="00C921C8" w:rsidRPr="004C004E" w:rsidTr="00B20A82">
        <w:tc>
          <w:tcPr>
            <w:tcW w:w="9498" w:type="dxa"/>
            <w:gridSpan w:val="2"/>
            <w:shd w:val="clear" w:color="auto" w:fill="auto"/>
          </w:tcPr>
          <w:p w:rsidR="00C921C8" w:rsidRPr="004C004E" w:rsidRDefault="00C921C8" w:rsidP="00BB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21C8" w:rsidRPr="004C004E" w:rsidRDefault="00C921C8" w:rsidP="00BB7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7035D5" w:rsidRPr="004C004E" w:rsidTr="00B20A82">
        <w:tc>
          <w:tcPr>
            <w:tcW w:w="269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Деревянкина Ольга Викторовна</w:t>
            </w: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управления по ЖКХ и благоустройству администрации города </w:t>
            </w:r>
          </w:p>
        </w:tc>
      </w:tr>
      <w:tr w:rsidR="007035D5" w:rsidRPr="004C004E" w:rsidTr="00B20A82">
        <w:tc>
          <w:tcPr>
            <w:tcW w:w="269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Колесниченко </w:t>
            </w:r>
          </w:p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Инна Александровна</w:t>
            </w:r>
          </w:p>
        </w:tc>
        <w:tc>
          <w:tcPr>
            <w:tcW w:w="680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начальник отдела культуры администрации города</w:t>
            </w:r>
          </w:p>
        </w:tc>
      </w:tr>
      <w:tr w:rsidR="007035D5" w:rsidRPr="004C004E" w:rsidTr="00B20A82">
        <w:tc>
          <w:tcPr>
            <w:tcW w:w="2694" w:type="dxa"/>
            <w:shd w:val="clear" w:color="auto" w:fill="auto"/>
          </w:tcPr>
          <w:p w:rsidR="00D610CE" w:rsidRDefault="00D610CE" w:rsidP="00D610CE">
            <w:pPr>
              <w:autoSpaceDE w:val="0"/>
              <w:autoSpaceDN w:val="0"/>
              <w:adjustRightInd w:val="0"/>
              <w:spacing w:after="0" w:line="240" w:lineRule="auto"/>
              <w:ind w:firstLine="37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Недорезов Андрей Константинович - </w:t>
            </w:r>
          </w:p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7035D5" w:rsidRPr="004C004E" w:rsidRDefault="00D610CE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ООО «Спецавтотех» </w:t>
            </w:r>
            <w:r w:rsidRPr="00006ABB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7035D5" w:rsidRPr="004C004E" w:rsidTr="00B20A82">
        <w:trPr>
          <w:trHeight w:val="729"/>
        </w:trPr>
        <w:tc>
          <w:tcPr>
            <w:tcW w:w="269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Грущинская Лариса Николаевна</w:t>
            </w:r>
          </w:p>
        </w:tc>
        <w:tc>
          <w:tcPr>
            <w:tcW w:w="680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Свободненского</w:t>
            </w: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совета народных депутатов </w:t>
            </w:r>
          </w:p>
        </w:tc>
      </w:tr>
      <w:tr w:rsidR="007035D5" w:rsidRPr="004C004E" w:rsidTr="00B20A82">
        <w:trPr>
          <w:trHeight w:val="729"/>
        </w:trPr>
        <w:tc>
          <w:tcPr>
            <w:tcW w:w="269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Бомбела Иван Валерьевич</w:t>
            </w:r>
          </w:p>
        </w:tc>
        <w:tc>
          <w:tcPr>
            <w:tcW w:w="680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- депутат Свободненского городского Совета народных депутатов (по согласованию)</w:t>
            </w:r>
          </w:p>
        </w:tc>
      </w:tr>
      <w:tr w:rsidR="007035D5" w:rsidRPr="004C004E" w:rsidTr="00B20A82">
        <w:tc>
          <w:tcPr>
            <w:tcW w:w="269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Ткаченко Галина Валентиновна</w:t>
            </w:r>
          </w:p>
        </w:tc>
        <w:tc>
          <w:tcPr>
            <w:tcW w:w="680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председатель комиссии по развитию гражданского общества и защите прав человека Общественной палаты Амурской области (по согласованию)</w:t>
            </w:r>
          </w:p>
        </w:tc>
      </w:tr>
      <w:tr w:rsidR="007035D5" w:rsidRPr="004C004E" w:rsidTr="00B20A82">
        <w:tc>
          <w:tcPr>
            <w:tcW w:w="269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Макарова Анна Дмитриевна</w:t>
            </w:r>
          </w:p>
        </w:tc>
        <w:tc>
          <w:tcPr>
            <w:tcW w:w="6804" w:type="dxa"/>
            <w:shd w:val="clear" w:color="auto" w:fill="auto"/>
          </w:tcPr>
          <w:p w:rsidR="007035D5" w:rsidRPr="004C004E" w:rsidRDefault="007035D5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</w:rPr>
              <w:t>– почетный гражданин города Свободного (по согласованию)</w:t>
            </w:r>
          </w:p>
        </w:tc>
      </w:tr>
      <w:tr w:rsidR="00D610CE" w:rsidRPr="004C004E" w:rsidTr="00B20A82">
        <w:tc>
          <w:tcPr>
            <w:tcW w:w="2694" w:type="dxa"/>
            <w:shd w:val="clear" w:color="auto" w:fill="auto"/>
          </w:tcPr>
          <w:p w:rsidR="00D610CE" w:rsidRPr="004C004E" w:rsidRDefault="00D610CE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Матвеева Татьяна Николаевна</w:t>
            </w:r>
          </w:p>
        </w:tc>
        <w:tc>
          <w:tcPr>
            <w:tcW w:w="6804" w:type="dxa"/>
            <w:shd w:val="clear" w:color="auto" w:fill="auto"/>
          </w:tcPr>
          <w:p w:rsidR="00D610CE" w:rsidRPr="004C004E" w:rsidRDefault="00D610CE" w:rsidP="0070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Общественного Совета многоквартирных домов </w:t>
            </w:r>
            <w:r w:rsidRPr="00006ABB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</w:tbl>
    <w:p w:rsidR="00B20A82" w:rsidRPr="004C004E" w:rsidRDefault="00B20A82" w:rsidP="00BB7CAE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C921C8" w:rsidRDefault="00C921C8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C921C8" w:rsidRDefault="00C921C8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C921C8" w:rsidRDefault="00C921C8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7322DD" w:rsidRPr="004C004E" w:rsidRDefault="007322DD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lastRenderedPageBreak/>
        <w:t>Приложение № 1</w:t>
      </w:r>
    </w:p>
    <w:p w:rsidR="007322DD" w:rsidRPr="004C004E" w:rsidRDefault="007322DD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t xml:space="preserve">к положению о проведении городского </w:t>
      </w:r>
      <w:r w:rsidR="004C004E" w:rsidRPr="004C004E">
        <w:rPr>
          <w:rFonts w:ascii="Times New Roman" w:hAnsi="Times New Roman" w:cs="Times New Roman"/>
          <w:bCs/>
          <w:sz w:val="28"/>
          <w:szCs w:val="24"/>
        </w:rPr>
        <w:t>конкурса на</w:t>
      </w:r>
      <w:r w:rsidRPr="004C004E">
        <w:rPr>
          <w:rFonts w:ascii="Times New Roman" w:hAnsi="Times New Roman" w:cs="Times New Roman"/>
          <w:bCs/>
          <w:sz w:val="28"/>
          <w:szCs w:val="24"/>
        </w:rPr>
        <w:t xml:space="preserve"> лучшее</w:t>
      </w:r>
    </w:p>
    <w:p w:rsidR="007322DD" w:rsidRPr="004C004E" w:rsidRDefault="007322DD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t xml:space="preserve"> новогоднее оформление дворовой территории многоквартирного жилого дома</w:t>
      </w:r>
    </w:p>
    <w:p w:rsidR="007322DD" w:rsidRDefault="007322DD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t xml:space="preserve"> «Сказка в каждый двор!»</w:t>
      </w:r>
    </w:p>
    <w:p w:rsidR="004B6D9A" w:rsidRPr="004C004E" w:rsidRDefault="004B6D9A" w:rsidP="007322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2024-2025 гг.</w:t>
      </w:r>
    </w:p>
    <w:p w:rsidR="00AD6CDD" w:rsidRPr="004C004E" w:rsidRDefault="00AD6CDD" w:rsidP="00AD6C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AD6CDD" w:rsidRPr="004C004E" w:rsidRDefault="00AD6CDD" w:rsidP="00AD6CDD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AD6CDD" w:rsidRPr="004C004E" w:rsidRDefault="00AD6CDD" w:rsidP="00AD6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DD" w:rsidRPr="004C004E" w:rsidRDefault="00AD6CDD" w:rsidP="00AD6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DD" w:rsidRPr="004C004E" w:rsidRDefault="00AD6CDD" w:rsidP="00CE7E9F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Председателю конкурсной комиссии</w:t>
      </w:r>
    </w:p>
    <w:p w:rsidR="00AD6CDD" w:rsidRPr="004C004E" w:rsidRDefault="00AD6CDD" w:rsidP="00CE7E9F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проведению городского конкурса на лучшее новогоднее оформление дворовой территории многоквартирного жилого дома «Сказка в каждый двор!»</w:t>
      </w:r>
      <w:r w:rsidR="00A426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</w:t>
      </w:r>
      <w:r w:rsidR="008207E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A42693">
        <w:rPr>
          <w:rFonts w:ascii="Times New Roman" w:eastAsia="Times New Roman" w:hAnsi="Times New Roman" w:cs="Times New Roman"/>
          <w:sz w:val="28"/>
          <w:szCs w:val="24"/>
          <w:lang w:eastAsia="ru-RU"/>
        </w:rPr>
        <w:t>-202</w:t>
      </w:r>
      <w:r w:rsidR="008207E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A426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гг.</w:t>
      </w:r>
    </w:p>
    <w:p w:rsidR="00AD6CDD" w:rsidRPr="004C004E" w:rsidRDefault="00AD6CDD" w:rsidP="00AD6CD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6CDD" w:rsidRPr="004C004E" w:rsidRDefault="00AD6CDD" w:rsidP="00AD6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Заявка</w:t>
      </w:r>
    </w:p>
    <w:p w:rsidR="000D1575" w:rsidRPr="004C004E" w:rsidRDefault="00AD6CDD" w:rsidP="000D1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участие в </w:t>
      </w:r>
      <w:r w:rsidR="000D157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открытом </w:t>
      </w: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городском конкурсе </w:t>
      </w:r>
      <w:r w:rsidR="000D157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«Сказка в каждый двор!»</w:t>
      </w:r>
    </w:p>
    <w:p w:rsidR="00CE7E9F" w:rsidRPr="004C004E" w:rsidRDefault="00AD6CDD" w:rsidP="00AD6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лучшее новогоднее оформление дворовой территории многоквартирного жилого дома</w:t>
      </w:r>
    </w:p>
    <w:p w:rsidR="00AD6CDD" w:rsidRPr="004C004E" w:rsidRDefault="00AD6CDD" w:rsidP="00AD6C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D1575" w:rsidRPr="004C004E" w:rsidRDefault="00DF2B45" w:rsidP="000D15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_________________________________________________________________ </w:t>
      </w:r>
      <w:r w:rsidR="000D1575" w:rsidRPr="004C00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Ф.И.О. (председатель МКД, старший МКД и т.д.) гражданина, подавшего заявку, контактный телефон: </w:t>
      </w:r>
    </w:p>
    <w:p w:rsidR="00DF2B45" w:rsidRPr="004C004E" w:rsidRDefault="00DF2B45" w:rsidP="00AD6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6CDD" w:rsidRPr="004C004E" w:rsidRDefault="00DF2B45" w:rsidP="00AD6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</w:t>
      </w:r>
      <w:r w:rsidR="000D157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533434" w:rsidRPr="004C004E" w:rsidRDefault="00533434" w:rsidP="00AD6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1575" w:rsidRPr="004C004E" w:rsidRDefault="00533434" w:rsidP="00AD6C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</w:t>
      </w:r>
      <w:r w:rsidR="000D157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</w:t>
      </w: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="000D1575" w:rsidRPr="004C00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</w:p>
    <w:p w:rsidR="00533434" w:rsidRPr="004C004E" w:rsidRDefault="000D1575" w:rsidP="000D1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0"/>
          <w:szCs w:val="24"/>
          <w:lang w:eastAsia="ru-RU"/>
        </w:rPr>
        <w:t>адрес МКД</w:t>
      </w:r>
    </w:p>
    <w:p w:rsidR="000D1575" w:rsidRPr="004C004E" w:rsidRDefault="000D1575" w:rsidP="00AD6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33434" w:rsidRPr="004C004E" w:rsidRDefault="00533434" w:rsidP="00AD6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Предложения перечня видов работ по благоустройству дворовых территорий</w:t>
      </w:r>
      <w:r w:rsidR="000D157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случае победы в конкурсе</w:t>
      </w:r>
      <w:r w:rsidR="00DF2B4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D1575" w:rsidRPr="004C004E" w:rsidRDefault="000D1575" w:rsidP="00AD6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33434" w:rsidRPr="004C004E" w:rsidRDefault="00533434" w:rsidP="00533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_________________________________________________________________ </w:t>
      </w:r>
    </w:p>
    <w:p w:rsidR="000D1575" w:rsidRPr="004C004E" w:rsidRDefault="000D1575" w:rsidP="00533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1575" w:rsidRPr="004C004E" w:rsidRDefault="00533434" w:rsidP="00533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</w:t>
      </w:r>
      <w:r w:rsidR="000D157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D1575" w:rsidRPr="004C004E" w:rsidRDefault="00533434" w:rsidP="00533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AD6CDD" w:rsidRPr="004C004E" w:rsidRDefault="000D1575" w:rsidP="00533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</w:t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F2B4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DF2B45" w:rsidRPr="004C004E" w:rsidRDefault="000D1575" w:rsidP="00DF2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D1575" w:rsidRPr="004C004E" w:rsidRDefault="000D1575" w:rsidP="00DF2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1575" w:rsidRPr="004C004E" w:rsidRDefault="000D1575" w:rsidP="00DF2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6CDD" w:rsidRPr="004C004E" w:rsidRDefault="003910EC" w:rsidP="00AD6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33434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                      </w:t>
      </w:r>
      <w:r w:rsidR="000D1575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533434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_______________</w:t>
      </w:r>
      <w:r w:rsidR="00AD6CDD" w:rsidRPr="004C004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AD6CDD" w:rsidRPr="004C004E" w:rsidRDefault="00533434" w:rsidP="00533434">
      <w:pPr>
        <w:spacing w:after="0" w:line="240" w:lineRule="auto"/>
        <w:rPr>
          <w:sz w:val="20"/>
        </w:rPr>
      </w:pPr>
      <w:r w:rsidRPr="004C00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Дата подачи заявки                                                </w:t>
      </w:r>
      <w:r w:rsidR="000D1575" w:rsidRPr="004C00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</w:t>
      </w:r>
      <w:r w:rsidRPr="004C004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Подпись    </w:t>
      </w:r>
    </w:p>
    <w:p w:rsidR="00173A81" w:rsidRDefault="00173A81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173A81" w:rsidRDefault="00173A81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4C004E" w:rsidRPr="004C004E" w:rsidRDefault="004C004E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t>Приложение № 2</w:t>
      </w:r>
    </w:p>
    <w:p w:rsidR="004C004E" w:rsidRPr="004C004E" w:rsidRDefault="004C004E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t>к положению о проведении городского конкурса на лучшее</w:t>
      </w:r>
    </w:p>
    <w:p w:rsidR="004C004E" w:rsidRPr="004C004E" w:rsidRDefault="004C004E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t xml:space="preserve"> новогоднее оформление дворовой территории многоквартирного жилого дома</w:t>
      </w:r>
    </w:p>
    <w:p w:rsidR="004C004E" w:rsidRDefault="004C004E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 w:rsidRPr="004C004E">
        <w:rPr>
          <w:rFonts w:ascii="Times New Roman" w:hAnsi="Times New Roman" w:cs="Times New Roman"/>
          <w:bCs/>
          <w:sz w:val="28"/>
          <w:szCs w:val="24"/>
        </w:rPr>
        <w:t xml:space="preserve"> «Сказка в каждый двор!»</w:t>
      </w:r>
    </w:p>
    <w:p w:rsidR="004B6D9A" w:rsidRPr="004C004E" w:rsidRDefault="004B6D9A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2024-2025 гг.</w:t>
      </w:r>
    </w:p>
    <w:p w:rsidR="004C004E" w:rsidRPr="004C004E" w:rsidRDefault="004C004E" w:rsidP="004C004E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4C004E" w:rsidRPr="004C004E" w:rsidRDefault="004C004E" w:rsidP="004C0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04E" w:rsidRPr="004C004E" w:rsidRDefault="004C004E" w:rsidP="004C004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04E" w:rsidRPr="004C004E" w:rsidRDefault="004C004E" w:rsidP="004C004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04E" w:rsidRPr="004C004E" w:rsidRDefault="004C004E" w:rsidP="004C004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04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конкурса для дворовых территорий многоквартирных домов</w:t>
      </w:r>
    </w:p>
    <w:p w:rsidR="004C004E" w:rsidRPr="004C004E" w:rsidRDefault="004C004E" w:rsidP="004C004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451" w:type="dxa"/>
        <w:tblLook w:val="04A0" w:firstRow="1" w:lastRow="0" w:firstColumn="1" w:lastColumn="0" w:noHBand="0" w:noVBand="1"/>
      </w:tblPr>
      <w:tblGrid>
        <w:gridCol w:w="738"/>
        <w:gridCol w:w="7337"/>
        <w:gridCol w:w="1376"/>
      </w:tblGrid>
      <w:tr w:rsidR="004C004E" w:rsidRPr="004C004E" w:rsidTr="00BE7F9C">
        <w:tc>
          <w:tcPr>
            <w:tcW w:w="738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37" w:type="dxa"/>
            <w:vAlign w:val="center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критериев</w:t>
            </w:r>
          </w:p>
        </w:tc>
        <w:tc>
          <w:tcPr>
            <w:tcW w:w="1376" w:type="dxa"/>
            <w:vAlign w:val="center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(баллы)</w:t>
            </w:r>
          </w:p>
        </w:tc>
      </w:tr>
      <w:tr w:rsidR="004C004E" w:rsidRPr="004C004E" w:rsidTr="00BE7F9C">
        <w:tc>
          <w:tcPr>
            <w:tcW w:w="738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37" w:type="dxa"/>
          </w:tcPr>
          <w:p w:rsidR="004C004E" w:rsidRPr="004C004E" w:rsidRDefault="004C004E" w:rsidP="004B6D9A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hAnsi="Times New Roman" w:cs="Times New Roman"/>
                <w:sz w:val="28"/>
                <w:szCs w:val="28"/>
              </w:rPr>
              <w:t>Комплексное художественное решение (дизайн) оформления дворовой территории новогодними атрибутами и символикой</w:t>
            </w:r>
            <w:r w:rsidR="004B6D9A">
              <w:rPr>
                <w:rFonts w:ascii="Times New Roman" w:hAnsi="Times New Roman" w:cs="Times New Roman"/>
                <w:sz w:val="28"/>
                <w:szCs w:val="28"/>
              </w:rPr>
              <w:t xml:space="preserve">  (за исключением </w:t>
            </w:r>
            <w:r w:rsidR="004B6D9A" w:rsidRPr="0028628E">
              <w:rPr>
                <w:rFonts w:ascii="Times New Roman" w:hAnsi="Times New Roman" w:cs="Times New Roman"/>
                <w:sz w:val="28"/>
                <w:szCs w:val="28"/>
              </w:rPr>
              <w:t>мероприятий, выполненных за счет бюджетных средств различных уровней</w:t>
            </w:r>
            <w:r w:rsidR="004B6D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B6D9A" w:rsidRPr="00286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6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76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4C004E" w:rsidRPr="004C004E" w:rsidTr="00BE7F9C">
        <w:tc>
          <w:tcPr>
            <w:tcW w:w="738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37" w:type="dxa"/>
          </w:tcPr>
          <w:p w:rsidR="004C004E" w:rsidRPr="004C004E" w:rsidRDefault="004C004E" w:rsidP="004B6D9A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hAnsi="Times New Roman" w:cs="Times New Roman"/>
                <w:sz w:val="28"/>
                <w:szCs w:val="28"/>
              </w:rPr>
              <w:t>Наличие скульптурных композиций, ледяных или снежных фигур, сказочных персонажей, горок и т.д.</w:t>
            </w:r>
            <w:r w:rsidR="004B6D9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376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4C004E" w:rsidRPr="004C004E" w:rsidTr="00BE7F9C">
        <w:tc>
          <w:tcPr>
            <w:tcW w:w="738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37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 красочное оформление новогодней ели </w:t>
            </w:r>
            <w:r w:rsidR="008207ED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собственников дома</w:t>
            </w:r>
          </w:p>
        </w:tc>
        <w:tc>
          <w:tcPr>
            <w:tcW w:w="1376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4C004E" w:rsidRPr="004C004E" w:rsidTr="00BE7F9C">
        <w:tc>
          <w:tcPr>
            <w:tcW w:w="738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37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hAnsi="Times New Roman" w:cs="Times New Roman"/>
                <w:sz w:val="28"/>
                <w:szCs w:val="28"/>
              </w:rPr>
              <w:t>Использование световых элементов, праздничной иллюминации</w:t>
            </w:r>
          </w:p>
        </w:tc>
        <w:tc>
          <w:tcPr>
            <w:tcW w:w="1376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4C004E" w:rsidRPr="004C004E" w:rsidTr="00BE7F9C">
        <w:tc>
          <w:tcPr>
            <w:tcW w:w="738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37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hAnsi="Times New Roman" w:cs="Times New Roman"/>
                <w:sz w:val="28"/>
                <w:szCs w:val="28"/>
              </w:rPr>
              <w:t>Общее санитарное состояние дворовой территории</w:t>
            </w:r>
            <w:r w:rsidR="00CB5679">
              <w:rPr>
                <w:rFonts w:ascii="Times New Roman" w:hAnsi="Times New Roman" w:cs="Times New Roman"/>
                <w:sz w:val="28"/>
                <w:szCs w:val="28"/>
              </w:rPr>
              <w:t>, очистка территории от снега, мусора</w:t>
            </w:r>
          </w:p>
        </w:tc>
        <w:tc>
          <w:tcPr>
            <w:tcW w:w="1376" w:type="dxa"/>
          </w:tcPr>
          <w:p w:rsidR="004C004E" w:rsidRPr="004C004E" w:rsidRDefault="004C004E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  <w:tr w:rsidR="00E64552" w:rsidRPr="004C004E" w:rsidTr="00BE7F9C">
        <w:tc>
          <w:tcPr>
            <w:tcW w:w="738" w:type="dxa"/>
          </w:tcPr>
          <w:p w:rsidR="00E64552" w:rsidRPr="004C004E" w:rsidRDefault="00E64552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37" w:type="dxa"/>
          </w:tcPr>
          <w:p w:rsidR="00E64552" w:rsidRPr="004C004E" w:rsidRDefault="00E64552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отчетов по проведению субботников, подготовки к конкурсу с фотофиксацией</w:t>
            </w:r>
          </w:p>
        </w:tc>
        <w:tc>
          <w:tcPr>
            <w:tcW w:w="1376" w:type="dxa"/>
          </w:tcPr>
          <w:p w:rsidR="00E64552" w:rsidRPr="004C004E" w:rsidRDefault="00E64552" w:rsidP="00BE7F9C">
            <w:pPr>
              <w:tabs>
                <w:tab w:val="left" w:pos="5103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 до 5</w:t>
            </w:r>
          </w:p>
        </w:tc>
      </w:tr>
    </w:tbl>
    <w:p w:rsidR="004C004E" w:rsidRPr="004C004E" w:rsidRDefault="004C004E" w:rsidP="004C004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2DD" w:rsidRPr="004C004E" w:rsidRDefault="007322DD">
      <w:pPr>
        <w:spacing w:after="0" w:line="240" w:lineRule="auto"/>
        <w:rPr>
          <w:sz w:val="20"/>
        </w:rPr>
      </w:pPr>
    </w:p>
    <w:sectPr w:rsidR="007322DD" w:rsidRPr="004C004E" w:rsidSect="004213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18F" w:rsidRDefault="007A118F" w:rsidP="00AD6CDD">
      <w:pPr>
        <w:spacing w:after="0" w:line="240" w:lineRule="auto"/>
      </w:pPr>
      <w:r>
        <w:separator/>
      </w:r>
    </w:p>
  </w:endnote>
  <w:endnote w:type="continuationSeparator" w:id="0">
    <w:p w:rsidR="007A118F" w:rsidRDefault="007A118F" w:rsidP="00A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18F" w:rsidRDefault="007A118F" w:rsidP="00AD6CDD">
      <w:pPr>
        <w:spacing w:after="0" w:line="240" w:lineRule="auto"/>
      </w:pPr>
      <w:r>
        <w:separator/>
      </w:r>
    </w:p>
  </w:footnote>
  <w:footnote w:type="continuationSeparator" w:id="0">
    <w:p w:rsidR="007A118F" w:rsidRDefault="007A118F" w:rsidP="00AD6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95658"/>
    <w:multiLevelType w:val="hybridMultilevel"/>
    <w:tmpl w:val="5CD25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31753"/>
    <w:multiLevelType w:val="multilevel"/>
    <w:tmpl w:val="A646706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884"/>
    <w:rsid w:val="00043FCF"/>
    <w:rsid w:val="00046FE6"/>
    <w:rsid w:val="00047523"/>
    <w:rsid w:val="000A20F0"/>
    <w:rsid w:val="000D13C1"/>
    <w:rsid w:val="000D1575"/>
    <w:rsid w:val="000D2759"/>
    <w:rsid w:val="001058F1"/>
    <w:rsid w:val="00111A74"/>
    <w:rsid w:val="00134F91"/>
    <w:rsid w:val="00171331"/>
    <w:rsid w:val="00173A81"/>
    <w:rsid w:val="00217A6B"/>
    <w:rsid w:val="00232163"/>
    <w:rsid w:val="00254EA4"/>
    <w:rsid w:val="0028056A"/>
    <w:rsid w:val="002C2380"/>
    <w:rsid w:val="002E7FAE"/>
    <w:rsid w:val="00314899"/>
    <w:rsid w:val="00361B39"/>
    <w:rsid w:val="003653C0"/>
    <w:rsid w:val="00384749"/>
    <w:rsid w:val="003910EC"/>
    <w:rsid w:val="003B7C0C"/>
    <w:rsid w:val="003C253B"/>
    <w:rsid w:val="00451943"/>
    <w:rsid w:val="004834E5"/>
    <w:rsid w:val="004B6D9A"/>
    <w:rsid w:val="004C004E"/>
    <w:rsid w:val="005242EC"/>
    <w:rsid w:val="00533434"/>
    <w:rsid w:val="00533ED7"/>
    <w:rsid w:val="00561669"/>
    <w:rsid w:val="005F0663"/>
    <w:rsid w:val="006269E0"/>
    <w:rsid w:val="0065572D"/>
    <w:rsid w:val="00670B12"/>
    <w:rsid w:val="006A7081"/>
    <w:rsid w:val="006C654C"/>
    <w:rsid w:val="006E4FE4"/>
    <w:rsid w:val="007035D5"/>
    <w:rsid w:val="007112E3"/>
    <w:rsid w:val="007322DD"/>
    <w:rsid w:val="00771CA6"/>
    <w:rsid w:val="00787F1B"/>
    <w:rsid w:val="007A118F"/>
    <w:rsid w:val="007C1B62"/>
    <w:rsid w:val="008207ED"/>
    <w:rsid w:val="00842253"/>
    <w:rsid w:val="00875A1E"/>
    <w:rsid w:val="008A55D7"/>
    <w:rsid w:val="008A5B69"/>
    <w:rsid w:val="008B132F"/>
    <w:rsid w:val="00911CD7"/>
    <w:rsid w:val="00971C2C"/>
    <w:rsid w:val="009D3016"/>
    <w:rsid w:val="00A31F23"/>
    <w:rsid w:val="00A41413"/>
    <w:rsid w:val="00A42693"/>
    <w:rsid w:val="00A46D4C"/>
    <w:rsid w:val="00A87C0A"/>
    <w:rsid w:val="00AD3401"/>
    <w:rsid w:val="00AD6CDD"/>
    <w:rsid w:val="00AF20A1"/>
    <w:rsid w:val="00B102C4"/>
    <w:rsid w:val="00B205C3"/>
    <w:rsid w:val="00B20A82"/>
    <w:rsid w:val="00B22FA9"/>
    <w:rsid w:val="00B70FAC"/>
    <w:rsid w:val="00BA7ABC"/>
    <w:rsid w:val="00BB7CAE"/>
    <w:rsid w:val="00BD2863"/>
    <w:rsid w:val="00BD2AA0"/>
    <w:rsid w:val="00BD328A"/>
    <w:rsid w:val="00BD37B0"/>
    <w:rsid w:val="00C56EF3"/>
    <w:rsid w:val="00C921C8"/>
    <w:rsid w:val="00CA2B4A"/>
    <w:rsid w:val="00CA751C"/>
    <w:rsid w:val="00CB5679"/>
    <w:rsid w:val="00CE7E9F"/>
    <w:rsid w:val="00D301F7"/>
    <w:rsid w:val="00D57728"/>
    <w:rsid w:val="00D610CE"/>
    <w:rsid w:val="00D8198F"/>
    <w:rsid w:val="00DA6AF3"/>
    <w:rsid w:val="00DC25C5"/>
    <w:rsid w:val="00DC28A0"/>
    <w:rsid w:val="00DE3283"/>
    <w:rsid w:val="00DF2B45"/>
    <w:rsid w:val="00E5057B"/>
    <w:rsid w:val="00E64552"/>
    <w:rsid w:val="00E66065"/>
    <w:rsid w:val="00E93A0D"/>
    <w:rsid w:val="00ED6C6C"/>
    <w:rsid w:val="00EF1766"/>
    <w:rsid w:val="00F15110"/>
    <w:rsid w:val="00F66489"/>
    <w:rsid w:val="00FA3CAC"/>
    <w:rsid w:val="00FD2F73"/>
    <w:rsid w:val="00FF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7FF22-3D3A-4AA7-894D-6B6D5639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1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71331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7133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D6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6CDD"/>
  </w:style>
  <w:style w:type="paragraph" w:styleId="a8">
    <w:name w:val="List Paragraph"/>
    <w:basedOn w:val="a"/>
    <w:uiPriority w:val="99"/>
    <w:qFormat/>
    <w:rsid w:val="00AD6CDD"/>
    <w:pPr>
      <w:spacing w:after="200" w:line="276" w:lineRule="auto"/>
      <w:ind w:left="720"/>
      <w:contextualSpacing/>
    </w:pPr>
    <w:rPr>
      <w:rFonts w:eastAsia="SimSun"/>
    </w:rPr>
  </w:style>
  <w:style w:type="table" w:styleId="a9">
    <w:name w:val="Table Grid"/>
    <w:basedOn w:val="a1"/>
    <w:uiPriority w:val="59"/>
    <w:rsid w:val="00AD6CDD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1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1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khsvob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47</cp:revision>
  <cp:lastPrinted>2024-12-12T01:23:00Z</cp:lastPrinted>
  <dcterms:created xsi:type="dcterms:W3CDTF">2022-11-22T06:22:00Z</dcterms:created>
  <dcterms:modified xsi:type="dcterms:W3CDTF">2024-12-12T01:23:00Z</dcterms:modified>
</cp:coreProperties>
</file>