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615"/>
        <w:gridCol w:w="4247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653E22" w:rsidRPr="00867E8F" w14:paraId="2431F723" w14:textId="77777777" w:rsidTr="00B6582C">
        <w:tc>
          <w:tcPr>
            <w:tcW w:w="5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DA8E" w14:textId="77777777" w:rsidR="00653E22" w:rsidRPr="00867E8F" w:rsidRDefault="00653E22" w:rsidP="00B6582C">
            <w:pPr>
              <w:jc w:val="both"/>
              <w:rPr>
                <w:rFonts w:eastAsia="Calibri"/>
                <w:sz w:val="28"/>
                <w:szCs w:val="28"/>
              </w:rPr>
            </w:pPr>
            <w:r w:rsidRPr="00867E8F">
              <w:rPr>
                <w:rFonts w:eastAsia="Calibri"/>
                <w:sz w:val="28"/>
                <w:szCs w:val="28"/>
              </w:rPr>
              <w:t xml:space="preserve">Об утверждении Порядка </w:t>
            </w:r>
            <w:bookmarkStart w:id="0" w:name="_Hlk228792510"/>
            <w:r w:rsidRPr="00867E8F">
              <w:rPr>
                <w:rFonts w:eastAsia="Calibri"/>
                <w:sz w:val="28"/>
                <w:szCs w:val="28"/>
              </w:rPr>
              <w:t xml:space="preserve">рассмотрения жалоб в подсистеме досудебного обжалования </w:t>
            </w:r>
            <w:bookmarkStart w:id="1" w:name="_Hlk228792427"/>
            <w:bookmarkStart w:id="2" w:name="_Hlk228793372"/>
            <w:r>
              <w:rPr>
                <w:rFonts w:eastAsia="Calibri"/>
                <w:sz w:val="28"/>
                <w:szCs w:val="28"/>
              </w:rPr>
              <w:t>в федеральной</w:t>
            </w:r>
            <w:r w:rsidRPr="00867E8F">
              <w:rPr>
                <w:rFonts w:eastAsia="Calibri"/>
                <w:sz w:val="28"/>
                <w:szCs w:val="28"/>
              </w:rPr>
              <w:t xml:space="preserve"> государственной информационной системе «</w:t>
            </w:r>
            <w:r>
              <w:rPr>
                <w:rFonts w:eastAsia="Calibri"/>
                <w:sz w:val="28"/>
                <w:szCs w:val="28"/>
              </w:rPr>
              <w:t>Единая система предоставления государственных и муниципальных услуг (сервисов)</w:t>
            </w:r>
            <w:r w:rsidRPr="00867E8F">
              <w:rPr>
                <w:rFonts w:eastAsia="Calibri"/>
                <w:sz w:val="28"/>
                <w:szCs w:val="28"/>
              </w:rPr>
              <w:t>»</w:t>
            </w:r>
            <w:bookmarkEnd w:id="1"/>
            <w:r w:rsidRPr="00867E8F">
              <w:rPr>
                <w:rFonts w:eastAsia="Calibri"/>
                <w:sz w:val="28"/>
                <w:szCs w:val="28"/>
              </w:rPr>
              <w:t>, поступающих на решения администрации города Свободного, действи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867E8F">
              <w:rPr>
                <w:rFonts w:eastAsia="Calibri"/>
                <w:sz w:val="28"/>
                <w:szCs w:val="28"/>
              </w:rPr>
              <w:t xml:space="preserve"> (бездействи</w:t>
            </w:r>
            <w:r>
              <w:rPr>
                <w:rFonts w:eastAsia="Calibri"/>
                <w:sz w:val="28"/>
                <w:szCs w:val="28"/>
              </w:rPr>
              <w:t>е</w:t>
            </w:r>
            <w:r w:rsidRPr="00867E8F">
              <w:rPr>
                <w:rFonts w:eastAsia="Calibri"/>
                <w:sz w:val="28"/>
                <w:szCs w:val="28"/>
              </w:rPr>
              <w:t>) его должностных лиц</w:t>
            </w:r>
            <w:bookmarkEnd w:id="0"/>
            <w:r>
              <w:rPr>
                <w:rFonts w:eastAsia="Calibri"/>
                <w:sz w:val="28"/>
                <w:szCs w:val="28"/>
              </w:rPr>
              <w:t xml:space="preserve"> </w:t>
            </w:r>
            <w:bookmarkStart w:id="3" w:name="_Hlk228792637"/>
            <w:r>
              <w:rPr>
                <w:rFonts w:eastAsia="Calibri"/>
                <w:sz w:val="28"/>
                <w:szCs w:val="28"/>
              </w:rPr>
              <w:t xml:space="preserve">в рамках регионального </w:t>
            </w:r>
            <w:r w:rsidRPr="00BB5A1E">
              <w:rPr>
                <w:rFonts w:eastAsia="Calibri"/>
                <w:sz w:val="28"/>
                <w:szCs w:val="28"/>
              </w:rPr>
              <w:t>государственно</w:t>
            </w:r>
            <w:r>
              <w:rPr>
                <w:rFonts w:eastAsia="Calibri"/>
                <w:sz w:val="28"/>
                <w:szCs w:val="28"/>
              </w:rPr>
              <w:t>го</w:t>
            </w:r>
            <w:r w:rsidRPr="00BB5A1E">
              <w:rPr>
                <w:rFonts w:eastAsia="Calibri"/>
                <w:sz w:val="28"/>
                <w:szCs w:val="28"/>
              </w:rPr>
              <w:t xml:space="preserve"> контрол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BB5A1E">
              <w:rPr>
                <w:rFonts w:eastAsia="Calibri"/>
                <w:sz w:val="28"/>
                <w:szCs w:val="28"/>
              </w:rPr>
              <w:t xml:space="preserve"> (надзор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Pr="00BB5A1E">
              <w:rPr>
                <w:rFonts w:eastAsia="Calibri"/>
                <w:sz w:val="28"/>
                <w:szCs w:val="28"/>
              </w:rPr>
              <w:t>) в области розничной продажи алкогольной и спиртосодержащей продукции</w:t>
            </w:r>
            <w:bookmarkEnd w:id="2"/>
            <w:bookmarkEnd w:id="3"/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BE53BBF" w14:textId="77777777" w:rsidR="00653E22" w:rsidRPr="00867E8F" w:rsidRDefault="00653E22" w:rsidP="00B6582C">
            <w:pPr>
              <w:rPr>
                <w:caps/>
                <w:sz w:val="28"/>
                <w:szCs w:val="28"/>
              </w:rPr>
            </w:pPr>
          </w:p>
        </w:tc>
      </w:tr>
    </w:tbl>
    <w:p w14:paraId="2BE2D128" w14:textId="77777777" w:rsidR="00653E22" w:rsidRPr="00867E8F" w:rsidRDefault="00653E22" w:rsidP="00653E22">
      <w:pPr>
        <w:rPr>
          <w:sz w:val="28"/>
          <w:szCs w:val="28"/>
        </w:rPr>
      </w:pPr>
    </w:p>
    <w:p w14:paraId="377EC466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 целью реализации статей</w:t>
      </w:r>
      <w:r w:rsidRPr="00867E8F">
        <w:rPr>
          <w:b w:val="0"/>
          <w:sz w:val="28"/>
          <w:szCs w:val="28"/>
        </w:rPr>
        <w:t xml:space="preserve"> 40–43 Федерального закона от 31.07.2020                      № 248-ФЗ «О государственном контроле (надзоре) и муниципальном контроле в Российской Федерации», раздела </w:t>
      </w:r>
      <w:r w:rsidRPr="00E84779">
        <w:rPr>
          <w:b w:val="0"/>
          <w:sz w:val="28"/>
          <w:szCs w:val="28"/>
        </w:rPr>
        <w:t>6 Положения о</w:t>
      </w:r>
      <w:r w:rsidRPr="00E84779">
        <w:t xml:space="preserve"> </w:t>
      </w:r>
      <w:r w:rsidRPr="00E84779">
        <w:rPr>
          <w:b w:val="0"/>
          <w:sz w:val="28"/>
          <w:szCs w:val="28"/>
        </w:rPr>
        <w:t>региональном государственном контроле (надзоре) в области розничной продажи алкогольной и спиртосодержащей продукции на территории Амурской области, утвержденного Постановлением Правительства Амурской области от 08.11.2021 № 856</w:t>
      </w:r>
      <w:r>
        <w:rPr>
          <w:b w:val="0"/>
          <w:sz w:val="28"/>
          <w:szCs w:val="28"/>
        </w:rPr>
        <w:t>, на основании письма Министерства экономического развития Амурской области от 29.04.2026 № 2081-09</w:t>
      </w:r>
      <w:r w:rsidRPr="00867E8F">
        <w:rPr>
          <w:b w:val="0"/>
          <w:sz w:val="28"/>
          <w:szCs w:val="28"/>
        </w:rPr>
        <w:t>, руководствуясь Уставом муниципального образования «город Свободный»</w:t>
      </w:r>
    </w:p>
    <w:p w14:paraId="154140DE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036246E4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>ПОСТАНОВЛЯЮ:</w:t>
      </w:r>
    </w:p>
    <w:p w14:paraId="6C463BD1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5D71BA75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 xml:space="preserve">1. Утвердить Порядок </w:t>
      </w:r>
      <w:r w:rsidRPr="00BB5A1E">
        <w:rPr>
          <w:b w:val="0"/>
          <w:sz w:val="28"/>
          <w:szCs w:val="28"/>
        </w:rPr>
        <w:t xml:space="preserve">рассмотрения жалоб в подсистеме досудебного обжалования </w:t>
      </w:r>
      <w:r>
        <w:rPr>
          <w:b w:val="0"/>
          <w:sz w:val="28"/>
          <w:szCs w:val="28"/>
        </w:rPr>
        <w:t xml:space="preserve">в </w:t>
      </w:r>
      <w:r w:rsidRPr="00BB5A1E">
        <w:rPr>
          <w:b w:val="0"/>
          <w:sz w:val="28"/>
          <w:szCs w:val="28"/>
        </w:rPr>
        <w:t>федеральной государственной информационной системе «Единая система предоставления государственных и муниципальных услуг (сервисов)»</w:t>
      </w:r>
      <w:r>
        <w:t xml:space="preserve"> </w:t>
      </w:r>
      <w:r w:rsidRPr="00E27EDB">
        <w:rPr>
          <w:b w:val="0"/>
          <w:sz w:val="28"/>
          <w:szCs w:val="28"/>
        </w:rPr>
        <w:t>(далее – система ФГИС ПГС)</w:t>
      </w:r>
      <w:r w:rsidRPr="00BB5A1E">
        <w:rPr>
          <w:b w:val="0"/>
          <w:sz w:val="28"/>
          <w:szCs w:val="28"/>
        </w:rPr>
        <w:t xml:space="preserve">, поступающих на решения администрации города Свободного, </w:t>
      </w:r>
      <w:r w:rsidRPr="00E84779">
        <w:rPr>
          <w:b w:val="0"/>
          <w:sz w:val="28"/>
          <w:szCs w:val="28"/>
        </w:rPr>
        <w:t>действия (бездействие)</w:t>
      </w:r>
      <w:r w:rsidRPr="00BB5A1E">
        <w:rPr>
          <w:b w:val="0"/>
          <w:sz w:val="28"/>
          <w:szCs w:val="28"/>
        </w:rPr>
        <w:t xml:space="preserve"> его должностных лиц</w:t>
      </w:r>
      <w:r w:rsidRPr="00BB5A1E">
        <w:t xml:space="preserve"> </w:t>
      </w:r>
      <w:r w:rsidRPr="00BB5A1E">
        <w:rPr>
          <w:b w:val="0"/>
          <w:sz w:val="28"/>
          <w:szCs w:val="28"/>
        </w:rPr>
        <w:t xml:space="preserve">в рамках регионального государственного контроля (надзора) в области </w:t>
      </w:r>
      <w:r w:rsidRPr="00BB5A1E">
        <w:rPr>
          <w:b w:val="0"/>
          <w:sz w:val="28"/>
          <w:szCs w:val="28"/>
        </w:rPr>
        <w:lastRenderedPageBreak/>
        <w:t>розничной продажи алкогольной и спиртосодержащей продукции</w:t>
      </w:r>
      <w:r>
        <w:rPr>
          <w:b w:val="0"/>
          <w:sz w:val="28"/>
          <w:szCs w:val="28"/>
        </w:rPr>
        <w:t xml:space="preserve">, </w:t>
      </w:r>
      <w:r w:rsidRPr="00867E8F">
        <w:rPr>
          <w:b w:val="0"/>
          <w:sz w:val="28"/>
          <w:szCs w:val="28"/>
        </w:rPr>
        <w:t>согласно приложению к настоящему постановлению.</w:t>
      </w:r>
    </w:p>
    <w:p w14:paraId="6F0B0C51" w14:textId="77777777" w:rsidR="00653E22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 xml:space="preserve">2. Назначить ответственным за координацию работы администрации города Свободного в части рассмотрения жалоб </w:t>
      </w:r>
      <w:r w:rsidRPr="00BB5A1E">
        <w:rPr>
          <w:b w:val="0"/>
          <w:sz w:val="28"/>
          <w:szCs w:val="28"/>
        </w:rPr>
        <w:t xml:space="preserve">в рамках регионального государственного контроля (надзора) в области розничной продажи алкогольной и спиртосодержащей продукции </w:t>
      </w:r>
      <w:r>
        <w:rPr>
          <w:b w:val="0"/>
          <w:sz w:val="28"/>
          <w:szCs w:val="28"/>
        </w:rPr>
        <w:t xml:space="preserve">в рамках </w:t>
      </w:r>
      <w:r w:rsidRPr="00867E8F">
        <w:rPr>
          <w:b w:val="0"/>
          <w:sz w:val="28"/>
          <w:szCs w:val="28"/>
        </w:rPr>
        <w:t>механизма</w:t>
      </w:r>
      <w:r>
        <w:rPr>
          <w:b w:val="0"/>
          <w:sz w:val="28"/>
          <w:szCs w:val="28"/>
        </w:rPr>
        <w:t xml:space="preserve"> досудебного обжалования</w:t>
      </w:r>
      <w:r w:rsidRPr="00867E8F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>системе ФГИС ПГС</w:t>
      </w:r>
      <w:r w:rsidRPr="00867E8F">
        <w:rPr>
          <w:b w:val="0"/>
          <w:sz w:val="28"/>
          <w:szCs w:val="28"/>
        </w:rPr>
        <w:t xml:space="preserve"> с учетом ролей и предусмотренных </w:t>
      </w:r>
      <w:r>
        <w:rPr>
          <w:b w:val="0"/>
          <w:sz w:val="28"/>
          <w:szCs w:val="28"/>
        </w:rPr>
        <w:t>обязанностей следующих должностных лиц</w:t>
      </w:r>
      <w:r w:rsidRPr="00867E8F">
        <w:rPr>
          <w:b w:val="0"/>
          <w:sz w:val="28"/>
          <w:szCs w:val="28"/>
        </w:rPr>
        <w:t>:</w:t>
      </w:r>
    </w:p>
    <w:p w14:paraId="15E47C42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4304"/>
        <w:gridCol w:w="2372"/>
      </w:tblGrid>
      <w:tr w:rsidR="00653E22" w:rsidRPr="00BB5A1E" w14:paraId="2832CCAF" w14:textId="77777777" w:rsidTr="00B6582C">
        <w:tc>
          <w:tcPr>
            <w:tcW w:w="2802" w:type="dxa"/>
            <w:shd w:val="clear" w:color="auto" w:fill="auto"/>
          </w:tcPr>
          <w:p w14:paraId="797FBB20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Роль</w:t>
            </w:r>
          </w:p>
        </w:tc>
        <w:tc>
          <w:tcPr>
            <w:tcW w:w="4677" w:type="dxa"/>
            <w:shd w:val="clear" w:color="auto" w:fill="auto"/>
          </w:tcPr>
          <w:p w14:paraId="343AC1F2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Обязанности</w:t>
            </w:r>
          </w:p>
        </w:tc>
        <w:tc>
          <w:tcPr>
            <w:tcW w:w="2375" w:type="dxa"/>
            <w:shd w:val="clear" w:color="auto" w:fill="auto"/>
          </w:tcPr>
          <w:p w14:paraId="4D2F3C8D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ФИО, наименование должности и структурного подразделения</w:t>
            </w:r>
          </w:p>
        </w:tc>
      </w:tr>
      <w:tr w:rsidR="00653E22" w:rsidRPr="00BB5A1E" w14:paraId="67201AF3" w14:textId="77777777" w:rsidTr="00B6582C">
        <w:tc>
          <w:tcPr>
            <w:tcW w:w="2802" w:type="dxa"/>
            <w:shd w:val="clear" w:color="auto" w:fill="auto"/>
          </w:tcPr>
          <w:p w14:paraId="3FE318C9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Руководитель КНО</w:t>
            </w:r>
          </w:p>
        </w:tc>
        <w:tc>
          <w:tcPr>
            <w:tcW w:w="4677" w:type="dxa"/>
            <w:shd w:val="clear" w:color="auto" w:fill="auto"/>
          </w:tcPr>
          <w:p w14:paraId="063AAE3D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14:paraId="143B1E20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14:paraId="3AFF5B70" w14:textId="77777777" w:rsidR="00653E22" w:rsidRPr="00BB5A1E" w:rsidRDefault="00653E22" w:rsidP="00B6582C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  <w:p w14:paraId="716398CC" w14:textId="77777777" w:rsidR="00653E22" w:rsidRPr="00E84779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4.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14E9C465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Будник Марина Владимировна, Первый заместитель главы администрации города</w:t>
            </w:r>
          </w:p>
        </w:tc>
      </w:tr>
      <w:tr w:rsidR="00653E22" w:rsidRPr="00BB5A1E" w14:paraId="04B6190C" w14:textId="77777777" w:rsidTr="00B6582C">
        <w:tc>
          <w:tcPr>
            <w:tcW w:w="2802" w:type="dxa"/>
            <w:shd w:val="clear" w:color="auto" w:fill="auto"/>
          </w:tcPr>
          <w:p w14:paraId="55B6C853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Инспектор</w:t>
            </w:r>
          </w:p>
        </w:tc>
        <w:tc>
          <w:tcPr>
            <w:tcW w:w="4677" w:type="dxa"/>
            <w:shd w:val="clear" w:color="auto" w:fill="auto"/>
          </w:tcPr>
          <w:p w14:paraId="602FEF24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14:paraId="29F633DD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14:paraId="65305B75" w14:textId="77777777" w:rsidR="00653E22" w:rsidRPr="00BB5A1E" w:rsidRDefault="00653E22" w:rsidP="00B6582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0B317DDC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Лукутин Михаил Викторович</w:t>
            </w:r>
            <w:r w:rsidRPr="00BB5A1E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н</w:t>
            </w:r>
            <w:r w:rsidRPr="00BB5A1E">
              <w:rPr>
                <w:bCs/>
                <w:sz w:val="26"/>
                <w:szCs w:val="26"/>
              </w:rPr>
              <w:t>ачальник отдела</w:t>
            </w:r>
            <w:r w:rsidRPr="00BB5A1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муниципального контроля</w:t>
            </w:r>
            <w:r w:rsidRPr="00BB5A1E">
              <w:rPr>
                <w:bCs/>
                <w:sz w:val="26"/>
                <w:szCs w:val="26"/>
              </w:rPr>
              <w:t xml:space="preserve"> администрации города</w:t>
            </w:r>
          </w:p>
        </w:tc>
      </w:tr>
      <w:tr w:rsidR="00653E22" w:rsidRPr="00BB5A1E" w14:paraId="29405FF5" w14:textId="77777777" w:rsidTr="00B6582C">
        <w:tc>
          <w:tcPr>
            <w:tcW w:w="2802" w:type="dxa"/>
            <w:shd w:val="clear" w:color="auto" w:fill="auto"/>
          </w:tcPr>
          <w:p w14:paraId="58EB96B5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Администратор КНО</w:t>
            </w:r>
          </w:p>
          <w:p w14:paraId="6101842E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 xml:space="preserve">Инспектор (в части </w:t>
            </w:r>
            <w:r w:rsidRPr="00BB5A1E">
              <w:rPr>
                <w:bCs/>
                <w:sz w:val="26"/>
                <w:szCs w:val="26"/>
              </w:rPr>
              <w:lastRenderedPageBreak/>
              <w:t>рассмотрения ходатайств о продлении срока рассмотрения жалобы)</w:t>
            </w:r>
          </w:p>
        </w:tc>
        <w:tc>
          <w:tcPr>
            <w:tcW w:w="4677" w:type="dxa"/>
            <w:shd w:val="clear" w:color="auto" w:fill="auto"/>
          </w:tcPr>
          <w:p w14:paraId="1238BE2B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lastRenderedPageBreak/>
              <w:t xml:space="preserve">1. Обеспечение настройки и предоставления доступа к личным </w:t>
            </w:r>
            <w:r w:rsidRPr="00BB5A1E">
              <w:rPr>
                <w:color w:val="000000"/>
                <w:sz w:val="26"/>
                <w:szCs w:val="26"/>
              </w:rPr>
              <w:lastRenderedPageBreak/>
              <w:t>кабинетам подсистемы досудебного обжалования.</w:t>
            </w:r>
          </w:p>
          <w:p w14:paraId="25E428DA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14:paraId="3CFFF3A2" w14:textId="77777777" w:rsidR="00653E22" w:rsidRPr="00BB5A1E" w:rsidRDefault="00653E22" w:rsidP="00B6582C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  <w:p w14:paraId="42326FC8" w14:textId="77777777" w:rsidR="00653E22" w:rsidRPr="00BB5A1E" w:rsidRDefault="00653E22" w:rsidP="00B6582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4.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23F73502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lastRenderedPageBreak/>
              <w:t xml:space="preserve">Давиденко Алиса Евгеньевна, </w:t>
            </w:r>
            <w:r>
              <w:rPr>
                <w:bCs/>
                <w:sz w:val="26"/>
                <w:szCs w:val="26"/>
              </w:rPr>
              <w:lastRenderedPageBreak/>
              <w:t>консультант</w:t>
            </w:r>
            <w:r w:rsidRPr="00BB5A1E">
              <w:rPr>
                <w:bCs/>
                <w:sz w:val="26"/>
                <w:szCs w:val="26"/>
              </w:rPr>
              <w:t xml:space="preserve"> по контролю в области розничной торговли спиртосодержащей продукции отдела </w:t>
            </w:r>
            <w:r>
              <w:rPr>
                <w:bCs/>
                <w:sz w:val="26"/>
                <w:szCs w:val="26"/>
              </w:rPr>
              <w:t>муниципального контроля</w:t>
            </w:r>
            <w:r w:rsidRPr="00BB5A1E">
              <w:rPr>
                <w:bCs/>
                <w:sz w:val="26"/>
                <w:szCs w:val="26"/>
              </w:rPr>
              <w:t xml:space="preserve"> администрации города</w:t>
            </w:r>
          </w:p>
          <w:p w14:paraId="5DB95009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5AE090E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209E29C4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1502B1">
        <w:rPr>
          <w:bCs/>
          <w:sz w:val="28"/>
          <w:szCs w:val="28"/>
        </w:rPr>
        <w:t>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</w:t>
      </w:r>
      <w:r>
        <w:rPr>
          <w:bCs/>
          <w:sz w:val="28"/>
          <w:szCs w:val="28"/>
        </w:rPr>
        <w:t>.</w:t>
      </w:r>
    </w:p>
    <w:p w14:paraId="6EB50936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1502B1">
        <w:rPr>
          <w:bCs/>
          <w:sz w:val="28"/>
          <w:szCs w:val="28"/>
        </w:rPr>
        <w:t>Обеспечить ежемесячное проведение анализа результатов рассмотрения в рамках досудебного обжалования обращений контролируемых лиц.</w:t>
      </w:r>
    </w:p>
    <w:p w14:paraId="322F419F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Признать утратившими силу постановления администрации города Свободного:</w:t>
      </w:r>
    </w:p>
    <w:p w14:paraId="59F544E8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63216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01.06.2022</w:t>
      </w:r>
      <w:r w:rsidRPr="00063216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696</w:t>
      </w:r>
      <w:r w:rsidRPr="00063216">
        <w:rPr>
          <w:bCs/>
          <w:sz w:val="28"/>
          <w:szCs w:val="28"/>
        </w:rPr>
        <w:t xml:space="preserve"> «Об утверждении Порядка рассмотрения жалоб в подсистеме досудебного обжалования в государственной информационной системе «Типовое облачное решение по автоматизации контрольной (надзорной) деятельности», поступающих на решения администрации города Свободного, действий (бездействия) его должностных </w:t>
      </w:r>
      <w:r w:rsidRPr="005701A7">
        <w:rPr>
          <w:bCs/>
          <w:sz w:val="28"/>
          <w:szCs w:val="28"/>
        </w:rPr>
        <w:t>лиц</w:t>
      </w:r>
      <w:r>
        <w:rPr>
          <w:bCs/>
          <w:sz w:val="28"/>
          <w:szCs w:val="28"/>
        </w:rPr>
        <w:t>»</w:t>
      </w:r>
    </w:p>
    <w:p w14:paraId="31615172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28.10.2022 № 1554 «О внесении изменений в постановление администрации города</w:t>
      </w:r>
      <w:r>
        <w:rPr>
          <w:bCs/>
          <w:sz w:val="28"/>
          <w:szCs w:val="28"/>
        </w:rPr>
        <w:t>»</w:t>
      </w:r>
      <w:r w:rsidRPr="005701A7">
        <w:rPr>
          <w:bCs/>
          <w:sz w:val="28"/>
          <w:szCs w:val="28"/>
        </w:rPr>
        <w:t xml:space="preserve"> от 01.06.2022 № 696»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7D7E6218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24.11.2022 № 1681</w:t>
      </w:r>
      <w:r w:rsidRPr="005701A7">
        <w:t xml:space="preserve"> </w:t>
      </w:r>
      <w:r>
        <w:t>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1554)»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74863132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26.10.2023 № 1666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1681)»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5B1A3C61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5701A7">
        <w:rPr>
          <w:bCs/>
          <w:sz w:val="28"/>
          <w:szCs w:val="28"/>
        </w:rPr>
        <w:t>от 13.11.2023 № 1762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1681, от 26.10.2023 № 1666)</w:t>
      </w:r>
      <w:r>
        <w:rPr>
          <w:bCs/>
          <w:sz w:val="28"/>
          <w:szCs w:val="28"/>
        </w:rPr>
        <w:t>»;</w:t>
      </w:r>
      <w:r w:rsidRPr="005701A7">
        <w:rPr>
          <w:bCs/>
          <w:sz w:val="28"/>
          <w:szCs w:val="28"/>
        </w:rPr>
        <w:t xml:space="preserve"> </w:t>
      </w:r>
    </w:p>
    <w:p w14:paraId="188B40C3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19.04.2024 № 502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1681, от 26.10.2023 № 1666, от 13.11.2023 № 1762)</w:t>
      </w:r>
      <w:r>
        <w:rPr>
          <w:bCs/>
          <w:sz w:val="28"/>
          <w:szCs w:val="28"/>
        </w:rPr>
        <w:t>»</w:t>
      </w:r>
      <w:r w:rsidRPr="00063216">
        <w:rPr>
          <w:bCs/>
          <w:sz w:val="28"/>
          <w:szCs w:val="28"/>
        </w:rPr>
        <w:t>.</w:t>
      </w:r>
    </w:p>
    <w:p w14:paraId="5531CE1C" w14:textId="6448A147" w:rsidR="00F465F7" w:rsidRPr="00FA4549" w:rsidRDefault="00653E22" w:rsidP="00653E2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867E8F">
        <w:rPr>
          <w:bCs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города М.В. Будник</w:t>
      </w:r>
      <w:r w:rsidR="00FA4549"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5"/>
        <w:gridCol w:w="3556"/>
        <w:gridCol w:w="2493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-66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6382EA0C" w:rsidR="003A1387" w:rsidRPr="003A1387" w:rsidRDefault="003A1387" w:rsidP="00773123">
            <w:pPr>
              <w:tabs>
                <w:tab w:val="center" w:pos="4677"/>
              </w:tabs>
              <w:ind w:left="-29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773123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4" w:name="SIGNERSTAMP1"/>
            <w:bookmarkEnd w:id="4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1171334E" w14:textId="3EC9E09F" w:rsidR="00AC4DE3" w:rsidRDefault="00AC4DE3" w:rsidP="0092456D">
      <w:pPr>
        <w:jc w:val="both"/>
        <w:rPr>
          <w:sz w:val="28"/>
          <w:szCs w:val="28"/>
        </w:rPr>
      </w:pPr>
    </w:p>
    <w:p w14:paraId="61BB10D2" w14:textId="6081390E" w:rsidR="00AC4DE3" w:rsidRDefault="00AC4DE3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39C78C4B" w14:textId="375DE18E" w:rsidR="00AC4DE3" w:rsidRDefault="00AC4DE3" w:rsidP="0092456D">
      <w:pPr>
        <w:jc w:val="both"/>
        <w:rPr>
          <w:sz w:val="28"/>
          <w:szCs w:val="28"/>
        </w:rPr>
      </w:pPr>
    </w:p>
    <w:p w14:paraId="27A2C2EE" w14:textId="2A1CDCBC" w:rsidR="00AC4DE3" w:rsidRDefault="00AC4DE3" w:rsidP="0092456D">
      <w:pPr>
        <w:jc w:val="both"/>
        <w:rPr>
          <w:sz w:val="28"/>
          <w:szCs w:val="28"/>
        </w:rPr>
      </w:pPr>
    </w:p>
    <w:p w14:paraId="304CDB95" w14:textId="0F90C151" w:rsidR="00AC4DE3" w:rsidRDefault="00AC4DE3" w:rsidP="0092456D">
      <w:pPr>
        <w:jc w:val="both"/>
        <w:rPr>
          <w:sz w:val="28"/>
          <w:szCs w:val="28"/>
        </w:rPr>
      </w:pPr>
    </w:p>
    <w:p w14:paraId="3F550044" w14:textId="3AF80140" w:rsidR="00AC4DE3" w:rsidRDefault="00AC4DE3" w:rsidP="0092456D">
      <w:pPr>
        <w:jc w:val="both"/>
        <w:rPr>
          <w:sz w:val="28"/>
          <w:szCs w:val="28"/>
        </w:rPr>
      </w:pPr>
    </w:p>
    <w:p w14:paraId="5754D834" w14:textId="6CF72891" w:rsidR="00AC4DE3" w:rsidRDefault="00AC4DE3" w:rsidP="0092456D">
      <w:pPr>
        <w:jc w:val="both"/>
        <w:rPr>
          <w:sz w:val="28"/>
          <w:szCs w:val="28"/>
        </w:rPr>
      </w:pPr>
    </w:p>
    <w:p w14:paraId="60DC2F2C" w14:textId="7A0A856B" w:rsidR="00AC4DE3" w:rsidRDefault="00AC4DE3" w:rsidP="0092456D">
      <w:pPr>
        <w:jc w:val="both"/>
        <w:rPr>
          <w:sz w:val="28"/>
          <w:szCs w:val="28"/>
        </w:rPr>
      </w:pPr>
    </w:p>
    <w:p w14:paraId="00AD634B" w14:textId="16C6ECD2" w:rsidR="00AC4DE3" w:rsidRDefault="00AC4DE3" w:rsidP="0092456D">
      <w:pPr>
        <w:jc w:val="both"/>
        <w:rPr>
          <w:sz w:val="28"/>
          <w:szCs w:val="28"/>
        </w:rPr>
      </w:pPr>
    </w:p>
    <w:p w14:paraId="6877ED15" w14:textId="5BCF3E31" w:rsidR="00AC4DE3" w:rsidRDefault="00AC4DE3" w:rsidP="0092456D">
      <w:pPr>
        <w:jc w:val="both"/>
        <w:rPr>
          <w:sz w:val="28"/>
          <w:szCs w:val="28"/>
        </w:rPr>
      </w:pPr>
    </w:p>
    <w:p w14:paraId="3891D430" w14:textId="4D860EFA" w:rsidR="00AC4DE3" w:rsidRDefault="00AC4DE3" w:rsidP="0092456D">
      <w:pPr>
        <w:jc w:val="both"/>
        <w:rPr>
          <w:sz w:val="28"/>
          <w:szCs w:val="28"/>
        </w:rPr>
      </w:pPr>
    </w:p>
    <w:p w14:paraId="2AF968FC" w14:textId="3D3D4F0F" w:rsidR="00AC4DE3" w:rsidRDefault="00AC4DE3" w:rsidP="0092456D">
      <w:pPr>
        <w:jc w:val="both"/>
        <w:rPr>
          <w:sz w:val="28"/>
          <w:szCs w:val="28"/>
        </w:rPr>
      </w:pPr>
    </w:p>
    <w:p w14:paraId="740EBF2C" w14:textId="74C8FB2F" w:rsidR="00AC4DE3" w:rsidRDefault="00AC4DE3" w:rsidP="0092456D">
      <w:pPr>
        <w:jc w:val="both"/>
        <w:rPr>
          <w:sz w:val="28"/>
          <w:szCs w:val="28"/>
        </w:rPr>
      </w:pPr>
    </w:p>
    <w:p w14:paraId="5D59322F" w14:textId="41E71582" w:rsidR="00AC4DE3" w:rsidRDefault="00AC4DE3" w:rsidP="0092456D">
      <w:pPr>
        <w:jc w:val="both"/>
        <w:rPr>
          <w:sz w:val="28"/>
          <w:szCs w:val="28"/>
        </w:rPr>
      </w:pPr>
    </w:p>
    <w:p w14:paraId="5930ED4C" w14:textId="450C6AFB" w:rsidR="00AC4DE3" w:rsidRDefault="00AC4DE3" w:rsidP="0092456D">
      <w:pPr>
        <w:jc w:val="both"/>
        <w:rPr>
          <w:sz w:val="28"/>
          <w:szCs w:val="28"/>
        </w:rPr>
      </w:pPr>
    </w:p>
    <w:p w14:paraId="0870E805" w14:textId="6E81AA35" w:rsidR="00AC4DE3" w:rsidRDefault="00AC4DE3" w:rsidP="0092456D">
      <w:pPr>
        <w:jc w:val="both"/>
        <w:rPr>
          <w:sz w:val="28"/>
          <w:szCs w:val="28"/>
        </w:rPr>
      </w:pPr>
    </w:p>
    <w:p w14:paraId="7F6B9B67" w14:textId="5E35AAD6" w:rsidR="00AC4DE3" w:rsidRDefault="00AC4DE3" w:rsidP="0092456D">
      <w:pPr>
        <w:jc w:val="both"/>
        <w:rPr>
          <w:sz w:val="28"/>
          <w:szCs w:val="28"/>
        </w:rPr>
      </w:pPr>
    </w:p>
    <w:p w14:paraId="4BE7CDA6" w14:textId="16C94774" w:rsidR="00AC4DE3" w:rsidRDefault="00AC4DE3" w:rsidP="0092456D">
      <w:pPr>
        <w:jc w:val="both"/>
        <w:rPr>
          <w:sz w:val="28"/>
          <w:szCs w:val="28"/>
        </w:rPr>
      </w:pPr>
    </w:p>
    <w:p w14:paraId="42C6E111" w14:textId="62B51E4B" w:rsidR="00AC4DE3" w:rsidRDefault="00AC4DE3" w:rsidP="0092456D">
      <w:pPr>
        <w:jc w:val="both"/>
        <w:rPr>
          <w:sz w:val="28"/>
          <w:szCs w:val="28"/>
        </w:rPr>
      </w:pPr>
    </w:p>
    <w:p w14:paraId="59580A45" w14:textId="218EEFE8" w:rsidR="00AC4DE3" w:rsidRDefault="00AC4DE3" w:rsidP="0092456D">
      <w:pPr>
        <w:jc w:val="both"/>
        <w:rPr>
          <w:sz w:val="28"/>
          <w:szCs w:val="28"/>
        </w:rPr>
      </w:pPr>
    </w:p>
    <w:p w14:paraId="03964DE8" w14:textId="383780B8" w:rsidR="00AC4DE3" w:rsidRDefault="00AC4DE3" w:rsidP="0092456D">
      <w:pPr>
        <w:jc w:val="both"/>
        <w:rPr>
          <w:sz w:val="28"/>
          <w:szCs w:val="28"/>
        </w:rPr>
      </w:pPr>
    </w:p>
    <w:p w14:paraId="4451D89A" w14:textId="12EF69E9" w:rsidR="00AC4DE3" w:rsidRDefault="00AC4DE3" w:rsidP="0092456D">
      <w:pPr>
        <w:jc w:val="both"/>
        <w:rPr>
          <w:sz w:val="28"/>
          <w:szCs w:val="28"/>
        </w:rPr>
      </w:pPr>
    </w:p>
    <w:p w14:paraId="05BEBA95" w14:textId="01089CAE" w:rsidR="00AC4DE3" w:rsidRDefault="00AC4DE3" w:rsidP="0092456D">
      <w:pPr>
        <w:jc w:val="both"/>
        <w:rPr>
          <w:sz w:val="28"/>
          <w:szCs w:val="28"/>
        </w:rPr>
      </w:pPr>
    </w:p>
    <w:p w14:paraId="426F7BAE" w14:textId="49E88C17" w:rsidR="00AC4DE3" w:rsidRDefault="00AC4DE3" w:rsidP="0092456D">
      <w:pPr>
        <w:jc w:val="both"/>
        <w:rPr>
          <w:sz w:val="28"/>
          <w:szCs w:val="28"/>
        </w:rPr>
      </w:pPr>
    </w:p>
    <w:p w14:paraId="79533767" w14:textId="08815D96" w:rsidR="00AC4DE3" w:rsidRDefault="00AC4DE3" w:rsidP="0092456D">
      <w:pPr>
        <w:jc w:val="both"/>
        <w:rPr>
          <w:sz w:val="28"/>
          <w:szCs w:val="28"/>
        </w:rPr>
      </w:pPr>
    </w:p>
    <w:p w14:paraId="65EFFE02" w14:textId="42F08D9C" w:rsidR="00AC4DE3" w:rsidRDefault="00AC4DE3" w:rsidP="0092456D">
      <w:pPr>
        <w:jc w:val="both"/>
        <w:rPr>
          <w:sz w:val="28"/>
          <w:szCs w:val="28"/>
        </w:rPr>
      </w:pPr>
    </w:p>
    <w:p w14:paraId="21756F51" w14:textId="313C4181" w:rsidR="00AC4DE3" w:rsidRDefault="00AC4DE3" w:rsidP="0092456D">
      <w:pPr>
        <w:jc w:val="both"/>
        <w:rPr>
          <w:sz w:val="28"/>
          <w:szCs w:val="28"/>
        </w:rPr>
      </w:pPr>
    </w:p>
    <w:p w14:paraId="6FA9CBD9" w14:textId="5FFE49CD" w:rsidR="00AC4DE3" w:rsidRDefault="00AC4DE3" w:rsidP="0092456D">
      <w:pPr>
        <w:jc w:val="both"/>
        <w:rPr>
          <w:sz w:val="28"/>
          <w:szCs w:val="28"/>
        </w:rPr>
      </w:pPr>
    </w:p>
    <w:p w14:paraId="396234FC" w14:textId="07977686" w:rsidR="00AC4DE3" w:rsidRDefault="00AC4DE3" w:rsidP="0092456D">
      <w:pPr>
        <w:jc w:val="both"/>
        <w:rPr>
          <w:sz w:val="28"/>
          <w:szCs w:val="28"/>
        </w:rPr>
      </w:pPr>
    </w:p>
    <w:p w14:paraId="46DF907F" w14:textId="391E0FC2" w:rsidR="00FA4549" w:rsidRDefault="00FA4549" w:rsidP="0092456D">
      <w:pPr>
        <w:jc w:val="both"/>
        <w:rPr>
          <w:sz w:val="28"/>
          <w:szCs w:val="28"/>
        </w:rPr>
      </w:pPr>
    </w:p>
    <w:p w14:paraId="514F4E3B" w14:textId="6A791595" w:rsidR="00AC4DE3" w:rsidRDefault="00AC4DE3" w:rsidP="0092456D">
      <w:pPr>
        <w:jc w:val="both"/>
        <w:rPr>
          <w:sz w:val="28"/>
          <w:szCs w:val="28"/>
        </w:rPr>
      </w:pPr>
    </w:p>
    <w:p w14:paraId="423DE167" w14:textId="5AFCF1F3" w:rsidR="00AC4DE3" w:rsidRDefault="00AC4DE3" w:rsidP="0092456D">
      <w:pPr>
        <w:jc w:val="both"/>
        <w:rPr>
          <w:sz w:val="28"/>
          <w:szCs w:val="28"/>
        </w:rPr>
      </w:pPr>
    </w:p>
    <w:p w14:paraId="34DAE6B2" w14:textId="4CD11853" w:rsidR="00AC4DE3" w:rsidRDefault="00AC4DE3" w:rsidP="0092456D">
      <w:pPr>
        <w:jc w:val="both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4EAC67E6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653E22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1CE176B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4704B4">
                    <w:rPr>
                      <w:sz w:val="22"/>
                      <w:szCs w:val="22"/>
                    </w:rPr>
                    <w:t>24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4704B4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AD8F5FE" w14:textId="77777777" w:rsidR="00653E22" w:rsidRDefault="00C32B72" w:rsidP="00653E22">
      <w:pPr>
        <w:jc w:val="right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</w:t>
      </w:r>
      <w:r w:rsidR="00653E22" w:rsidRPr="006E45B2">
        <w:rPr>
          <w:sz w:val="28"/>
          <w:szCs w:val="28"/>
        </w:rPr>
        <w:t>Приложение</w:t>
      </w:r>
    </w:p>
    <w:p w14:paraId="5061F288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к постановлению</w:t>
      </w:r>
    </w:p>
    <w:p w14:paraId="58A21C67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администрации</w:t>
      </w:r>
    </w:p>
    <w:p w14:paraId="5E2882D1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города Свободного</w:t>
      </w:r>
    </w:p>
    <w:p w14:paraId="532F7F3D" w14:textId="77777777" w:rsidR="00653E22" w:rsidRPr="00644D55" w:rsidRDefault="00653E22" w:rsidP="00653E22">
      <w:pPr>
        <w:jc w:val="right"/>
        <w:rPr>
          <w:b/>
          <w:sz w:val="12"/>
          <w:szCs w:val="12"/>
        </w:rPr>
      </w:pPr>
      <w:r w:rsidRPr="006E45B2">
        <w:rPr>
          <w:sz w:val="28"/>
          <w:szCs w:val="28"/>
        </w:rPr>
        <w:t>__________ № ___</w:t>
      </w:r>
    </w:p>
    <w:p w14:paraId="603135E7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rStyle w:val="2"/>
          <w:bCs/>
          <w:color w:val="000000"/>
          <w:sz w:val="28"/>
          <w:szCs w:val="28"/>
        </w:rPr>
      </w:pPr>
      <w:r w:rsidRPr="00C6442D">
        <w:rPr>
          <w:rStyle w:val="2"/>
          <w:color w:val="000000"/>
          <w:sz w:val="28"/>
          <w:szCs w:val="28"/>
        </w:rPr>
        <w:t>ПОРЯДОК</w:t>
      </w:r>
    </w:p>
    <w:p w14:paraId="5AEDCA97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28"/>
          <w:szCs w:val="28"/>
        </w:rPr>
      </w:pPr>
      <w:r w:rsidRPr="00C6442D">
        <w:rPr>
          <w:b w:val="0"/>
          <w:sz w:val="28"/>
          <w:szCs w:val="28"/>
        </w:rPr>
        <w:t>рассмотрения жалоб в подсистеме</w:t>
      </w:r>
    </w:p>
    <w:p w14:paraId="6F81DD5E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28"/>
          <w:szCs w:val="28"/>
        </w:rPr>
      </w:pPr>
      <w:r w:rsidRPr="00C6442D">
        <w:rPr>
          <w:b w:val="0"/>
          <w:sz w:val="28"/>
          <w:szCs w:val="28"/>
        </w:rPr>
        <w:t xml:space="preserve">досудебного обжалования в </w:t>
      </w:r>
      <w:r w:rsidRPr="00063216">
        <w:rPr>
          <w:b w:val="0"/>
          <w:sz w:val="28"/>
          <w:szCs w:val="28"/>
        </w:rPr>
        <w:t xml:space="preserve">федеральной государственной информационной системе «Единая система предоставления государственных и муниципальных услуг (сервисов)», поступающих на решения </w:t>
      </w:r>
      <w:bookmarkStart w:id="5" w:name="_Hlk232497704"/>
      <w:r w:rsidRPr="00063216">
        <w:rPr>
          <w:b w:val="0"/>
          <w:sz w:val="28"/>
          <w:szCs w:val="28"/>
        </w:rPr>
        <w:t>администрации города Свободного</w:t>
      </w:r>
      <w:bookmarkEnd w:id="5"/>
      <w:r w:rsidRPr="00063216">
        <w:rPr>
          <w:b w:val="0"/>
          <w:sz w:val="28"/>
          <w:szCs w:val="28"/>
        </w:rPr>
        <w:t>, действи</w:t>
      </w:r>
      <w:r>
        <w:rPr>
          <w:b w:val="0"/>
          <w:sz w:val="28"/>
          <w:szCs w:val="28"/>
        </w:rPr>
        <w:t>я</w:t>
      </w:r>
      <w:r w:rsidRPr="00063216">
        <w:rPr>
          <w:b w:val="0"/>
          <w:sz w:val="28"/>
          <w:szCs w:val="28"/>
        </w:rPr>
        <w:t xml:space="preserve"> (бездействи</w:t>
      </w:r>
      <w:r>
        <w:rPr>
          <w:b w:val="0"/>
          <w:sz w:val="28"/>
          <w:szCs w:val="28"/>
        </w:rPr>
        <w:t>е</w:t>
      </w:r>
      <w:r w:rsidRPr="00063216">
        <w:rPr>
          <w:b w:val="0"/>
          <w:sz w:val="28"/>
          <w:szCs w:val="28"/>
        </w:rPr>
        <w:t>) его должностных лиц в рамках регионального государственного контроля (надзора) в области розничной продажи алкогольной и спиртосодержащей продукции</w:t>
      </w:r>
    </w:p>
    <w:p w14:paraId="6416492C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12"/>
          <w:szCs w:val="12"/>
        </w:rPr>
      </w:pPr>
    </w:p>
    <w:p w14:paraId="4601F7B9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rStyle w:val="2"/>
          <w:bCs/>
          <w:color w:val="000000"/>
          <w:sz w:val="28"/>
          <w:szCs w:val="28"/>
        </w:rPr>
      </w:pPr>
      <w:r w:rsidRPr="00C6442D">
        <w:rPr>
          <w:rStyle w:val="2"/>
          <w:color w:val="000000"/>
          <w:sz w:val="28"/>
          <w:szCs w:val="28"/>
          <w:lang w:val="en-US"/>
        </w:rPr>
        <w:t>I</w:t>
      </w:r>
      <w:r w:rsidRPr="00C6442D">
        <w:rPr>
          <w:rStyle w:val="2"/>
          <w:color w:val="000000"/>
          <w:sz w:val="28"/>
          <w:szCs w:val="28"/>
        </w:rPr>
        <w:t>. Досудебный порядок подачи жалобы.</w:t>
      </w:r>
    </w:p>
    <w:p w14:paraId="54894CC5" w14:textId="77777777" w:rsidR="00653E22" w:rsidRPr="00644D55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sz w:val="12"/>
          <w:szCs w:val="12"/>
        </w:rPr>
      </w:pPr>
    </w:p>
    <w:p w14:paraId="3253163B" w14:textId="77777777" w:rsidR="00653E22" w:rsidRPr="00A4501F" w:rsidRDefault="00653E22" w:rsidP="00653E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"/>
          <w:color w:val="000000"/>
          <w:sz w:val="28"/>
          <w:szCs w:val="28"/>
        </w:rPr>
        <w:t xml:space="preserve">1. </w:t>
      </w:r>
      <w:r w:rsidRPr="00732734">
        <w:rPr>
          <w:rStyle w:val="1"/>
          <w:color w:val="000000"/>
          <w:sz w:val="28"/>
          <w:szCs w:val="28"/>
        </w:rPr>
        <w:t xml:space="preserve">Порядок рассмотрения жалобы определяется </w:t>
      </w:r>
      <w:hyperlink r:id="rId5" w:history="1">
        <w:r>
          <w:rPr>
            <w:rStyle w:val="1"/>
            <w:color w:val="000000"/>
            <w:sz w:val="28"/>
            <w:szCs w:val="28"/>
          </w:rPr>
          <w:t>п</w:t>
        </w:r>
        <w:r w:rsidRPr="003551C4">
          <w:rPr>
            <w:rStyle w:val="1"/>
            <w:color w:val="000000"/>
            <w:sz w:val="28"/>
            <w:szCs w:val="28"/>
          </w:rPr>
          <w:t>оложение</w:t>
        </w:r>
      </w:hyperlink>
      <w:r>
        <w:rPr>
          <w:rStyle w:val="1"/>
          <w:color w:val="000000"/>
          <w:sz w:val="28"/>
          <w:szCs w:val="28"/>
        </w:rPr>
        <w:t>м</w:t>
      </w:r>
      <w:r w:rsidRPr="003551C4">
        <w:rPr>
          <w:rStyle w:val="1"/>
          <w:color w:val="000000"/>
          <w:sz w:val="28"/>
          <w:szCs w:val="28"/>
        </w:rPr>
        <w:t xml:space="preserve"> о региональном государственном контроле (надзоре) в области розничной продажи алкогольной и спиртосодержащей продукции на территории Амурской области</w:t>
      </w:r>
      <w:r>
        <w:rPr>
          <w:rStyle w:val="1"/>
          <w:color w:val="000000"/>
          <w:sz w:val="28"/>
          <w:szCs w:val="28"/>
        </w:rPr>
        <w:t xml:space="preserve"> </w:t>
      </w:r>
      <w:r w:rsidRPr="00F8664A">
        <w:rPr>
          <w:rStyle w:val="1"/>
          <w:color w:val="000000"/>
          <w:sz w:val="28"/>
          <w:szCs w:val="28"/>
        </w:rPr>
        <w:t xml:space="preserve">(далее – государственный контроль (надзор), утвержденным постановлением Правительства Амурской области от </w:t>
      </w:r>
      <w:r>
        <w:rPr>
          <w:rStyle w:val="1"/>
          <w:color w:val="000000"/>
          <w:sz w:val="28"/>
          <w:szCs w:val="28"/>
        </w:rPr>
        <w:t>08.11.</w:t>
      </w:r>
      <w:r w:rsidRPr="00F8664A">
        <w:rPr>
          <w:rStyle w:val="1"/>
          <w:color w:val="000000"/>
          <w:sz w:val="28"/>
          <w:szCs w:val="28"/>
        </w:rPr>
        <w:t xml:space="preserve">2021 № 856 </w:t>
      </w:r>
      <w:r>
        <w:rPr>
          <w:rStyle w:val="1"/>
          <w:color w:val="000000"/>
          <w:sz w:val="28"/>
          <w:szCs w:val="28"/>
        </w:rPr>
        <w:t xml:space="preserve"> и предусматривает, </w:t>
      </w:r>
      <w:r w:rsidRPr="00AA68BE">
        <w:rPr>
          <w:rStyle w:val="1"/>
          <w:color w:val="000000"/>
          <w:sz w:val="28"/>
          <w:szCs w:val="28"/>
        </w:rPr>
        <w:t>что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Pr="00AA68BE">
        <w:rPr>
          <w:sz w:val="28"/>
          <w:szCs w:val="28"/>
        </w:rPr>
        <w:t xml:space="preserve">алоба на решения, действия (бездействие) должностных лиц органа местного </w:t>
      </w:r>
      <w:r w:rsidRPr="00AA68BE">
        <w:rPr>
          <w:rStyle w:val="1"/>
          <w:color w:val="000000"/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рассматривается </w:t>
      </w:r>
      <w:r w:rsidRPr="00C6442D">
        <w:rPr>
          <w:sz w:val="28"/>
          <w:szCs w:val="28"/>
        </w:rPr>
        <w:t>первым заместителем главы администрации города Свободного Амурской области.</w:t>
      </w:r>
    </w:p>
    <w:p w14:paraId="3888A828" w14:textId="1B5D07B1" w:rsidR="00653E22" w:rsidRPr="002803CB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 </w:t>
      </w:r>
      <w:r w:rsidRPr="00AC2A3E">
        <w:rPr>
          <w:rStyle w:val="1"/>
          <w:color w:val="000000"/>
          <w:sz w:val="28"/>
          <w:szCs w:val="28"/>
        </w:rPr>
        <w:t xml:space="preserve">Жалоба подается </w:t>
      </w:r>
      <w:r w:rsidRPr="00644D55">
        <w:rPr>
          <w:rStyle w:val="1"/>
          <w:color w:val="000000"/>
          <w:sz w:val="28"/>
          <w:szCs w:val="28"/>
        </w:rPr>
        <w:t xml:space="preserve">контролируемым лицом в </w:t>
      </w:r>
      <w:r>
        <w:rPr>
          <w:rStyle w:val="1"/>
          <w:color w:val="000000"/>
          <w:sz w:val="28"/>
          <w:szCs w:val="28"/>
        </w:rPr>
        <w:t>администрацию</w:t>
      </w:r>
      <w:r w:rsidRPr="00B75012">
        <w:rPr>
          <w:rStyle w:val="1"/>
          <w:color w:val="000000"/>
          <w:sz w:val="28"/>
          <w:szCs w:val="28"/>
        </w:rPr>
        <w:t xml:space="preserve"> города Свободного</w:t>
      </w:r>
      <w:r w:rsidR="00D60718">
        <w:rPr>
          <w:rStyle w:val="1"/>
          <w:color w:val="000000"/>
          <w:sz w:val="28"/>
          <w:szCs w:val="28"/>
        </w:rPr>
        <w:t xml:space="preserve"> (далее – администрация)</w:t>
      </w:r>
      <w:r w:rsidRPr="00B75012">
        <w:rPr>
          <w:rStyle w:val="1"/>
          <w:color w:val="000000"/>
          <w:sz w:val="28"/>
          <w:szCs w:val="28"/>
        </w:rPr>
        <w:t>,</w:t>
      </w:r>
      <w:r w:rsidRPr="00644D55">
        <w:rPr>
          <w:rStyle w:val="1"/>
          <w:color w:val="000000"/>
          <w:sz w:val="28"/>
          <w:szCs w:val="28"/>
        </w:rPr>
        <w:t xml:space="preserve">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подпунктом 2.1 части </w:t>
      </w:r>
      <w:r w:rsidRPr="00644D55">
        <w:rPr>
          <w:rStyle w:val="1"/>
          <w:color w:val="000000"/>
          <w:sz w:val="28"/>
          <w:szCs w:val="28"/>
          <w:lang w:val="en-US"/>
        </w:rPr>
        <w:t>I</w:t>
      </w:r>
      <w:r w:rsidRPr="00644D55">
        <w:rPr>
          <w:rStyle w:val="1"/>
          <w:color w:val="000000"/>
          <w:sz w:val="28"/>
          <w:szCs w:val="28"/>
        </w:rPr>
        <w:t xml:space="preserve"> настоящего порядка. При подаче жалобы гражданином она должна быть подписана простой электронной подписью либо усиленной квалифицированной электронной подписью.</w:t>
      </w:r>
      <w:r w:rsidRPr="00AC2A3E">
        <w:rPr>
          <w:rStyle w:val="1"/>
          <w:color w:val="000000"/>
          <w:sz w:val="28"/>
          <w:szCs w:val="28"/>
        </w:rPr>
        <w:t xml:space="preserve"> При подаче жалобы организацией она должна быть подписана усиленной квалифицированной электронной подписью. </w:t>
      </w:r>
    </w:p>
    <w:p w14:paraId="6DA7CE63" w14:textId="5AFCCD78" w:rsidR="00653E22" w:rsidRPr="000C6D39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2.1. Жалоба, содержащая сведения и документы, составляющие государственную или иную охраняемую законом тайну, подается контролируемым лицом в </w:t>
      </w:r>
      <w:r>
        <w:rPr>
          <w:rStyle w:val="1"/>
          <w:color w:val="000000"/>
          <w:sz w:val="28"/>
          <w:szCs w:val="28"/>
        </w:rPr>
        <w:t>администрацию</w:t>
      </w:r>
      <w:r w:rsidRPr="00B75012">
        <w:rPr>
          <w:rStyle w:val="1"/>
          <w:color w:val="000000"/>
          <w:sz w:val="28"/>
          <w:szCs w:val="28"/>
        </w:rPr>
        <w:t>,</w:t>
      </w:r>
      <w:r w:rsidRPr="000C6D39">
        <w:rPr>
          <w:rStyle w:val="1"/>
          <w:color w:val="000000"/>
          <w:sz w:val="28"/>
          <w:szCs w:val="28"/>
        </w:rPr>
        <w:t xml:space="preserve"> </w:t>
      </w:r>
      <w:r w:rsidRPr="000C6D39">
        <w:rPr>
          <w:sz w:val="28"/>
          <w:szCs w:val="28"/>
        </w:rPr>
        <w:t xml:space="preserve">без использования единого портала государственных и муниципальных услуг и (или) региональных порталов государственных и муниципальных услуг </w:t>
      </w:r>
      <w:r w:rsidRPr="000C6D39">
        <w:rPr>
          <w:rStyle w:val="1"/>
          <w:color w:val="000000"/>
          <w:sz w:val="28"/>
          <w:szCs w:val="28"/>
        </w:rPr>
        <w:t>в письменном виде с учетом требований законодательства Российской Федерации о государственной и иной охраняемой законом тайне.</w:t>
      </w:r>
    </w:p>
    <w:p w14:paraId="59A58D38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>3.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имеют право на досудебное обжалование:</w:t>
      </w:r>
    </w:p>
    <w:p w14:paraId="3F2794DB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>1) решений о проведении контрольных (надзорных) мероприятий;</w:t>
      </w:r>
    </w:p>
    <w:p w14:paraId="6C866488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rStyle w:val="1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lastRenderedPageBreak/>
        <w:t>2) актов контрольных (надзорных) мероприятий, предписаний об устранении выявленных нарушений;</w:t>
      </w:r>
    </w:p>
    <w:p w14:paraId="7ACBA07A" w14:textId="77777777" w:rsidR="00653E22" w:rsidRPr="000C6D39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3) действий (бездействия) должностных лиц </w:t>
      </w:r>
      <w:r>
        <w:rPr>
          <w:rStyle w:val="1"/>
          <w:color w:val="000000"/>
          <w:sz w:val="28"/>
          <w:szCs w:val="28"/>
        </w:rPr>
        <w:t>администрации</w:t>
      </w:r>
      <w:r w:rsidRPr="000C6D39">
        <w:rPr>
          <w:rStyle w:val="1"/>
          <w:color w:val="000000"/>
          <w:sz w:val="28"/>
          <w:szCs w:val="28"/>
        </w:rPr>
        <w:t xml:space="preserve"> в рамках контрольных (надзорных) мероприятий.</w:t>
      </w:r>
    </w:p>
    <w:p w14:paraId="70D857E3" w14:textId="2F6348F7" w:rsidR="00653E22" w:rsidRPr="00732734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4. Жалоба на решение </w:t>
      </w:r>
      <w:r w:rsidR="00773123" w:rsidRPr="00773123">
        <w:rPr>
          <w:rStyle w:val="1"/>
          <w:color w:val="000000"/>
          <w:sz w:val="28"/>
          <w:szCs w:val="28"/>
        </w:rPr>
        <w:t>администрации</w:t>
      </w:r>
      <w:r w:rsidRPr="000C6D39">
        <w:rPr>
          <w:rStyle w:val="1"/>
          <w:color w:val="000000"/>
          <w:sz w:val="28"/>
          <w:szCs w:val="28"/>
        </w:rPr>
        <w:t>, действия (бездействие) должностных лиц может быт</w:t>
      </w:r>
      <w:r w:rsidRPr="00732734">
        <w:rPr>
          <w:rStyle w:val="1"/>
          <w:color w:val="000000"/>
          <w:sz w:val="28"/>
          <w:szCs w:val="28"/>
        </w:rPr>
        <w:t xml:space="preserve">ь подана в течение </w:t>
      </w:r>
      <w:r w:rsidRPr="00C6442D">
        <w:rPr>
          <w:rStyle w:val="1"/>
          <w:color w:val="000000"/>
          <w:sz w:val="28"/>
          <w:szCs w:val="28"/>
        </w:rPr>
        <w:t>тридцати календарных дней</w:t>
      </w:r>
      <w:r w:rsidRPr="00362923">
        <w:rPr>
          <w:rStyle w:val="1"/>
          <w:b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>со дня, когда контролируемое лицо узнало или должно было узнать о нарушении своих прав.</w:t>
      </w:r>
    </w:p>
    <w:p w14:paraId="36B08B23" w14:textId="0EF2F371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 </w:t>
      </w:r>
      <w:r w:rsidRPr="00732734">
        <w:rPr>
          <w:rStyle w:val="1"/>
          <w:color w:val="000000"/>
          <w:sz w:val="28"/>
          <w:szCs w:val="28"/>
        </w:rPr>
        <w:t xml:space="preserve">Жалоба на предписание </w:t>
      </w:r>
      <w:r w:rsidR="00773123" w:rsidRPr="00773123">
        <w:rPr>
          <w:rStyle w:val="1"/>
          <w:color w:val="000000"/>
          <w:sz w:val="28"/>
          <w:szCs w:val="28"/>
        </w:rPr>
        <w:t xml:space="preserve">администрации </w:t>
      </w:r>
      <w:r w:rsidRPr="00732734">
        <w:rPr>
          <w:rStyle w:val="1"/>
          <w:color w:val="000000"/>
          <w:sz w:val="28"/>
          <w:szCs w:val="28"/>
        </w:rPr>
        <w:t xml:space="preserve">может быть подана в течение </w:t>
      </w:r>
      <w:r w:rsidRPr="00C6442D">
        <w:rPr>
          <w:rStyle w:val="1"/>
          <w:color w:val="000000"/>
          <w:sz w:val="28"/>
          <w:szCs w:val="28"/>
        </w:rPr>
        <w:t>десяти рабочих дней</w:t>
      </w:r>
      <w:r w:rsidRPr="00732734">
        <w:rPr>
          <w:rStyle w:val="1"/>
          <w:color w:val="000000"/>
          <w:sz w:val="28"/>
          <w:szCs w:val="28"/>
        </w:rPr>
        <w:t xml:space="preserve"> с момента получения контролируемым лицом предписания.</w:t>
      </w:r>
    </w:p>
    <w:p w14:paraId="2DD6984E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6. </w:t>
      </w:r>
      <w:r w:rsidRPr="00732734">
        <w:rPr>
          <w:rStyle w:val="1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14:paraId="1C9DB2F8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063216">
        <w:rPr>
          <w:rStyle w:val="1"/>
          <w:color w:val="000000"/>
          <w:sz w:val="28"/>
          <w:szCs w:val="28"/>
        </w:rPr>
        <w:t>В целях реализации прав контролируемых лиц на досудебное обжалование ходатайство о восстановлении срока подачи жалобы рассматривается в приоритетном порядке, в течении трех рабочих дней.</w:t>
      </w:r>
    </w:p>
    <w:p w14:paraId="68E78445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7. </w:t>
      </w:r>
      <w:r w:rsidRPr="00732734">
        <w:rPr>
          <w:rStyle w:val="1"/>
          <w:color w:val="000000"/>
          <w:sz w:val="28"/>
          <w:szCs w:val="28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14:paraId="14CA4367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8. </w:t>
      </w:r>
      <w:r w:rsidRPr="00732734">
        <w:rPr>
          <w:rStyle w:val="1"/>
          <w:color w:val="000000"/>
          <w:sz w:val="28"/>
          <w:szCs w:val="28"/>
        </w:rPr>
        <w:t>Жалоба может содержать ходатайство о приостановлении исполнения обжалуемого решения контрольного (надзорного) органа.</w:t>
      </w:r>
    </w:p>
    <w:p w14:paraId="2E889552" w14:textId="1971E303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9. </w:t>
      </w:r>
      <w:r w:rsidR="00773123">
        <w:rPr>
          <w:rStyle w:val="1"/>
          <w:color w:val="000000"/>
          <w:sz w:val="28"/>
          <w:szCs w:val="28"/>
        </w:rPr>
        <w:t>А</w:t>
      </w:r>
      <w:r w:rsidR="00773123" w:rsidRPr="00773123">
        <w:rPr>
          <w:rStyle w:val="1"/>
          <w:color w:val="000000"/>
          <w:sz w:val="28"/>
          <w:szCs w:val="28"/>
        </w:rPr>
        <w:t>дминистраци</w:t>
      </w:r>
      <w:r w:rsidR="00773123">
        <w:rPr>
          <w:rStyle w:val="1"/>
          <w:color w:val="000000"/>
          <w:sz w:val="28"/>
          <w:szCs w:val="28"/>
        </w:rPr>
        <w:t>я</w:t>
      </w:r>
      <w:r w:rsidR="00773123" w:rsidRPr="00773123">
        <w:rPr>
          <w:rStyle w:val="1"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 xml:space="preserve">в срок не позднее </w:t>
      </w:r>
      <w:r w:rsidRPr="00C6442D">
        <w:rPr>
          <w:rStyle w:val="1"/>
          <w:color w:val="000000"/>
          <w:sz w:val="28"/>
          <w:szCs w:val="28"/>
        </w:rPr>
        <w:t>двух рабочих дней</w:t>
      </w:r>
      <w:r w:rsidRPr="00732734">
        <w:rPr>
          <w:rStyle w:val="1"/>
          <w:color w:val="000000"/>
          <w:sz w:val="28"/>
          <w:szCs w:val="28"/>
        </w:rPr>
        <w:t xml:space="preserve"> со дня регистрации жалобы принимает решение:</w:t>
      </w:r>
    </w:p>
    <w:p w14:paraId="48D52888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</w:t>
      </w:r>
      <w:r w:rsidRPr="00732734">
        <w:rPr>
          <w:rStyle w:val="1"/>
          <w:color w:val="000000"/>
          <w:sz w:val="28"/>
          <w:szCs w:val="28"/>
        </w:rPr>
        <w:t xml:space="preserve"> приостановлении исполнения обжалуемого решения контрольного (надзорного) органа;</w:t>
      </w:r>
    </w:p>
    <w:p w14:paraId="3480B6A9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</w:t>
      </w:r>
      <w:r w:rsidRPr="00732734">
        <w:rPr>
          <w:rStyle w:val="1"/>
          <w:color w:val="000000"/>
          <w:sz w:val="28"/>
          <w:szCs w:val="28"/>
        </w:rPr>
        <w:t>об отказе в приостановлении исполнения обжалуемого решения контрольного (надзорного) органа.</w:t>
      </w:r>
    </w:p>
    <w:p w14:paraId="48EC2F49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10. </w:t>
      </w:r>
      <w:r w:rsidRPr="00732734">
        <w:rPr>
          <w:rStyle w:val="1"/>
          <w:color w:val="000000"/>
          <w:sz w:val="28"/>
          <w:szCs w:val="28"/>
        </w:rPr>
        <w:t xml:space="preserve">Информация о решении, указанном в </w:t>
      </w:r>
      <w:r>
        <w:rPr>
          <w:rStyle w:val="1"/>
          <w:color w:val="000000"/>
          <w:sz w:val="28"/>
          <w:szCs w:val="28"/>
        </w:rPr>
        <w:t xml:space="preserve">пункте </w:t>
      </w:r>
      <w:r w:rsidRPr="00732734">
        <w:rPr>
          <w:rStyle w:val="1"/>
          <w:color w:val="000000"/>
          <w:sz w:val="28"/>
          <w:szCs w:val="28"/>
        </w:rPr>
        <w:t xml:space="preserve">9 </w:t>
      </w:r>
      <w:r>
        <w:rPr>
          <w:rStyle w:val="1"/>
          <w:color w:val="000000"/>
          <w:sz w:val="28"/>
          <w:szCs w:val="28"/>
        </w:rPr>
        <w:t xml:space="preserve">части </w:t>
      </w:r>
      <w:r>
        <w:rPr>
          <w:rStyle w:val="1"/>
          <w:color w:val="000000"/>
          <w:sz w:val="28"/>
          <w:szCs w:val="28"/>
          <w:lang w:val="en-US"/>
        </w:rPr>
        <w:t>I</w:t>
      </w:r>
      <w:r w:rsidRPr="00362923">
        <w:rPr>
          <w:rStyle w:val="1"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>настоящего порядка, направляется лицу, подавшему жалобу, в течение</w:t>
      </w:r>
      <w:r w:rsidRPr="00C6442D">
        <w:rPr>
          <w:rStyle w:val="1"/>
          <w:color w:val="000000"/>
          <w:sz w:val="28"/>
          <w:szCs w:val="28"/>
        </w:rPr>
        <w:t xml:space="preserve"> одного рабочего дня </w:t>
      </w:r>
      <w:r w:rsidRPr="00732734">
        <w:rPr>
          <w:rStyle w:val="1"/>
          <w:color w:val="000000"/>
          <w:sz w:val="28"/>
          <w:szCs w:val="28"/>
        </w:rPr>
        <w:t>с момента принятия решения.</w:t>
      </w:r>
    </w:p>
    <w:p w14:paraId="27DEDEB6" w14:textId="77777777" w:rsidR="00653E22" w:rsidRPr="00C6442D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96FE3">
        <w:rPr>
          <w:rStyle w:val="1"/>
          <w:color w:val="000000"/>
          <w:sz w:val="28"/>
          <w:szCs w:val="28"/>
        </w:rPr>
        <w:t>11. Функциональная и организационная структура рассмотрения жалобы в системе ФГИС ПГС с учетом ролей и предусмотренных полномочий осуществляется администрацией согласно приложению к порядку.</w:t>
      </w:r>
    </w:p>
    <w:p w14:paraId="2C12A1C4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rStyle w:val="10"/>
          <w:b/>
          <w:bCs/>
          <w:color w:val="000000"/>
          <w:sz w:val="12"/>
          <w:szCs w:val="12"/>
        </w:rPr>
      </w:pPr>
      <w:bookmarkStart w:id="6" w:name="bookmark0"/>
    </w:p>
    <w:p w14:paraId="61D4B823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jc w:val="center"/>
        <w:rPr>
          <w:rStyle w:val="10"/>
          <w:bCs/>
          <w:color w:val="000000"/>
          <w:sz w:val="28"/>
          <w:szCs w:val="28"/>
        </w:rPr>
      </w:pPr>
      <w:r w:rsidRPr="00C6442D">
        <w:rPr>
          <w:rStyle w:val="10"/>
          <w:color w:val="000000"/>
          <w:sz w:val="28"/>
          <w:szCs w:val="28"/>
          <w:lang w:val="en-US"/>
        </w:rPr>
        <w:t>II</w:t>
      </w:r>
      <w:r w:rsidRPr="00C6442D">
        <w:rPr>
          <w:rStyle w:val="10"/>
          <w:color w:val="000000"/>
          <w:sz w:val="28"/>
          <w:szCs w:val="28"/>
        </w:rPr>
        <w:t>. Форма и содержание жалобы</w:t>
      </w:r>
      <w:bookmarkEnd w:id="6"/>
      <w:r w:rsidRPr="00C6442D">
        <w:rPr>
          <w:rStyle w:val="10"/>
          <w:color w:val="000000"/>
          <w:sz w:val="28"/>
          <w:szCs w:val="28"/>
        </w:rPr>
        <w:t>.</w:t>
      </w:r>
    </w:p>
    <w:p w14:paraId="38A9120C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sz w:val="12"/>
          <w:szCs w:val="12"/>
        </w:rPr>
      </w:pPr>
    </w:p>
    <w:p w14:paraId="49262F73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 </w:t>
      </w:r>
      <w:r w:rsidRPr="00732734">
        <w:rPr>
          <w:rStyle w:val="1"/>
          <w:color w:val="000000"/>
          <w:sz w:val="28"/>
          <w:szCs w:val="28"/>
        </w:rPr>
        <w:t>Жалоба должна содержать:</w:t>
      </w:r>
    </w:p>
    <w:p w14:paraId="58F7277E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32734">
        <w:rPr>
          <w:rStyle w:val="1"/>
          <w:color w:val="000000"/>
          <w:sz w:val="28"/>
          <w:szCs w:val="28"/>
        </w:rPr>
        <w:t>наименование контрольного (надзорного) органа, фамилию, имя, отчество (при наличии) должностного лица, решение и (или) действие (бездействие) которых обжалуются;</w:t>
      </w:r>
    </w:p>
    <w:p w14:paraId="1CB2E903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</w:t>
      </w:r>
      <w:r w:rsidRPr="00732734">
        <w:rPr>
          <w:rStyle w:val="1"/>
          <w:color w:val="000000"/>
          <w:sz w:val="28"/>
          <w:szCs w:val="28"/>
        </w:rPr>
        <w:t xml:space="preserve">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</w:t>
      </w:r>
      <w:r w:rsidRPr="00732734">
        <w:rPr>
          <w:rStyle w:val="1"/>
          <w:color w:val="000000"/>
          <w:sz w:val="28"/>
          <w:szCs w:val="28"/>
        </w:rPr>
        <w:lastRenderedPageBreak/>
        <w:t>решения по ней;</w:t>
      </w:r>
    </w:p>
    <w:p w14:paraId="16A1E292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3) </w:t>
      </w:r>
      <w:r w:rsidRPr="00732734">
        <w:rPr>
          <w:rStyle w:val="1"/>
          <w:color w:val="000000"/>
          <w:sz w:val="28"/>
          <w:szCs w:val="28"/>
        </w:rPr>
        <w:t>сведения об обжалуемых решении контрольного (надзорного)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14:paraId="5B7DC3A5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4) </w:t>
      </w:r>
      <w:r w:rsidRPr="00732734">
        <w:rPr>
          <w:rStyle w:val="1"/>
          <w:color w:val="000000"/>
          <w:sz w:val="28"/>
          <w:szCs w:val="28"/>
        </w:rPr>
        <w:t>основания и доводы, на основании которых заявитель не согласен с реш</w:t>
      </w:r>
      <w:r>
        <w:rPr>
          <w:rStyle w:val="1"/>
          <w:color w:val="000000"/>
          <w:sz w:val="28"/>
          <w:szCs w:val="28"/>
        </w:rPr>
        <w:t xml:space="preserve">ением контрольного (надзорного) </w:t>
      </w:r>
      <w:r w:rsidRPr="00732734">
        <w:rPr>
          <w:rStyle w:val="1"/>
          <w:color w:val="000000"/>
          <w:sz w:val="28"/>
          <w:szCs w:val="28"/>
        </w:rPr>
        <w:t>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02C76B29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</w:t>
      </w:r>
      <w:r w:rsidRPr="00732734">
        <w:rPr>
          <w:rStyle w:val="1"/>
          <w:color w:val="000000"/>
          <w:sz w:val="28"/>
          <w:szCs w:val="28"/>
        </w:rPr>
        <w:t>требования лица, подавшего жалобу;</w:t>
      </w:r>
    </w:p>
    <w:p w14:paraId="3766ABAF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6) </w:t>
      </w:r>
      <w:r w:rsidRPr="00732734">
        <w:rPr>
          <w:rStyle w:val="1"/>
          <w:color w:val="000000"/>
          <w:sz w:val="28"/>
          <w:szCs w:val="28"/>
        </w:rPr>
        <w:t>учетный номер контрольного (надзорного)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14:paraId="78D51D5C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 </w:t>
      </w:r>
      <w:r w:rsidRPr="00732734">
        <w:rPr>
          <w:rStyle w:val="1"/>
          <w:color w:val="000000"/>
          <w:sz w:val="28"/>
          <w:szCs w:val="28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14:paraId="22D43986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3. </w:t>
      </w:r>
      <w:r w:rsidRPr="00732734">
        <w:rPr>
          <w:rStyle w:val="1"/>
          <w:color w:val="000000"/>
          <w:sz w:val="28"/>
          <w:szCs w:val="28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14:paraId="42AFA11F" w14:textId="77777777" w:rsidR="00653E22" w:rsidRPr="00732734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 </w:t>
      </w:r>
      <w:r w:rsidRPr="00732734">
        <w:rPr>
          <w:rStyle w:val="1"/>
          <w:color w:val="000000"/>
          <w:sz w:val="28"/>
          <w:szCs w:val="28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 направляется уполномоченным органом лицу, подавшему жалобу, в течение одного рабочего дня с момента принятия решения по жалобе.</w:t>
      </w:r>
    </w:p>
    <w:p w14:paraId="66C4FB20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rStyle w:val="10"/>
          <w:b/>
          <w:bCs/>
          <w:color w:val="000000"/>
          <w:sz w:val="12"/>
          <w:szCs w:val="12"/>
        </w:rPr>
      </w:pPr>
      <w:bookmarkStart w:id="7" w:name="bookmark1"/>
    </w:p>
    <w:p w14:paraId="2DE2E4CD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jc w:val="center"/>
        <w:rPr>
          <w:rStyle w:val="10"/>
          <w:bCs/>
          <w:color w:val="000000"/>
          <w:sz w:val="28"/>
          <w:szCs w:val="28"/>
        </w:rPr>
      </w:pPr>
      <w:r w:rsidRPr="00C6442D">
        <w:rPr>
          <w:rStyle w:val="10"/>
          <w:color w:val="000000"/>
          <w:sz w:val="28"/>
          <w:szCs w:val="28"/>
          <w:lang w:val="en-US"/>
        </w:rPr>
        <w:t>III</w:t>
      </w:r>
      <w:r w:rsidRPr="00C6442D">
        <w:rPr>
          <w:rStyle w:val="10"/>
          <w:color w:val="000000"/>
          <w:sz w:val="28"/>
          <w:szCs w:val="28"/>
        </w:rPr>
        <w:t>. Отказ в рассмотрении жалобы</w:t>
      </w:r>
      <w:bookmarkEnd w:id="7"/>
      <w:r w:rsidRPr="00C6442D">
        <w:rPr>
          <w:rStyle w:val="10"/>
          <w:color w:val="000000"/>
          <w:sz w:val="28"/>
          <w:szCs w:val="28"/>
        </w:rPr>
        <w:t>.</w:t>
      </w:r>
    </w:p>
    <w:p w14:paraId="74704EB5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sz w:val="12"/>
          <w:szCs w:val="12"/>
        </w:rPr>
      </w:pPr>
    </w:p>
    <w:p w14:paraId="1388657A" w14:textId="4E789662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E97DA2">
        <w:rPr>
          <w:rStyle w:val="1"/>
          <w:color w:val="000000"/>
          <w:sz w:val="28"/>
          <w:szCs w:val="28"/>
        </w:rPr>
        <w:t xml:space="preserve">1. </w:t>
      </w:r>
      <w:r>
        <w:rPr>
          <w:rStyle w:val="1"/>
          <w:color w:val="000000"/>
          <w:sz w:val="28"/>
          <w:szCs w:val="28"/>
        </w:rPr>
        <w:t>Администрация</w:t>
      </w:r>
      <w:r w:rsidRPr="00E97DA2">
        <w:rPr>
          <w:rStyle w:val="1"/>
          <w:color w:val="000000"/>
          <w:sz w:val="28"/>
          <w:szCs w:val="28"/>
        </w:rPr>
        <w:t xml:space="preserve"> принимает решение об отказе в рассмотрении жалобы в </w:t>
      </w:r>
      <w:r w:rsidRPr="00C6442D">
        <w:rPr>
          <w:rStyle w:val="1"/>
          <w:color w:val="000000"/>
          <w:sz w:val="28"/>
          <w:szCs w:val="28"/>
        </w:rPr>
        <w:t>течение пяти рабочих дней</w:t>
      </w:r>
      <w:r w:rsidRPr="00E97DA2">
        <w:rPr>
          <w:rStyle w:val="1"/>
          <w:color w:val="000000"/>
          <w:sz w:val="28"/>
          <w:szCs w:val="28"/>
        </w:rPr>
        <w:t xml:space="preserve"> со дня получения жалобы, если:</w:t>
      </w:r>
    </w:p>
    <w:p w14:paraId="72A9A633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sz w:val="28"/>
          <w:szCs w:val="28"/>
        </w:rPr>
        <w:t xml:space="preserve">1) </w:t>
      </w:r>
      <w:r w:rsidRPr="008F0B27">
        <w:rPr>
          <w:rStyle w:val="1"/>
          <w:color w:val="000000"/>
          <w:sz w:val="28"/>
          <w:szCs w:val="28"/>
        </w:rPr>
        <w:t xml:space="preserve">жалоба подана после истечения сроков подачи жалобы, установленных пунктами 4 и 5 части </w:t>
      </w:r>
      <w:r w:rsidRPr="008F0B27">
        <w:rPr>
          <w:rStyle w:val="1"/>
          <w:color w:val="000000"/>
          <w:sz w:val="28"/>
          <w:szCs w:val="28"/>
          <w:lang w:val="en-US"/>
        </w:rPr>
        <w:t>I</w:t>
      </w:r>
      <w:r w:rsidRPr="008F0B27">
        <w:rPr>
          <w:rStyle w:val="1"/>
          <w:color w:val="000000"/>
          <w:sz w:val="28"/>
          <w:szCs w:val="28"/>
        </w:rPr>
        <w:t xml:space="preserve"> настоящего порядка, и не содержит ходатайства о восстановлении пропущенного срока на подачу жалобы;</w:t>
      </w:r>
    </w:p>
    <w:p w14:paraId="7159EB29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14:paraId="219F6ED2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 w14:paraId="7C6B298E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4) имеется решение суда по вопросам, поставленным в жалобе;</w:t>
      </w:r>
    </w:p>
    <w:p w14:paraId="3626206D" w14:textId="032E019A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5) ранее в </w:t>
      </w:r>
      <w:r w:rsidRPr="00B75012">
        <w:rPr>
          <w:rStyle w:val="1"/>
          <w:color w:val="000000"/>
          <w:sz w:val="28"/>
          <w:szCs w:val="28"/>
        </w:rPr>
        <w:t>администраци</w:t>
      </w:r>
      <w:r>
        <w:rPr>
          <w:rStyle w:val="1"/>
          <w:color w:val="000000"/>
          <w:sz w:val="28"/>
          <w:szCs w:val="28"/>
        </w:rPr>
        <w:t>ю</w:t>
      </w:r>
      <w:r w:rsidRPr="00B75012">
        <w:rPr>
          <w:rStyle w:val="1"/>
          <w:color w:val="000000"/>
          <w:sz w:val="28"/>
          <w:szCs w:val="28"/>
        </w:rPr>
        <w:t>,</w:t>
      </w:r>
      <w:r w:rsidRPr="008F0B27">
        <w:rPr>
          <w:rStyle w:val="1"/>
          <w:color w:val="000000"/>
          <w:sz w:val="28"/>
          <w:szCs w:val="28"/>
        </w:rPr>
        <w:t xml:space="preserve"> была подана другая жалоба от того же контролируемого лица по тем же основаниям;</w:t>
      </w:r>
    </w:p>
    <w:p w14:paraId="6FB6C88A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6) жалоба содержит нецензурные либо оскорбительные выражения, </w:t>
      </w:r>
      <w:r w:rsidRPr="008F0B27">
        <w:rPr>
          <w:rStyle w:val="1"/>
          <w:color w:val="000000"/>
          <w:sz w:val="28"/>
          <w:szCs w:val="28"/>
        </w:rPr>
        <w:lastRenderedPageBreak/>
        <w:t>угрозы жизни, здоровью и имуществу должностных лиц контрольного (надзорного) органа, а также членов их семей;</w:t>
      </w:r>
    </w:p>
    <w:p w14:paraId="52385942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14:paraId="56C50E05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8) жалоба подана в ненадлежащий уполномоченный орган;</w:t>
      </w:r>
    </w:p>
    <w:p w14:paraId="60B7B5DF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9) законодательством Российской Федерации предусмотрен только судебный порядок обжалования решений контрольного (надзорного) органа.</w:t>
      </w:r>
    </w:p>
    <w:p w14:paraId="02C926F9" w14:textId="77777777" w:rsidR="00653E22" w:rsidRPr="002803CB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2. Отказ в рассмотрении жалобы по основаниям, указанным в подпунктах 3-8 пункта 1 части </w:t>
      </w:r>
      <w:r w:rsidRPr="008F0B27">
        <w:rPr>
          <w:rStyle w:val="1"/>
          <w:color w:val="000000"/>
          <w:sz w:val="28"/>
          <w:szCs w:val="28"/>
          <w:lang w:val="en-US"/>
        </w:rPr>
        <w:t>III</w:t>
      </w:r>
      <w:r w:rsidRPr="008F0B27">
        <w:rPr>
          <w:rStyle w:val="1"/>
          <w:color w:val="000000"/>
          <w:sz w:val="28"/>
          <w:szCs w:val="28"/>
        </w:rPr>
        <w:t xml:space="preserve"> настоящего порядка, не является результатом досудебного обжалования и не может служить основанием для судебного обжалования решений контрольного (надзорного) органа, действий (бездействия) его должностных лиц.</w:t>
      </w:r>
    </w:p>
    <w:p w14:paraId="79E8D4B4" w14:textId="77777777" w:rsidR="00653E22" w:rsidRPr="00644D55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right="20"/>
        <w:rPr>
          <w:sz w:val="12"/>
          <w:szCs w:val="12"/>
        </w:rPr>
      </w:pPr>
    </w:p>
    <w:p w14:paraId="7434EAB6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ind w:left="20"/>
        <w:jc w:val="center"/>
        <w:rPr>
          <w:rStyle w:val="10"/>
          <w:bCs/>
          <w:color w:val="000000"/>
          <w:sz w:val="28"/>
          <w:szCs w:val="28"/>
        </w:rPr>
      </w:pPr>
      <w:bookmarkStart w:id="8" w:name="bookmark2"/>
      <w:r w:rsidRPr="00C6442D">
        <w:rPr>
          <w:rStyle w:val="10"/>
          <w:color w:val="000000"/>
          <w:sz w:val="28"/>
          <w:szCs w:val="28"/>
          <w:lang w:val="en-US"/>
        </w:rPr>
        <w:t>IV</w:t>
      </w:r>
      <w:r w:rsidRPr="00C6442D">
        <w:rPr>
          <w:rStyle w:val="10"/>
          <w:color w:val="000000"/>
          <w:sz w:val="28"/>
          <w:szCs w:val="28"/>
        </w:rPr>
        <w:t>. Порядок рассмотрения жалобы</w:t>
      </w:r>
      <w:bookmarkEnd w:id="8"/>
      <w:r w:rsidRPr="00C6442D">
        <w:rPr>
          <w:rStyle w:val="10"/>
          <w:color w:val="000000"/>
          <w:sz w:val="28"/>
          <w:szCs w:val="28"/>
        </w:rPr>
        <w:t>.</w:t>
      </w:r>
    </w:p>
    <w:p w14:paraId="2D1D397C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ind w:left="20"/>
        <w:jc w:val="center"/>
        <w:rPr>
          <w:sz w:val="12"/>
          <w:szCs w:val="12"/>
        </w:rPr>
      </w:pPr>
    </w:p>
    <w:p w14:paraId="55331D24" w14:textId="170015D0" w:rsidR="00653E22" w:rsidRPr="00F96FE3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 xml:space="preserve">1. </w:t>
      </w:r>
      <w:r>
        <w:rPr>
          <w:rStyle w:val="1"/>
          <w:color w:val="000000"/>
          <w:sz w:val="28"/>
          <w:szCs w:val="28"/>
        </w:rPr>
        <w:t>А</w:t>
      </w:r>
      <w:r w:rsidRPr="00B75012">
        <w:rPr>
          <w:rStyle w:val="1"/>
          <w:color w:val="000000"/>
          <w:sz w:val="28"/>
          <w:szCs w:val="28"/>
        </w:rPr>
        <w:t>дми</w:t>
      </w:r>
      <w:r>
        <w:rPr>
          <w:rStyle w:val="1"/>
          <w:color w:val="000000"/>
          <w:sz w:val="28"/>
          <w:szCs w:val="28"/>
        </w:rPr>
        <w:t>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B75012">
        <w:rPr>
          <w:sz w:val="28"/>
          <w:szCs w:val="28"/>
        </w:rPr>
        <w:t xml:space="preserve">при рассмотрении жалобы использует </w:t>
      </w:r>
      <w:r>
        <w:rPr>
          <w:sz w:val="28"/>
          <w:szCs w:val="28"/>
        </w:rPr>
        <w:t>систему ФГИС ПГС</w:t>
      </w:r>
      <w:r w:rsidRPr="00E97DA2">
        <w:rPr>
          <w:sz w:val="28"/>
          <w:szCs w:val="28"/>
        </w:rPr>
        <w:t xml:space="preserve">, за исключением случаев, когда рассмотрение жалобы связано со сведениями и документами, составляющими </w:t>
      </w:r>
      <w:r w:rsidRPr="00F96FE3">
        <w:rPr>
          <w:sz w:val="28"/>
          <w:szCs w:val="28"/>
        </w:rPr>
        <w:t>государственную или иную охраняемую законом тайну. Правила ведения системы ФГИС ПГС утверждены постановлением Правительства РФ от 2</w:t>
      </w:r>
      <w:r>
        <w:rPr>
          <w:sz w:val="28"/>
          <w:szCs w:val="28"/>
        </w:rPr>
        <w:t>4</w:t>
      </w:r>
      <w:r w:rsidRPr="00F96FE3">
        <w:rPr>
          <w:sz w:val="28"/>
          <w:szCs w:val="28"/>
        </w:rPr>
        <w:t>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(вместе с «Положением о федеральной государственной информационной системе "Единая система предоставления государственных и муниципальных услуг (сервисов)»</w:t>
      </w:r>
      <w:r>
        <w:rPr>
          <w:sz w:val="28"/>
          <w:szCs w:val="28"/>
        </w:rPr>
        <w:t>)</w:t>
      </w:r>
      <w:r w:rsidRPr="00F96FE3">
        <w:rPr>
          <w:sz w:val="28"/>
          <w:szCs w:val="28"/>
        </w:rPr>
        <w:t>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14:paraId="24F1D8C7" w14:textId="79518E20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 xml:space="preserve">1.1. </w:t>
      </w:r>
      <w:r>
        <w:rPr>
          <w:rStyle w:val="1"/>
          <w:color w:val="000000"/>
          <w:sz w:val="28"/>
          <w:szCs w:val="28"/>
        </w:rPr>
        <w:t>Администрация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0C5C5A">
        <w:rPr>
          <w:sz w:val="28"/>
          <w:szCs w:val="28"/>
        </w:rPr>
        <w:t>обеспечи</w:t>
      </w:r>
      <w:r>
        <w:rPr>
          <w:sz w:val="28"/>
          <w:szCs w:val="28"/>
        </w:rPr>
        <w:t>вает</w:t>
      </w:r>
      <w:r w:rsidRPr="000C5C5A">
        <w:rPr>
          <w:sz w:val="28"/>
          <w:szCs w:val="28"/>
        </w:rPr>
        <w:t xml:space="preserve"> передачу в подсистему </w:t>
      </w:r>
      <w:r>
        <w:rPr>
          <w:sz w:val="28"/>
          <w:szCs w:val="28"/>
        </w:rPr>
        <w:t xml:space="preserve">ФГИС ПГС </w:t>
      </w:r>
      <w:r w:rsidRPr="000C5C5A">
        <w:rPr>
          <w:sz w:val="28"/>
          <w:szCs w:val="28"/>
        </w:rPr>
        <w:t>сведений о ходе рассмотрения жалоб.</w:t>
      </w:r>
    </w:p>
    <w:p w14:paraId="6D1616F1" w14:textId="7AF7B28A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180431">
        <w:rPr>
          <w:sz w:val="28"/>
          <w:szCs w:val="28"/>
        </w:rPr>
        <w:t>2.</w:t>
      </w:r>
      <w:r w:rsidRPr="00180431">
        <w:rPr>
          <w:rStyle w:val="1"/>
          <w:color w:val="000000"/>
          <w:sz w:val="28"/>
          <w:szCs w:val="28"/>
        </w:rPr>
        <w:t xml:space="preserve"> Жалоба подлежит рассмотрению </w:t>
      </w:r>
      <w:r>
        <w:rPr>
          <w:rStyle w:val="1"/>
          <w:color w:val="000000"/>
          <w:sz w:val="28"/>
          <w:szCs w:val="28"/>
        </w:rPr>
        <w:t>администрацией</w:t>
      </w:r>
      <w:r w:rsidRPr="00B75012">
        <w:rPr>
          <w:rStyle w:val="1"/>
          <w:color w:val="000000"/>
          <w:sz w:val="28"/>
          <w:szCs w:val="28"/>
        </w:rPr>
        <w:t xml:space="preserve"> в</w:t>
      </w:r>
      <w:r w:rsidRPr="00180431">
        <w:rPr>
          <w:rStyle w:val="1"/>
          <w:color w:val="000000"/>
          <w:sz w:val="28"/>
          <w:szCs w:val="28"/>
        </w:rPr>
        <w:t xml:space="preserve"> течение </w:t>
      </w:r>
      <w:r>
        <w:rPr>
          <w:rStyle w:val="1"/>
          <w:color w:val="000000"/>
          <w:sz w:val="28"/>
          <w:szCs w:val="28"/>
        </w:rPr>
        <w:t>пятнадцати</w:t>
      </w:r>
      <w:r w:rsidRPr="00C6442D">
        <w:rPr>
          <w:rStyle w:val="1"/>
          <w:color w:val="000000"/>
          <w:sz w:val="28"/>
          <w:szCs w:val="28"/>
        </w:rPr>
        <w:t xml:space="preserve"> рабочих дней со дня ее регистрации. </w:t>
      </w:r>
    </w:p>
    <w:p w14:paraId="037B14CA" w14:textId="77777777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rStyle w:val="1"/>
          <w:color w:val="000000"/>
          <w:sz w:val="28"/>
          <w:szCs w:val="28"/>
        </w:rPr>
        <w:t>3.</w:t>
      </w:r>
      <w:r w:rsidRPr="000C5C5A">
        <w:rPr>
          <w:sz w:val="28"/>
          <w:szCs w:val="28"/>
        </w:rPr>
        <w:t xml:space="preserve"> В целях минимизации количества отказов в рассмотрении жалоб по причине истечения срока подачи жалоб и реализации прав контролируемых лиц на досудебное обжалование, рассматривать в приоритетном порядке ходатайство о восстановлении срока подачи данной жалобы, исключив отказы по формальным основаниям.</w:t>
      </w:r>
    </w:p>
    <w:p w14:paraId="23D938F7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C5C5A">
        <w:rPr>
          <w:sz w:val="28"/>
          <w:szCs w:val="28"/>
        </w:rPr>
        <w:t xml:space="preserve">4. Рассмотрение жалобы должностным лицом, принявшим (осуществившим) обжалуемое решение, действие (бездействие) является </w:t>
      </w:r>
      <w:r>
        <w:rPr>
          <w:sz w:val="28"/>
          <w:szCs w:val="28"/>
        </w:rPr>
        <w:t>недопустимым</w:t>
      </w:r>
      <w:r w:rsidRPr="00C6442D">
        <w:rPr>
          <w:sz w:val="28"/>
          <w:szCs w:val="28"/>
        </w:rPr>
        <w:t>.</w:t>
      </w:r>
    </w:p>
    <w:p w14:paraId="5F6B1C51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>5.</w:t>
      </w:r>
      <w:r w:rsidRPr="000C5C5A">
        <w:rPr>
          <w:b/>
          <w:sz w:val="28"/>
          <w:szCs w:val="28"/>
        </w:rPr>
        <w:t xml:space="preserve"> </w:t>
      </w:r>
      <w:r w:rsidRPr="000C5C5A">
        <w:rPr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на бумажном носителе, а также жалобы, поступающие с нарушением установленного порядка их подачи и (или) не относящиеся к предмету Федерального закона № 248-ФЗ, рассматриваются в порядке, предусмотренном законом от 02.05.2006</w:t>
      </w:r>
      <w:r>
        <w:rPr>
          <w:sz w:val="28"/>
          <w:szCs w:val="28"/>
        </w:rPr>
        <w:t xml:space="preserve"> </w:t>
      </w:r>
      <w:r w:rsidRPr="000C5C5A">
        <w:rPr>
          <w:sz w:val="28"/>
          <w:szCs w:val="28"/>
        </w:rPr>
        <w:t>№ 59-ФЗ «О порядке рассмотрения обращений граждан Российской Федерации».</w:t>
      </w:r>
    </w:p>
    <w:p w14:paraId="2B2A3F4C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lastRenderedPageBreak/>
        <w:t>6. Жалоба, поданная одновременно не решение контрольного (надзорного) органа, действие (бездействие) (срок подачи – в течение 30 рабочих дней) и предписания (срок подачи – 10 рабочих дней) рассматривается в части действий (бездействия) или актов, в отношении которых соблюден срок подачи жалобы.</w:t>
      </w:r>
    </w:p>
    <w:p w14:paraId="0ECB015B" w14:textId="2D8A9E60" w:rsidR="00653E22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0C5C5A">
        <w:rPr>
          <w:sz w:val="28"/>
          <w:szCs w:val="28"/>
        </w:rPr>
        <w:t xml:space="preserve">7. </w:t>
      </w:r>
      <w:r>
        <w:rPr>
          <w:rStyle w:val="1"/>
          <w:color w:val="000000"/>
          <w:sz w:val="28"/>
          <w:szCs w:val="28"/>
        </w:rPr>
        <w:t>Администрация</w:t>
      </w:r>
      <w:r w:rsidRPr="000C5C5A">
        <w:rPr>
          <w:rStyle w:val="1"/>
          <w:color w:val="000000"/>
          <w:sz w:val="28"/>
          <w:szCs w:val="28"/>
        </w:rPr>
        <w:t xml:space="preserve">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</w:t>
      </w:r>
      <w:r w:rsidRPr="00C6442D">
        <w:rPr>
          <w:rStyle w:val="1"/>
          <w:color w:val="000000"/>
          <w:sz w:val="28"/>
          <w:szCs w:val="28"/>
        </w:rPr>
        <w:t>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</w:t>
      </w:r>
      <w:r w:rsidRPr="000C5C5A">
        <w:rPr>
          <w:rStyle w:val="1"/>
          <w:color w:val="000000"/>
          <w:sz w:val="28"/>
          <w:szCs w:val="28"/>
        </w:rPr>
        <w:t xml:space="preserve"> документов, относящихся к предмету жалобы, не является основанием для отказа в рассмотрении жалобы.</w:t>
      </w:r>
    </w:p>
    <w:p w14:paraId="1CFFC31F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8. </w:t>
      </w:r>
      <w:r>
        <w:rPr>
          <w:sz w:val="28"/>
          <w:szCs w:val="28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14:paraId="1AED458B" w14:textId="77777777" w:rsidR="00653E22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0C5C5A">
        <w:rPr>
          <w:rStyle w:val="1"/>
          <w:color w:val="000000"/>
          <w:sz w:val="28"/>
          <w:szCs w:val="28"/>
        </w:rPr>
        <w:t>8.</w:t>
      </w:r>
      <w:r>
        <w:rPr>
          <w:rStyle w:val="1"/>
          <w:color w:val="000000"/>
          <w:sz w:val="28"/>
          <w:szCs w:val="28"/>
        </w:rPr>
        <w:t>1.</w:t>
      </w:r>
      <w:r w:rsidRPr="000C5C5A">
        <w:rPr>
          <w:rStyle w:val="1"/>
          <w:color w:val="000000"/>
          <w:sz w:val="28"/>
          <w:szCs w:val="28"/>
        </w:rPr>
        <w:t xml:space="preserve">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14:paraId="1B91B1B3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9. Обязанность доказывания законности и обоснованности принятого решения и (или) совершенного действия (бездействия) возлагается на контрольный (надзорный) орган, решение и (или) действие (бездействие) должностного лица, которого обжалуются.</w:t>
      </w:r>
    </w:p>
    <w:p w14:paraId="3F5AEF74" w14:textId="39EA8F29" w:rsidR="00653E22" w:rsidRPr="00F72FA8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 xml:space="preserve">10. По итогам рассмотрения жалобы </w:t>
      </w:r>
      <w:r>
        <w:rPr>
          <w:rStyle w:val="1"/>
          <w:color w:val="000000"/>
          <w:sz w:val="28"/>
          <w:szCs w:val="28"/>
        </w:rPr>
        <w:t>администрация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F72FA8">
        <w:rPr>
          <w:rStyle w:val="1"/>
          <w:color w:val="000000"/>
          <w:sz w:val="28"/>
          <w:szCs w:val="28"/>
        </w:rPr>
        <w:t>принимает одно из следующих решений:</w:t>
      </w:r>
    </w:p>
    <w:p w14:paraId="1EA0FD4D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1) оставляет жалобу без удовлетворения;</w:t>
      </w:r>
    </w:p>
    <w:p w14:paraId="21222361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2) отменяет решение контрольного (надзорного) органа полностью или частично;</w:t>
      </w:r>
    </w:p>
    <w:p w14:paraId="35B400C1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3) отменяет решение контрольного (надзорного) органа полностью и принимает новое решение;</w:t>
      </w:r>
    </w:p>
    <w:p w14:paraId="558DAEA6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4) признает действия (бездействие) должностных лиц контрольных (надзорных) органов незаконными и выносит решение, по существу, в том числе об осуществлении при необходимости определенных действий.</w:t>
      </w:r>
    </w:p>
    <w:p w14:paraId="3A2F6A95" w14:textId="224C0B61" w:rsidR="00FA4549" w:rsidRPr="00653E22" w:rsidRDefault="00653E22" w:rsidP="00D60718">
      <w:pPr>
        <w:autoSpaceDE w:val="0"/>
        <w:autoSpaceDN w:val="0"/>
        <w:adjustRightInd w:val="0"/>
        <w:ind w:left="2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72FA8">
        <w:rPr>
          <w:rStyle w:val="1"/>
          <w:color w:val="000000"/>
          <w:sz w:val="28"/>
          <w:szCs w:val="28"/>
        </w:rPr>
        <w:t xml:space="preserve">11. Решение </w:t>
      </w:r>
      <w:r>
        <w:rPr>
          <w:rStyle w:val="1"/>
          <w:color w:val="000000"/>
          <w:sz w:val="28"/>
          <w:szCs w:val="28"/>
        </w:rPr>
        <w:t>администрации</w:t>
      </w:r>
      <w:r w:rsidRPr="00F72FA8">
        <w:rPr>
          <w:rStyle w:val="1"/>
          <w:color w:val="000000"/>
          <w:sz w:val="28"/>
          <w:szCs w:val="28"/>
        </w:rPr>
        <w:t xml:space="preserve">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</w:t>
      </w:r>
      <w:r w:rsidRPr="00C6442D">
        <w:rPr>
          <w:rStyle w:val="1"/>
          <w:color w:val="000000"/>
          <w:sz w:val="28"/>
          <w:szCs w:val="28"/>
        </w:rPr>
        <w:t>срок не позднее одного рабочего дня со дня</w:t>
      </w:r>
      <w:r w:rsidRPr="00F72FA8">
        <w:rPr>
          <w:rStyle w:val="1"/>
          <w:color w:val="000000"/>
          <w:sz w:val="28"/>
          <w:szCs w:val="28"/>
        </w:rPr>
        <w:t xml:space="preserve"> его принятия.</w:t>
      </w:r>
    </w:p>
    <w:sectPr w:rsidR="00FA4549" w:rsidRPr="00653E22" w:rsidSect="00653E22">
      <w:pgSz w:w="11906" w:h="16838"/>
      <w:pgMar w:top="992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04B4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3E22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73123"/>
    <w:rsid w:val="007802F6"/>
    <w:rsid w:val="00790CDC"/>
    <w:rsid w:val="00794A72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6071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locked/>
    <w:rsid w:val="00653E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3E22"/>
    <w:pPr>
      <w:widowControl w:val="0"/>
      <w:shd w:val="clear" w:color="auto" w:fill="FFFFFF"/>
      <w:spacing w:line="322" w:lineRule="exact"/>
      <w:ind w:hanging="360"/>
    </w:pPr>
    <w:rPr>
      <w:rFonts w:eastAsiaTheme="minorHAnsi"/>
      <w:b/>
      <w:bCs/>
      <w:sz w:val="26"/>
      <w:szCs w:val="26"/>
      <w:lang w:eastAsia="en-US"/>
    </w:rPr>
  </w:style>
  <w:style w:type="character" w:customStyle="1" w:styleId="1">
    <w:name w:val="Основной текст Знак1"/>
    <w:basedOn w:val="a0"/>
    <w:link w:val="a7"/>
    <w:uiPriority w:val="99"/>
    <w:locked/>
    <w:rsid w:val="00653E2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53E22"/>
    <w:pPr>
      <w:widowControl w:val="0"/>
      <w:shd w:val="clear" w:color="auto" w:fill="FFFFFF"/>
      <w:spacing w:before="180" w:after="60" w:line="322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653E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653E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653E22"/>
    <w:pPr>
      <w:widowControl w:val="0"/>
      <w:shd w:val="clear" w:color="auto" w:fill="FFFFFF"/>
      <w:spacing w:before="360" w:after="180" w:line="240" w:lineRule="atLeast"/>
      <w:outlineLvl w:val="0"/>
    </w:pPr>
    <w:rPr>
      <w:rFonts w:eastAsiaTheme="minorHAns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730A546D65E2B8BCBC773956938B5DDD262E3AF80AF9F9FFF39586695725BEDEB8C4D3B0C2A8BAF0EEA7FD45427BEC4CAAA4802F3CB90F8A8910E203M0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</cp:revision>
  <cp:lastPrinted>2026-04-29T22:38:00Z</cp:lastPrinted>
  <dcterms:created xsi:type="dcterms:W3CDTF">2026-06-05T04:13:00Z</dcterms:created>
  <dcterms:modified xsi:type="dcterms:W3CDTF">2026-06-24T07:37:00Z</dcterms:modified>
</cp:coreProperties>
</file>