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7C812" w14:textId="77777777" w:rsidR="009C55CA" w:rsidRDefault="009C55CA" w:rsidP="003F2BD1">
      <w:pPr>
        <w:jc w:val="center"/>
        <w:rPr>
          <w:sz w:val="28"/>
          <w:szCs w:val="28"/>
        </w:rPr>
      </w:pPr>
    </w:p>
    <w:p w14:paraId="6BA324B7" w14:textId="77777777" w:rsidR="009C55CA" w:rsidRDefault="009C55CA" w:rsidP="003F2BD1">
      <w:pPr>
        <w:jc w:val="center"/>
        <w:rPr>
          <w:sz w:val="28"/>
          <w:szCs w:val="28"/>
        </w:rPr>
      </w:pPr>
    </w:p>
    <w:p w14:paraId="1AAB24FF" w14:textId="39E747F4" w:rsidR="0003127D" w:rsidRPr="00B70D46" w:rsidRDefault="003F2BD1" w:rsidP="003F2BD1">
      <w:pPr>
        <w:jc w:val="center"/>
        <w:rPr>
          <w:rFonts w:eastAsiaTheme="minorHAnsi"/>
          <w:sz w:val="28"/>
          <w:szCs w:val="28"/>
          <w:lang w:eastAsia="en-US"/>
        </w:rPr>
      </w:pPr>
      <w:r w:rsidRPr="00B70D46">
        <w:rPr>
          <w:rFonts w:eastAsiaTheme="minorHAnsi"/>
          <w:sz w:val="28"/>
          <w:szCs w:val="28"/>
          <w:lang w:eastAsia="en-US"/>
        </w:rPr>
        <w:t xml:space="preserve">Пояснительная записка к </w:t>
      </w:r>
      <w:r w:rsidR="0012142C" w:rsidRPr="00B70D46">
        <w:rPr>
          <w:rFonts w:eastAsiaTheme="minorHAnsi"/>
          <w:sz w:val="28"/>
          <w:szCs w:val="28"/>
          <w:lang w:eastAsia="en-US"/>
        </w:rPr>
        <w:t>постановлению</w:t>
      </w:r>
    </w:p>
    <w:p w14:paraId="06D08F73" w14:textId="26AE394C" w:rsidR="00B70D46" w:rsidRPr="00B70D46" w:rsidRDefault="009C55CA" w:rsidP="00B70D46">
      <w:pPr>
        <w:pStyle w:val="ConsPlusTitle"/>
        <w:widowControl/>
        <w:jc w:val="center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B70D4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«</w:t>
      </w:r>
      <w:r w:rsidR="00B70D46" w:rsidRPr="00B70D4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 внесении изменений в постановление администрации города Свободного</w:t>
      </w:r>
    </w:p>
    <w:p w14:paraId="7C9D0DA0" w14:textId="0522E4BF" w:rsidR="009C55CA" w:rsidRPr="00B70D46" w:rsidRDefault="00B70D46" w:rsidP="00B70D46">
      <w:pPr>
        <w:pStyle w:val="ConsPlusTitle"/>
        <w:widowControl/>
        <w:jc w:val="center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B70D4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от 19.11.2015г. №2383</w:t>
      </w:r>
      <w:r w:rsidR="009C55CA" w:rsidRPr="00B70D4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»</w:t>
      </w:r>
    </w:p>
    <w:p w14:paraId="1EFA1FA7" w14:textId="77777777" w:rsidR="009C55CA" w:rsidRPr="00B70D46" w:rsidRDefault="009C55CA" w:rsidP="003F2BD1">
      <w:pPr>
        <w:jc w:val="center"/>
        <w:rPr>
          <w:rFonts w:eastAsiaTheme="minorHAnsi"/>
          <w:sz w:val="28"/>
          <w:szCs w:val="28"/>
          <w:lang w:eastAsia="en-US"/>
        </w:rPr>
      </w:pPr>
    </w:p>
    <w:p w14:paraId="38C7BB9E" w14:textId="49019B2F" w:rsidR="00B70D46" w:rsidRPr="00B70D46" w:rsidRDefault="005C2CA7" w:rsidP="00B70D4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70D46">
        <w:rPr>
          <w:rFonts w:eastAsiaTheme="minorHAnsi"/>
          <w:sz w:val="28"/>
          <w:szCs w:val="28"/>
          <w:lang w:eastAsia="en-US"/>
        </w:rPr>
        <w:t xml:space="preserve">В связи </w:t>
      </w:r>
      <w:r w:rsidR="009C55CA" w:rsidRPr="00B70D46">
        <w:rPr>
          <w:rFonts w:eastAsiaTheme="minorHAnsi"/>
          <w:sz w:val="28"/>
          <w:szCs w:val="28"/>
          <w:lang w:eastAsia="en-US"/>
        </w:rPr>
        <w:t xml:space="preserve">со вступлением в силу </w:t>
      </w:r>
      <w:r w:rsidR="009C55CA">
        <w:rPr>
          <w:rFonts w:eastAsiaTheme="minorHAnsi"/>
          <w:sz w:val="28"/>
          <w:szCs w:val="28"/>
          <w:lang w:eastAsia="en-US"/>
        </w:rPr>
        <w:t>п</w:t>
      </w:r>
      <w:hyperlink r:id="rId4">
        <w:r w:rsidR="009C55CA" w:rsidRPr="005E3B7F">
          <w:rPr>
            <w:rFonts w:eastAsiaTheme="minorHAnsi"/>
            <w:sz w:val="28"/>
            <w:szCs w:val="28"/>
            <w:lang w:eastAsia="en-US"/>
          </w:rPr>
          <w:t>риказ</w:t>
        </w:r>
      </w:hyperlink>
      <w:r w:rsidR="009C55CA">
        <w:rPr>
          <w:rFonts w:eastAsiaTheme="minorHAnsi"/>
          <w:sz w:val="28"/>
          <w:szCs w:val="28"/>
          <w:lang w:eastAsia="en-US"/>
        </w:rPr>
        <w:t xml:space="preserve">а </w:t>
      </w:r>
      <w:r w:rsidR="009C55CA" w:rsidRPr="005E3B7F">
        <w:rPr>
          <w:rFonts w:eastAsiaTheme="minorHAnsi"/>
          <w:sz w:val="28"/>
          <w:szCs w:val="28"/>
          <w:lang w:eastAsia="en-US"/>
        </w:rPr>
        <w:t>Минфина России от 18.11.2022</w:t>
      </w:r>
      <w:r w:rsidR="00840BD8">
        <w:rPr>
          <w:rFonts w:eastAsiaTheme="minorHAnsi"/>
          <w:sz w:val="28"/>
          <w:szCs w:val="28"/>
          <w:lang w:eastAsia="en-US"/>
        </w:rPr>
        <w:t xml:space="preserve"> года</w:t>
      </w:r>
      <w:r w:rsidR="009C55CA" w:rsidRPr="005E3B7F">
        <w:rPr>
          <w:rFonts w:eastAsiaTheme="minorHAnsi"/>
          <w:sz w:val="28"/>
          <w:szCs w:val="28"/>
          <w:lang w:eastAsia="en-US"/>
        </w:rPr>
        <w:t xml:space="preserve"> №172н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 w:rsidR="009C55CA">
        <w:rPr>
          <w:rFonts w:eastAsiaTheme="minorHAnsi"/>
          <w:sz w:val="28"/>
          <w:szCs w:val="28"/>
          <w:lang w:eastAsia="en-US"/>
        </w:rPr>
        <w:t>»</w:t>
      </w:r>
      <w:r w:rsidR="00B70D46">
        <w:rPr>
          <w:rFonts w:eastAsiaTheme="minorHAnsi"/>
          <w:sz w:val="28"/>
          <w:szCs w:val="28"/>
          <w:lang w:eastAsia="en-US"/>
        </w:rPr>
        <w:t>, в</w:t>
      </w:r>
      <w:r w:rsidR="00B70D46" w:rsidRPr="00B70D46">
        <w:rPr>
          <w:rFonts w:eastAsiaTheme="minorHAnsi"/>
          <w:sz w:val="28"/>
          <w:szCs w:val="28"/>
          <w:lang w:eastAsia="en-US"/>
        </w:rPr>
        <w:t xml:space="preserve"> целях приведения муниципальных правовых актов в соответствие действующему законодательству, согласно </w:t>
      </w:r>
      <w:hyperlink r:id="rId5" w:history="1">
        <w:r w:rsidR="00B70D46" w:rsidRPr="00B70D46">
          <w:rPr>
            <w:rFonts w:eastAsiaTheme="minorHAnsi"/>
            <w:sz w:val="28"/>
            <w:szCs w:val="28"/>
            <w:lang w:eastAsia="en-US"/>
          </w:rPr>
          <w:t>статьи 160.1</w:t>
        </w:r>
      </w:hyperlink>
      <w:r w:rsidR="00B70D46" w:rsidRPr="00B70D46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6" w:history="1">
        <w:r w:rsidR="00B70D46" w:rsidRPr="00B70D46">
          <w:rPr>
            <w:rFonts w:eastAsiaTheme="minorHAnsi"/>
            <w:sz w:val="28"/>
            <w:szCs w:val="28"/>
            <w:lang w:eastAsia="en-US"/>
          </w:rPr>
          <w:t>подпункта и(3) пункта 2</w:t>
        </w:r>
      </w:hyperlink>
      <w:r w:rsidR="00B70D46" w:rsidRPr="00B70D46">
        <w:rPr>
          <w:rFonts w:eastAsiaTheme="minorHAnsi"/>
          <w:sz w:val="28"/>
          <w:szCs w:val="28"/>
          <w:lang w:eastAsia="en-US"/>
        </w:rPr>
        <w:t xml:space="preserve"> постановления Правительства Российской Федерации от 29.12.2007 года №995 (с изм.)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Федерации»</w:t>
      </w:r>
      <w:r w:rsidR="00B70D46" w:rsidRPr="00B70D46">
        <w:rPr>
          <w:rFonts w:eastAsiaTheme="minorHAnsi"/>
          <w:sz w:val="28"/>
          <w:szCs w:val="28"/>
          <w:lang w:eastAsia="en-US"/>
        </w:rPr>
        <w:t xml:space="preserve"> </w:t>
      </w:r>
      <w:r w:rsidR="00B70D46">
        <w:rPr>
          <w:rFonts w:eastAsiaTheme="minorHAnsi"/>
          <w:sz w:val="28"/>
          <w:szCs w:val="28"/>
          <w:lang w:eastAsia="en-US"/>
        </w:rPr>
        <w:t xml:space="preserve">необходимо </w:t>
      </w:r>
      <w:r w:rsidR="00840BD8">
        <w:rPr>
          <w:rFonts w:eastAsiaTheme="minorHAnsi"/>
          <w:sz w:val="28"/>
          <w:szCs w:val="28"/>
          <w:lang w:eastAsia="en-US"/>
        </w:rPr>
        <w:t xml:space="preserve">дополнить </w:t>
      </w:r>
      <w:r w:rsidR="00B70D46">
        <w:rPr>
          <w:rFonts w:eastAsiaTheme="minorHAnsi"/>
          <w:sz w:val="28"/>
          <w:szCs w:val="28"/>
          <w:lang w:eastAsia="en-US"/>
        </w:rPr>
        <w:t xml:space="preserve"> </w:t>
      </w:r>
      <w:r w:rsidR="00B70D46" w:rsidRPr="00B70D46">
        <w:rPr>
          <w:rFonts w:eastAsiaTheme="minorHAnsi"/>
          <w:sz w:val="28"/>
          <w:szCs w:val="28"/>
          <w:lang w:eastAsia="en-US"/>
        </w:rPr>
        <w:t xml:space="preserve"> Порядок осуществления органами    местного   самоуправления и (или) находящимися в их ведении казенными учреждениями бюджетных полномочий главных администраторов доходов городского бюджета </w:t>
      </w:r>
      <w:r w:rsidR="00B70D46" w:rsidRPr="00B70D46">
        <w:rPr>
          <w:rFonts w:eastAsiaTheme="minorHAnsi"/>
          <w:sz w:val="28"/>
          <w:szCs w:val="28"/>
          <w:lang w:eastAsia="en-US"/>
        </w:rPr>
        <w:t>следующими нормами</w:t>
      </w:r>
      <w:r w:rsidR="00B70D46">
        <w:rPr>
          <w:rFonts w:eastAsiaTheme="minorHAnsi"/>
          <w:sz w:val="28"/>
          <w:szCs w:val="28"/>
          <w:lang w:eastAsia="en-US"/>
        </w:rPr>
        <w:t xml:space="preserve"> для главных администраторов доходов</w:t>
      </w:r>
      <w:r w:rsidR="00B70D46" w:rsidRPr="00B70D46">
        <w:rPr>
          <w:rFonts w:eastAsiaTheme="minorHAnsi"/>
          <w:sz w:val="28"/>
          <w:szCs w:val="28"/>
          <w:lang w:eastAsia="en-US"/>
        </w:rPr>
        <w:t>:</w:t>
      </w:r>
    </w:p>
    <w:p w14:paraId="4C3EE222" w14:textId="5DAB2706" w:rsidR="00B70D46" w:rsidRPr="00B70D46" w:rsidRDefault="00B70D46" w:rsidP="00B70D4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70D46">
        <w:rPr>
          <w:rFonts w:eastAsiaTheme="minorHAnsi"/>
          <w:sz w:val="28"/>
          <w:szCs w:val="28"/>
          <w:lang w:eastAsia="en-US"/>
        </w:rPr>
        <w:t>-</w:t>
      </w:r>
      <w:r w:rsidR="00840BD8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B70D46">
        <w:rPr>
          <w:rFonts w:eastAsiaTheme="minorHAnsi"/>
          <w:sz w:val="28"/>
          <w:szCs w:val="28"/>
          <w:lang w:eastAsia="en-US"/>
        </w:rPr>
        <w:t>представляют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4D8DE26" w14:textId="75E19EE3" w:rsidR="00B70D46" w:rsidRPr="00B70D46" w:rsidRDefault="00B70D46" w:rsidP="00B70D4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70D46">
        <w:rPr>
          <w:rFonts w:eastAsiaTheme="minorHAnsi"/>
          <w:sz w:val="28"/>
          <w:szCs w:val="28"/>
          <w:lang w:eastAsia="en-US"/>
        </w:rPr>
        <w:t xml:space="preserve">- </w:t>
      </w:r>
      <w:r w:rsidRPr="00B70D46">
        <w:rPr>
          <w:rFonts w:eastAsiaTheme="minorHAnsi"/>
          <w:sz w:val="28"/>
          <w:szCs w:val="28"/>
          <w:lang w:eastAsia="en-US"/>
        </w:rPr>
        <w:t>устанавливают требование об установлении администратором доходов бюджета регламента реализации полномочий по взысканию дебиторской задолженности по платежам в соответствующий бюджет, пеням, штрафам по ним, разработанного в соответствии с общими требованиями, установленными Министерством финансов Российской Федерации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356CB7CC" w14:textId="77777777" w:rsidR="00B70D46" w:rsidRPr="00B70D46" w:rsidRDefault="00B70D46" w:rsidP="00B70D4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14:paraId="26D3E8E6" w14:textId="77777777" w:rsidR="00B70D46" w:rsidRDefault="00B70D46" w:rsidP="009C55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CED5859" w14:textId="05848588" w:rsidR="0063275A" w:rsidRPr="00B70D46" w:rsidRDefault="009C55CA" w:rsidP="009C55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2E3A7FFE" w14:textId="77777777" w:rsidR="009C55CA" w:rsidRPr="00B70D46" w:rsidRDefault="009C55CA" w:rsidP="009C55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9C55CA" w:rsidRPr="00B70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88"/>
    <w:rsid w:val="0003127D"/>
    <w:rsid w:val="0010577E"/>
    <w:rsid w:val="001079A5"/>
    <w:rsid w:val="0012142C"/>
    <w:rsid w:val="00217182"/>
    <w:rsid w:val="00240D44"/>
    <w:rsid w:val="003F2BD1"/>
    <w:rsid w:val="003F7F88"/>
    <w:rsid w:val="00400F24"/>
    <w:rsid w:val="005C2CA7"/>
    <w:rsid w:val="0063275A"/>
    <w:rsid w:val="00632C76"/>
    <w:rsid w:val="00662976"/>
    <w:rsid w:val="006F6BB8"/>
    <w:rsid w:val="00767A81"/>
    <w:rsid w:val="007966EA"/>
    <w:rsid w:val="00840BD8"/>
    <w:rsid w:val="008740C1"/>
    <w:rsid w:val="008C13A6"/>
    <w:rsid w:val="008C1C4D"/>
    <w:rsid w:val="009C55CA"/>
    <w:rsid w:val="00A43BF9"/>
    <w:rsid w:val="00A62393"/>
    <w:rsid w:val="00B15B0A"/>
    <w:rsid w:val="00B70D46"/>
    <w:rsid w:val="00BA4FFC"/>
    <w:rsid w:val="00CB4992"/>
    <w:rsid w:val="00D16BD6"/>
    <w:rsid w:val="00D30364"/>
    <w:rsid w:val="00D57783"/>
    <w:rsid w:val="00DC5802"/>
    <w:rsid w:val="00E26CAE"/>
    <w:rsid w:val="00E84C20"/>
    <w:rsid w:val="00EC4871"/>
    <w:rsid w:val="00F52E67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B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70D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30049887312EEADC4FC20AC59CA08012FBF1ECBA1EB8AA97AF045946C7B43900CCBC07EE5EAB87D1CF51868994E0F6012DB3973B4260G" TargetMode="External"/><Relationship Id="rId5" Type="http://schemas.openxmlformats.org/officeDocument/2006/relationships/hyperlink" Target="consultantplus://offline/main?base=LAW;n=112715;fld=134;dst=2361" TargetMode="External"/><Relationship Id="rId4" Type="http://schemas.openxmlformats.org/officeDocument/2006/relationships/hyperlink" Target="consultantplus://offline/ref=54F6F3D4B25587A1801C067CD77E16C1F5674AE5572A73F92871386C85A7C64DD3999B89EBBA848E8C833F95DEF514DBD31BEE9688157449o1g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Анжелика Фисюк</cp:lastModifiedBy>
  <cp:revision>2</cp:revision>
  <dcterms:created xsi:type="dcterms:W3CDTF">2023-10-05T08:18:00Z</dcterms:created>
  <dcterms:modified xsi:type="dcterms:W3CDTF">2023-10-05T08:18:00Z</dcterms:modified>
</cp:coreProperties>
</file>