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3EEE1" w14:textId="77777777" w:rsidR="008A4FDF" w:rsidRPr="005C0160" w:rsidRDefault="008A4FDF" w:rsidP="008A4FD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5C01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Муниципальная программа</w:t>
      </w:r>
    </w:p>
    <w:p w14:paraId="700FFD16" w14:textId="77777777" w:rsidR="008A4FDF" w:rsidRPr="005C0160" w:rsidRDefault="008A4FDF" w:rsidP="008A4FD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01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«Обеспечение безопасности жизнедеятельности населения на территории города Свободного»</w:t>
      </w:r>
    </w:p>
    <w:p w14:paraId="306D1C8B" w14:textId="77777777" w:rsidR="008A4FDF" w:rsidRPr="00CE6581" w:rsidRDefault="008A4FDF" w:rsidP="008A4F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4ECDB88" w14:textId="77777777" w:rsidR="008A4FDF" w:rsidRPr="00CE6581" w:rsidRDefault="008A4FDF" w:rsidP="008A4FDF">
      <w:pPr>
        <w:widowControl w:val="0"/>
        <w:tabs>
          <w:tab w:val="left" w:pos="596"/>
        </w:tabs>
        <w:spacing w:after="300" w:line="259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CE65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1. Стратегические приоритеты и цели </w:t>
      </w:r>
      <w:r w:rsidRPr="00CE658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муниципальной</w:t>
      </w:r>
      <w:r w:rsidRPr="00CE65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программы</w:t>
      </w:r>
      <w:r w:rsidRPr="00CE658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города Свободного </w:t>
      </w:r>
      <w:r w:rsidRPr="00CE65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Амурской области «</w:t>
      </w:r>
      <w:r w:rsidRPr="00CE6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Обеспечение безопасности жизнедеятельности населения на территории города Свободного</w:t>
      </w:r>
      <w:r w:rsidRPr="00CE65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»</w:t>
      </w:r>
    </w:p>
    <w:p w14:paraId="6DAEE4D8" w14:textId="77777777" w:rsidR="008A4FDF" w:rsidRPr="00CE6581" w:rsidRDefault="008A4FDF" w:rsidP="008A4FDF">
      <w:pPr>
        <w:pStyle w:val="a3"/>
        <w:widowControl w:val="0"/>
        <w:spacing w:after="300" w:line="259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CE65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1. Оценка текущего состояния безопасности жизнедеятельности населения на территории города</w:t>
      </w:r>
    </w:p>
    <w:p w14:paraId="698E16A5" w14:textId="77777777" w:rsidR="008A4FDF" w:rsidRPr="00CE6581" w:rsidRDefault="008A4FDF" w:rsidP="008A4FDF">
      <w:pPr>
        <w:widowControl w:val="0"/>
        <w:spacing w:after="0" w:line="259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E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Муниципальное образование «Город Свободный» входит в состав Амурской области, расположенной на </w:t>
      </w:r>
      <w:proofErr w:type="spellStart"/>
      <w:r w:rsidRPr="00CE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юго</w:t>
      </w:r>
      <w:proofErr w:type="spellEnd"/>
      <w:r w:rsidRPr="00CE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– востоке Российской Федерации, в Дальневосточном федеральном округе. Город расположен на юге </w:t>
      </w:r>
      <w:proofErr w:type="spellStart"/>
      <w:r w:rsidRPr="00CE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Амуро</w:t>
      </w:r>
      <w:proofErr w:type="spellEnd"/>
      <w:r w:rsidRPr="00CE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– </w:t>
      </w:r>
      <w:proofErr w:type="spellStart"/>
      <w:r w:rsidRPr="00CE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Зейской</w:t>
      </w:r>
      <w:proofErr w:type="spellEnd"/>
      <w:r w:rsidRPr="00CE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равнины на правом берегу реки Зея (приток Амура). Расстояние до г. Благовещенска и границы с Китаем – 146 км. Площадь города – 225 кв. км.</w:t>
      </w:r>
    </w:p>
    <w:p w14:paraId="0B07B29A" w14:textId="77777777" w:rsidR="008A4FDF" w:rsidRPr="00CE6581" w:rsidRDefault="008A4FDF" w:rsidP="008A4FDF">
      <w:pPr>
        <w:widowControl w:val="0"/>
        <w:spacing w:after="0" w:line="259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E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городе Свободном резко – континентальный климат с муссонными чертами. Средняя температура января: – 30°, июля: +30°, годовое количество осадков: зимний период – 32,7 мм, летний период – 422,7 мм. Продолжительность безморозного периода – 143 дня. Речная сеть: реки бассейна Зеи. Следует отметить, что общей характерной особенностью природных и техногенных опасностей на современном этапе является их взаимосвязанный комплексный характер, выражающийся в том, что одно возникающее бездействие может вызвать целую цепочку других, более катастрофических процессов.</w:t>
      </w:r>
    </w:p>
    <w:p w14:paraId="415B7EAF" w14:textId="77777777" w:rsidR="008A4FDF" w:rsidRPr="00CE6581" w:rsidRDefault="008A4FDF" w:rsidP="008A4FDF">
      <w:pPr>
        <w:widowControl w:val="0"/>
        <w:spacing w:after="0" w:line="259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E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территории муниципального образования осуществляют деятельность организации, эксплуатирующие производственные опасные объекты. Таких потенциально опасных объектов на территории муниципального образования:</w:t>
      </w:r>
    </w:p>
    <w:p w14:paraId="6E17D703" w14:textId="77777777" w:rsidR="008A4FDF" w:rsidRPr="00CE6581" w:rsidRDefault="008A4FDF" w:rsidP="008A4FDF">
      <w:pPr>
        <w:widowControl w:val="0"/>
        <w:spacing w:after="0" w:line="259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E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– взрывоопасных – 2 (IV класса опасности).</w:t>
      </w:r>
    </w:p>
    <w:p w14:paraId="23A08D52" w14:textId="77777777" w:rsidR="008A4FDF" w:rsidRPr="00CE6581" w:rsidRDefault="008A4FDF" w:rsidP="008A4FDF">
      <w:pPr>
        <w:widowControl w:val="0"/>
        <w:spacing w:after="0" w:line="259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E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Не менее сложная обстановка может возникнуть и при авариях на всех видах транспорта. По территории города Свободного проходит транссибирская железнодорожная магистраль. Пожары в зданиях и сооружениях производственного, жилого, социально – бытового и культурного назначения остаются самыми распространенными бедствиями. Порой они являются причиной гибели значительного числа людей и больших материальных ущербов. Ежегодно на территории города Свободного </w:t>
      </w:r>
      <w:r w:rsidRPr="00CE658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происходит 200 – 250 пожаров, при которых погибают до 10 человек и до 15 получают травмы.</w:t>
      </w:r>
    </w:p>
    <w:p w14:paraId="615A46BF" w14:textId="77777777" w:rsidR="008A4FDF" w:rsidRPr="00CE6581" w:rsidRDefault="008A4FDF" w:rsidP="008A4FDF">
      <w:pPr>
        <w:widowControl w:val="0"/>
        <w:spacing w:after="0" w:line="259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E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Существует угроза природных чрезвычайных ситуаций. Выпадение обильных осадков от 260 мм до 785 мм (при норме 575 мм) может вызвать наводнения на реках, подтопление территорий, размыв и разрушение дорог, </w:t>
      </w:r>
      <w:r w:rsidRPr="00CE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нарушение транспортных коммуникаций. В августе 2013 года на территории города произошла чрезвычайная ситуация, связанная с крупномасштабным наводнением. Зарегистрирован паводок с подъемом уровня реки до 810 мм.</w:t>
      </w:r>
    </w:p>
    <w:p w14:paraId="5F5903EC" w14:textId="77777777" w:rsidR="008A4FDF" w:rsidRPr="00CE6581" w:rsidRDefault="008A4FDF" w:rsidP="008A4FDF">
      <w:pPr>
        <w:widowControl w:val="0"/>
        <w:spacing w:after="0" w:line="259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E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Анализ тенденций развития основных природных, техногенных и экологических опасностей и угроз и их прогноз на перспективу показывает, что на территории города в ближайшие годы будет сохраняться высокая степень риска возникновения чрезвычайных ситуаций различного характера.</w:t>
      </w:r>
    </w:p>
    <w:p w14:paraId="74F85C35" w14:textId="77777777" w:rsidR="008A4FDF" w:rsidRPr="00CE6581" w:rsidRDefault="008A4FDF" w:rsidP="008A4FDF">
      <w:pPr>
        <w:widowControl w:val="0"/>
        <w:spacing w:after="0" w:line="259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E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Вместе с тем, залогами стабильной социальной обстановки в городе и его экономического развития являются безопасность граждан, их защищенность и удовлетворенность личной безопасностью.</w:t>
      </w:r>
    </w:p>
    <w:p w14:paraId="76F65789" w14:textId="77777777" w:rsidR="008A4FDF" w:rsidRPr="00CE6581" w:rsidRDefault="008A4FDF" w:rsidP="008A4FDF">
      <w:pPr>
        <w:widowControl w:val="0"/>
        <w:spacing w:after="0" w:line="259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E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Оперативная обстановка в городе продолжает оставаться напряженной.</w:t>
      </w:r>
    </w:p>
    <w:p w14:paraId="63890D64" w14:textId="77777777" w:rsidR="008A4FDF" w:rsidRPr="00CE6581" w:rsidRDefault="008A4FDF" w:rsidP="008A4FDF">
      <w:pPr>
        <w:widowControl w:val="0"/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E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территории постоянно находится большое количество трудовых мигрантов, в том числе из стран с высокой террористической активностью.</w:t>
      </w:r>
    </w:p>
    <w:p w14:paraId="1BD3A174" w14:textId="77777777" w:rsidR="008A4FDF" w:rsidRPr="00CE6581" w:rsidRDefault="008A4FDF" w:rsidP="008A4FDF">
      <w:pPr>
        <w:widowControl w:val="0"/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Pr="00CE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Стабильно увеличивается доля преступлений, связанных с использованием сети интернет.</w:t>
      </w:r>
    </w:p>
    <w:p w14:paraId="20E596BD" w14:textId="77777777" w:rsidR="008A4FDF" w:rsidRPr="00CE6581" w:rsidRDefault="008A4FDF" w:rsidP="008A4FDF">
      <w:pPr>
        <w:widowControl w:val="0"/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E658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2023 году общее количество зарегистрированных преступлений увеличилось на 25% с 857 до 1071.</w:t>
      </w:r>
    </w:p>
    <w:p w14:paraId="22D4A1F6" w14:textId="77777777" w:rsidR="008A4FDF" w:rsidRPr="00CE6581" w:rsidRDefault="008A4FDF" w:rsidP="008A4FDF">
      <w:pPr>
        <w:widowControl w:val="0"/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E658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том числе преступления в общественных местах увеличились на 19,4% и составили 301 преступление.</w:t>
      </w:r>
    </w:p>
    <w:p w14:paraId="525610EA" w14:textId="77777777" w:rsidR="008A4FDF" w:rsidRPr="00CE6581" w:rsidRDefault="008A4FDF" w:rsidP="008A4FDF">
      <w:pPr>
        <w:widowControl w:val="0"/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E658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Так же увеличилось количество убийств на 42,9% с 7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CE658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до 10 случаев и причинений тяжкого вреда здоровью на 42,9% с 14 до 20 случаев.</w:t>
      </w:r>
    </w:p>
    <w:p w14:paraId="4AD3C3D7" w14:textId="77777777" w:rsidR="008A4FDF" w:rsidRPr="00CE6581" w:rsidRDefault="008A4FDF" w:rsidP="008A4FDF">
      <w:pPr>
        <w:widowControl w:val="0"/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E658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 высоком уровне остается количество преступлений, связанных с наркотиками 82 в 2022 и 79 в 2023 случаев.</w:t>
      </w:r>
    </w:p>
    <w:p w14:paraId="390CD8FC" w14:textId="77777777" w:rsidR="008A4FDF" w:rsidRPr="00CE6581" w:rsidRDefault="008A4FDF" w:rsidP="008A4FDF">
      <w:pPr>
        <w:widowControl w:val="0"/>
        <w:spacing w:after="0" w:line="259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E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Предпринимаемые сегодня меры по борьбе с терроризмом и экстремизмом требуют консолидации усилий органов государственной власти и органов местного самоуправления, правоохранительных органов, общественных объединений и всего населения. Успешное решение вопросов профилактики возможно только с использованием комплексного подхода, соответствующих финансовых и материально – технических средств.</w:t>
      </w:r>
    </w:p>
    <w:p w14:paraId="3CED1922" w14:textId="77777777" w:rsidR="008A4FDF" w:rsidRPr="00CE6581" w:rsidRDefault="008A4FDF" w:rsidP="008A4FDF">
      <w:pPr>
        <w:widowControl w:val="0"/>
        <w:spacing w:after="0" w:line="259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E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рамках программы определяются показатели, которые позволяют ежегодно оценивать результаты реализации мероприятий.</w:t>
      </w:r>
    </w:p>
    <w:p w14:paraId="6EEA022B" w14:textId="77777777" w:rsidR="008A4FDF" w:rsidRPr="00CE6581" w:rsidRDefault="008A4FDF" w:rsidP="008A4FDF">
      <w:pPr>
        <w:widowControl w:val="0"/>
        <w:spacing w:after="0" w:line="259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2621D24" w14:textId="77777777" w:rsidR="008A4FDF" w:rsidRPr="00CE6581" w:rsidRDefault="008A4FDF" w:rsidP="008A4F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1.2 </w:t>
      </w:r>
      <w:r w:rsidRPr="00CE6581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приоритетов и целей муниципальной политики в сфере</w:t>
      </w:r>
    </w:p>
    <w:p w14:paraId="2904A8C0" w14:textId="77777777" w:rsidR="008A4FDF" w:rsidRPr="00CE6581" w:rsidRDefault="008A4FDF" w:rsidP="008A4FD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E658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реализации муниципальной программы </w:t>
      </w:r>
      <w:r w:rsidRPr="00CE65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«</w:t>
      </w:r>
      <w:r w:rsidRPr="00CE65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Обеспечение безопасности жизнедеятельности населения на территории города Свободного</w:t>
      </w:r>
      <w:r w:rsidRPr="00CE65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»</w:t>
      </w:r>
    </w:p>
    <w:p w14:paraId="32CA89D8" w14:textId="77777777" w:rsidR="008A4FDF" w:rsidRPr="00CE6581" w:rsidRDefault="008A4FDF" w:rsidP="008A4F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F16F0DF" w14:textId="77777777" w:rsidR="008A4FDF" w:rsidRPr="00CE6581" w:rsidRDefault="008A4FDF" w:rsidP="008A4FDF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6581">
        <w:rPr>
          <w:rFonts w:ascii="Times New Roman" w:eastAsia="Times New Roman" w:hAnsi="Times New Roman" w:cs="Times New Roman"/>
          <w:sz w:val="28"/>
          <w:szCs w:val="28"/>
        </w:rPr>
        <w:t xml:space="preserve">Приоритеты в сфере гражданской обороны, защиты населения и территорий от чрезвычайных ситуаций, а также последствий террористических и экстремистских актов, обеспечения пожарной безопасности, обеспечение безопасности людей на водных объектах и обеспечение общественной безопасности населения города Свободный </w:t>
      </w:r>
      <w:r w:rsidRPr="00CE6581">
        <w:rPr>
          <w:rFonts w:ascii="Times New Roman" w:eastAsia="Times New Roman" w:hAnsi="Times New Roman" w:cs="Times New Roman"/>
          <w:sz w:val="28"/>
          <w:szCs w:val="28"/>
        </w:rPr>
        <w:lastRenderedPageBreak/>
        <w:t>определены в следующих нормативных правовых актах:</w:t>
      </w:r>
    </w:p>
    <w:p w14:paraId="4E2366D7" w14:textId="77777777" w:rsidR="008A4FDF" w:rsidRPr="00CE6581" w:rsidRDefault="008A4FDF" w:rsidP="008A4FDF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6581">
        <w:rPr>
          <w:rFonts w:ascii="Times New Roman" w:eastAsia="Times New Roman" w:hAnsi="Times New Roman" w:cs="Times New Roman"/>
          <w:sz w:val="28"/>
          <w:szCs w:val="28"/>
        </w:rPr>
        <w:t>Указ Президента РФ от 01.01.2018 № 2 «Об утверждении Основ государственной политики Российской Федерации в области пожарной безопасности на период до 2030 года»;</w:t>
      </w:r>
    </w:p>
    <w:p w14:paraId="3F2D190D" w14:textId="77777777" w:rsidR="008A4FDF" w:rsidRPr="00CE6581" w:rsidRDefault="008A4FDF" w:rsidP="008A4FDF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6581">
        <w:rPr>
          <w:rFonts w:ascii="Times New Roman" w:eastAsia="Times New Roman" w:hAnsi="Times New Roman" w:cs="Times New Roman"/>
          <w:sz w:val="28"/>
          <w:szCs w:val="28"/>
        </w:rPr>
        <w:t>Указ Президента РФ от 11.01.2018 № 12 «Об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года»;</w:t>
      </w:r>
    </w:p>
    <w:p w14:paraId="4026E47C" w14:textId="77777777" w:rsidR="008A4FDF" w:rsidRPr="00CE6581" w:rsidRDefault="008A4FDF" w:rsidP="008A4FDF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6581">
        <w:rPr>
          <w:rFonts w:ascii="Times New Roman" w:eastAsia="Times New Roman" w:hAnsi="Times New Roman" w:cs="Times New Roman"/>
          <w:sz w:val="28"/>
          <w:szCs w:val="28"/>
        </w:rPr>
        <w:t>Указ Президента Российской Федерации от 16.10.2019 № 501 «О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года»;</w:t>
      </w:r>
    </w:p>
    <w:p w14:paraId="2F183DF1" w14:textId="77777777" w:rsidR="008A4FDF" w:rsidRPr="00CE6581" w:rsidRDefault="008A4FDF" w:rsidP="008A4FDF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6581">
        <w:rPr>
          <w:rFonts w:ascii="Times New Roman" w:eastAsia="Times New Roman" w:hAnsi="Times New Roman" w:cs="Times New Roman"/>
          <w:sz w:val="28"/>
          <w:szCs w:val="28"/>
        </w:rPr>
        <w:t>Указ Президента РФ от 02.07.2021 № 400 «О Стратегии национальной безопасности Российской Федерации»;</w:t>
      </w:r>
    </w:p>
    <w:p w14:paraId="500D18AC" w14:textId="77777777" w:rsidR="008A4FDF" w:rsidRPr="00CE6581" w:rsidRDefault="008A4FDF" w:rsidP="008A4FDF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6581">
        <w:rPr>
          <w:rFonts w:ascii="Times New Roman" w:eastAsia="Times New Roman" w:hAnsi="Times New Roman" w:cs="Times New Roman"/>
          <w:sz w:val="28"/>
          <w:szCs w:val="28"/>
        </w:rPr>
        <w:t>Указ Президента Российской Федерации от 07.05.2024 № 309 «О национальных целях развития Российской Федерации на период до 2030 года и на перспективу до 2036 года»;</w:t>
      </w:r>
    </w:p>
    <w:p w14:paraId="21785B53" w14:textId="77777777" w:rsidR="008A4FDF" w:rsidRPr="00CE6581" w:rsidRDefault="008A4FDF" w:rsidP="008A4FDF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6581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Амурской области от 22.09.2023 № 791 «Об утверждении государственной программы Амурской области «Снижение рисков и смягчение последствий чрезвычайных ситуаций природного и техногенного характера, обеспечение безопасности населения области, а также развитие лесного хозяйства в Амурской области»;</w:t>
      </w:r>
    </w:p>
    <w:p w14:paraId="215434A7" w14:textId="77777777" w:rsidR="008A4FDF" w:rsidRPr="00CE6581" w:rsidRDefault="008A4FDF" w:rsidP="008A4FDF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6581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Амурской области от 25.09.2023 № 797 «Об утверждении государственной программы Амурской области «Профилактика преступлений и правонарушений на территории Амурской области»;</w:t>
      </w:r>
    </w:p>
    <w:p w14:paraId="3674B8AB" w14:textId="77777777" w:rsidR="008A4FDF" w:rsidRPr="00CE6581" w:rsidRDefault="008A4FDF" w:rsidP="008A4FDF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6581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Амурской области от 25.09.2023 № 805 «Об утверждении государственной программы Амурской области «Охрана окружающей среды в Амурской области»</w:t>
      </w:r>
    </w:p>
    <w:p w14:paraId="36DD5555" w14:textId="77777777" w:rsidR="008A4FDF" w:rsidRPr="00CE6581" w:rsidRDefault="008A4FDF" w:rsidP="008A4FDF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6581">
        <w:rPr>
          <w:rFonts w:ascii="Times New Roman" w:eastAsia="Times New Roman" w:hAnsi="Times New Roman" w:cs="Times New Roman"/>
          <w:sz w:val="28"/>
          <w:szCs w:val="28"/>
        </w:rPr>
        <w:t>Приоритетными направлениями является:</w:t>
      </w:r>
    </w:p>
    <w:p w14:paraId="641F7638" w14:textId="77777777" w:rsidR="008A4FDF" w:rsidRPr="00CE6581" w:rsidRDefault="008A4FDF" w:rsidP="008A4FDF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6581">
        <w:rPr>
          <w:rFonts w:ascii="Times New Roman" w:eastAsia="Times New Roman" w:hAnsi="Times New Roman" w:cs="Times New Roman"/>
          <w:sz w:val="28"/>
          <w:szCs w:val="28"/>
        </w:rPr>
        <w:t>совершенствование деятельности органов управления и сил единой системы предупреждения и ликвидации чрезвычайных ситуаций;</w:t>
      </w:r>
    </w:p>
    <w:p w14:paraId="2607221B" w14:textId="77777777" w:rsidR="008A4FDF" w:rsidRPr="00CE6581" w:rsidRDefault="008A4FDF" w:rsidP="008A4FDF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6581">
        <w:rPr>
          <w:rFonts w:ascii="Times New Roman" w:eastAsia="Times New Roman" w:hAnsi="Times New Roman" w:cs="Times New Roman"/>
          <w:sz w:val="28"/>
          <w:szCs w:val="28"/>
        </w:rPr>
        <w:t>внедрение комплексных систем обеспечения безопасности жизнедеятельности населения;</w:t>
      </w:r>
    </w:p>
    <w:p w14:paraId="7AB41E87" w14:textId="77777777" w:rsidR="008A4FDF" w:rsidRPr="00CE6581" w:rsidRDefault="008A4FDF" w:rsidP="008A4FDF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6581">
        <w:rPr>
          <w:rFonts w:ascii="Times New Roman" w:eastAsia="Times New Roman" w:hAnsi="Times New Roman" w:cs="Times New Roman"/>
          <w:sz w:val="28"/>
          <w:szCs w:val="28"/>
        </w:rPr>
        <w:t>обеспечение повышения уровня защищенности населения и объектов.</w:t>
      </w:r>
    </w:p>
    <w:p w14:paraId="6B040E23" w14:textId="77777777" w:rsidR="008A4FDF" w:rsidRPr="00CE6581" w:rsidRDefault="008A4FDF" w:rsidP="008A4FDF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6581">
        <w:rPr>
          <w:rFonts w:ascii="Times New Roman" w:eastAsia="Times New Roman" w:hAnsi="Times New Roman" w:cs="Times New Roman"/>
          <w:sz w:val="28"/>
          <w:szCs w:val="28"/>
        </w:rPr>
        <w:t xml:space="preserve">С учетом обозначенных приоритетов определены следующие цели муниципальной программы:  </w:t>
      </w:r>
    </w:p>
    <w:p w14:paraId="159F408A" w14:textId="77777777" w:rsidR="008A4FDF" w:rsidRPr="00CE6581" w:rsidRDefault="008A4FDF" w:rsidP="008A4FD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6581">
        <w:rPr>
          <w:rFonts w:ascii="Times New Roman" w:eastAsia="Times New Roman" w:hAnsi="Times New Roman" w:cs="Times New Roman"/>
          <w:sz w:val="28"/>
          <w:szCs w:val="28"/>
        </w:rPr>
        <w:t xml:space="preserve">           Снижение гибели людей в происшествиях и ЧС не менее 30% к 2030 году</w:t>
      </w:r>
      <w:r w:rsidRPr="00CE65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197BB04C" w14:textId="77777777" w:rsidR="008A4FDF" w:rsidRPr="00CE6581" w:rsidRDefault="008A4FDF" w:rsidP="008A4FDF">
      <w:pPr>
        <w:widowControl w:val="0"/>
        <w:spacing w:after="0" w:line="259" w:lineRule="auto"/>
        <w:ind w:firstLine="7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</w:pPr>
      <w:r w:rsidRPr="00CE6581">
        <w:rPr>
          <w:rFonts w:ascii="Times New Roman" w:eastAsia="Times New Roman" w:hAnsi="Times New Roman" w:cs="Times New Roman"/>
          <w:sz w:val="28"/>
          <w:szCs w:val="28"/>
        </w:rPr>
        <w:t>Увеличение количества камер видеонаблюдения на территории города на 22% к 2030 году</w:t>
      </w:r>
    </w:p>
    <w:p w14:paraId="392715FF" w14:textId="77777777" w:rsidR="008A4FDF" w:rsidRDefault="008A4FDF" w:rsidP="008A4FDF">
      <w:pPr>
        <w:widowControl w:val="0"/>
        <w:spacing w:after="0" w:line="259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6581">
        <w:rPr>
          <w:rFonts w:ascii="Times New Roman" w:eastAsia="Times New Roman" w:hAnsi="Times New Roman" w:cs="Times New Roman"/>
          <w:sz w:val="28"/>
          <w:szCs w:val="28"/>
        </w:rPr>
        <w:t xml:space="preserve">      Увеличение количества проведенных профилактических мероприятий по предотвращению правонарушений и употреблению наркотических средств на 34 % к 2030 году</w:t>
      </w:r>
    </w:p>
    <w:p w14:paraId="60EDE761" w14:textId="77777777" w:rsidR="008A4FDF" w:rsidRPr="001F7937" w:rsidRDefault="008A4FDF" w:rsidP="001F7937">
      <w:pPr>
        <w:widowControl w:val="0"/>
        <w:spacing w:after="0" w:line="259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1D25C2A" w14:textId="77777777" w:rsidR="008A4FDF" w:rsidRDefault="008A4FDF" w:rsidP="008A4FDF">
      <w:pPr>
        <w:pStyle w:val="a3"/>
        <w:widowControl w:val="0"/>
        <w:numPr>
          <w:ilvl w:val="1"/>
          <w:numId w:val="3"/>
        </w:numPr>
        <w:spacing w:after="0" w:line="259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 xml:space="preserve"> </w:t>
      </w:r>
      <w:r w:rsidRPr="00D3290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Задачи, определенные в соответствии с национальными целями.</w:t>
      </w:r>
    </w:p>
    <w:p w14:paraId="1E268EA0" w14:textId="77777777" w:rsidR="008A4FDF" w:rsidRPr="00D32900" w:rsidRDefault="008A4FDF" w:rsidP="008A4FDF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483A6205" w14:textId="77777777" w:rsidR="008A4FDF" w:rsidRPr="00D32900" w:rsidRDefault="008A4FDF" w:rsidP="008A4FDF">
      <w:pPr>
        <w:pStyle w:val="a3"/>
        <w:widowControl w:val="0"/>
        <w:spacing w:after="0" w:line="259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D3290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достижения национальной цели "Комфортная и безопасная среда для жизни" в муниципальной программе предусматривается решение следующ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их </w:t>
      </w:r>
      <w:r w:rsidRPr="00D3290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задач: </w:t>
      </w:r>
    </w:p>
    <w:p w14:paraId="02CF481D" w14:textId="77777777" w:rsidR="008A4FDF" w:rsidRPr="00CE6581" w:rsidRDefault="008A4FDF" w:rsidP="008A4F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0E4265" w14:textId="77777777" w:rsidR="008A4FDF" w:rsidRPr="00CE6581" w:rsidRDefault="008A4FDF" w:rsidP="008A4F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8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аппаратно-программного комплекса «Безопасный город»;</w:t>
      </w:r>
    </w:p>
    <w:p w14:paraId="6F160FEE" w14:textId="77777777" w:rsidR="008A4FDF" w:rsidRPr="00CE6581" w:rsidRDefault="008A4FDF" w:rsidP="008A4F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безопасности населения от негативного воздействия вод;</w:t>
      </w:r>
    </w:p>
    <w:p w14:paraId="3C6E1C3D" w14:textId="77777777" w:rsidR="008A4FDF" w:rsidRPr="00CE6581" w:rsidRDefault="008A4FDF" w:rsidP="008A4F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общественной безопасности, в том числе профилактика терроризма, экстремизма и наркомании;</w:t>
      </w:r>
    </w:p>
    <w:p w14:paraId="673E36E3" w14:textId="77777777" w:rsidR="008A4FDF" w:rsidRPr="00CE6581" w:rsidRDefault="008A4FDF" w:rsidP="008A4F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противопожарной пропаганды;</w:t>
      </w:r>
    </w:p>
    <w:p w14:paraId="58CC7D6D" w14:textId="77777777" w:rsidR="008A4FDF" w:rsidRPr="00CE6581" w:rsidRDefault="008A4FDF" w:rsidP="008A4FDF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мероприятий, направленных на безопасность людей на водных объектах;</w:t>
      </w:r>
    </w:p>
    <w:p w14:paraId="37F4AC12" w14:textId="77777777" w:rsidR="008A4FDF" w:rsidRPr="00D32900" w:rsidRDefault="008A4FDF" w:rsidP="008A4F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9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эффективного функционирования и материально-технического обеспечения системы гражданской обороны, защиты населения и территории от чрезвычайных ситуаций.</w:t>
      </w:r>
      <w:r w:rsidRPr="00D32900">
        <w:rPr>
          <w:rFonts w:ascii="Times New Roman" w:eastAsia="Calibri" w:hAnsi="Times New Roman" w:cs="Times New Roman"/>
          <w:sz w:val="28"/>
          <w:szCs w:val="28"/>
        </w:rPr>
        <w:tab/>
      </w:r>
    </w:p>
    <w:p w14:paraId="4079F07A" w14:textId="77777777" w:rsidR="008A4FDF" w:rsidRPr="00CE6581" w:rsidRDefault="008A4FDF" w:rsidP="008A4FD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581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</w:p>
    <w:p w14:paraId="210B4C2B" w14:textId="77777777" w:rsidR="008A4FDF" w:rsidRPr="00CE6581" w:rsidRDefault="008A4FDF" w:rsidP="008A4FDF">
      <w:pPr>
        <w:pStyle w:val="a3"/>
        <w:widowControl w:val="0"/>
        <w:spacing w:after="0" w:line="259" w:lineRule="auto"/>
        <w:ind w:left="144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C4B3AB6" w14:textId="77777777" w:rsidR="008A4FDF" w:rsidRDefault="008A4FDF">
      <w:pPr>
        <w:sectPr w:rsidR="008A4FD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0685137" w14:textId="69181E77" w:rsidR="008A4FDF" w:rsidRDefault="008A4FDF" w:rsidP="008A4FD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553E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lastRenderedPageBreak/>
        <w:t xml:space="preserve">2. Паспорт муниципальной программы </w:t>
      </w:r>
    </w:p>
    <w:p w14:paraId="5D559D3C" w14:textId="77777777" w:rsidR="005C0160" w:rsidRDefault="005C0160" w:rsidP="008A4FD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14:paraId="3D004967" w14:textId="77777777" w:rsidR="008A4FDF" w:rsidRPr="00553EEA" w:rsidRDefault="008A4FDF" w:rsidP="008A4FD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3E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«</w:t>
      </w:r>
      <w:r w:rsidRPr="00553E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безопасности жизнедеятельности населения на территории города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553E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вободного</w:t>
      </w:r>
      <w:r w:rsidRPr="00553E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»</w:t>
      </w:r>
      <w:r w:rsidRPr="00553EEA">
        <w:rPr>
          <w:rFonts w:ascii="Times New Roman" w:hAnsi="Times New Roman" w:cs="Times New Roman"/>
          <w:sz w:val="28"/>
          <w:szCs w:val="28"/>
        </w:rPr>
        <w:t xml:space="preserve"> </w:t>
      </w:r>
      <w:hyperlink w:anchor="bookmark30" w:tooltip="Current Document">
        <w:r w:rsidRPr="00553EEA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  <w:lang w:eastAsia="ru-RU" w:bidi="ru-RU"/>
          </w:rPr>
          <w:t xml:space="preserve"> </w:t>
        </w:r>
      </w:hyperlink>
    </w:p>
    <w:p w14:paraId="4F0CC484" w14:textId="77777777" w:rsidR="008A4FDF" w:rsidRPr="00553EEA" w:rsidRDefault="008A4FDF" w:rsidP="008A4FD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sz w:val="28"/>
          <w:szCs w:val="28"/>
          <w:lang w:eastAsia="ru-RU" w:bidi="ru-RU"/>
        </w:rPr>
      </w:pPr>
    </w:p>
    <w:p w14:paraId="37DBEAD9" w14:textId="77777777" w:rsidR="008A4FDF" w:rsidRPr="00553EEA" w:rsidRDefault="008A4FDF" w:rsidP="008A4FDF">
      <w:pPr>
        <w:widowControl w:val="0"/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3E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Основные положения</w:t>
      </w:r>
    </w:p>
    <w:p w14:paraId="0ACD5A15" w14:textId="77777777" w:rsidR="008A4FDF" w:rsidRPr="00084482" w:rsidRDefault="008A4FDF" w:rsidP="008A4FDF">
      <w:pPr>
        <w:widowControl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tbl>
      <w:tblPr>
        <w:tblOverlap w:val="never"/>
        <w:tblW w:w="50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6"/>
        <w:gridCol w:w="8837"/>
      </w:tblGrid>
      <w:tr w:rsidR="008A4FDF" w:rsidRPr="005C0160" w14:paraId="1B3EED1F" w14:textId="77777777" w:rsidTr="005C0160">
        <w:trPr>
          <w:trHeight w:hRule="exact" w:val="724"/>
          <w:jc w:val="center"/>
        </w:trPr>
        <w:tc>
          <w:tcPr>
            <w:tcW w:w="2122" w:type="pct"/>
            <w:shd w:val="clear" w:color="auto" w:fill="FFFFFF"/>
            <w:vAlign w:val="center"/>
          </w:tcPr>
          <w:p w14:paraId="0305838A" w14:textId="77777777" w:rsidR="008A4FDF" w:rsidRPr="005C0160" w:rsidRDefault="008A4FDF" w:rsidP="00F20CB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C016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Куратор муниципальной программы</w:t>
            </w:r>
          </w:p>
        </w:tc>
        <w:tc>
          <w:tcPr>
            <w:tcW w:w="2878" w:type="pct"/>
            <w:shd w:val="clear" w:color="auto" w:fill="FFFFFF"/>
            <w:vAlign w:val="center"/>
          </w:tcPr>
          <w:p w14:paraId="0594098C" w14:textId="77777777" w:rsidR="008A4FDF" w:rsidRPr="005C0160" w:rsidRDefault="008A4FDF" w:rsidP="00F20CB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C016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Овчаренко Олег Иванович – первый заместитель главы администрации города Свободного по обеспечению развития местного самоуправления</w:t>
            </w:r>
          </w:p>
        </w:tc>
      </w:tr>
      <w:tr w:rsidR="008A4FDF" w:rsidRPr="005C0160" w14:paraId="641CBFCE" w14:textId="77777777" w:rsidTr="005C0160">
        <w:trPr>
          <w:trHeight w:hRule="exact" w:val="830"/>
          <w:jc w:val="center"/>
        </w:trPr>
        <w:tc>
          <w:tcPr>
            <w:tcW w:w="2122" w:type="pct"/>
            <w:shd w:val="clear" w:color="auto" w:fill="FFFFFF"/>
            <w:vAlign w:val="center"/>
          </w:tcPr>
          <w:p w14:paraId="581B7DA4" w14:textId="77777777" w:rsidR="008A4FDF" w:rsidRPr="005C0160" w:rsidRDefault="008A4FDF" w:rsidP="00F20CB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C016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Ответственный исполнитель муниципальной программы</w:t>
            </w:r>
          </w:p>
        </w:tc>
        <w:tc>
          <w:tcPr>
            <w:tcW w:w="2878" w:type="pct"/>
            <w:shd w:val="clear" w:color="auto" w:fill="FFFFFF"/>
            <w:vAlign w:val="center"/>
          </w:tcPr>
          <w:p w14:paraId="31AFE0CC" w14:textId="77777777" w:rsidR="008A4FDF" w:rsidRPr="005C0160" w:rsidRDefault="008A4FDF" w:rsidP="00F20CB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C016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Начальник Управления ГО и ЧС города Свободного</w:t>
            </w:r>
          </w:p>
          <w:p w14:paraId="434FB698" w14:textId="77777777" w:rsidR="008A4FDF" w:rsidRPr="005C0160" w:rsidRDefault="008A4FDF" w:rsidP="00F20CB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C016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Акневский Андрей Анатольевич</w:t>
            </w:r>
          </w:p>
        </w:tc>
      </w:tr>
      <w:tr w:rsidR="008A4FDF" w:rsidRPr="005C0160" w14:paraId="0E58D0ED" w14:textId="77777777" w:rsidTr="005C0160">
        <w:trPr>
          <w:trHeight w:hRule="exact" w:val="710"/>
          <w:jc w:val="center"/>
        </w:trPr>
        <w:tc>
          <w:tcPr>
            <w:tcW w:w="2122" w:type="pct"/>
            <w:shd w:val="clear" w:color="auto" w:fill="FFFFFF"/>
            <w:vAlign w:val="center"/>
          </w:tcPr>
          <w:p w14:paraId="3DF732D4" w14:textId="77777777" w:rsidR="008A4FDF" w:rsidRPr="005C0160" w:rsidRDefault="008A4FDF" w:rsidP="00F20CB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C016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Период реализации муниципальной программы </w:t>
            </w:r>
          </w:p>
        </w:tc>
        <w:tc>
          <w:tcPr>
            <w:tcW w:w="2878" w:type="pct"/>
            <w:shd w:val="clear" w:color="auto" w:fill="FFFFFF"/>
            <w:vAlign w:val="center"/>
          </w:tcPr>
          <w:p w14:paraId="49624CE4" w14:textId="77777777" w:rsidR="005C0160" w:rsidRPr="005C0160" w:rsidRDefault="005C0160" w:rsidP="005C0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160">
              <w:rPr>
                <w:rFonts w:ascii="Times New Roman" w:eastAsia="Times New Roman" w:hAnsi="Times New Roman" w:cs="Times New Roman"/>
                <w:lang w:eastAsia="ru-RU"/>
              </w:rPr>
              <w:t xml:space="preserve">Этап </w:t>
            </w:r>
            <w:r w:rsidRPr="005C0160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5C0160">
              <w:rPr>
                <w:rFonts w:ascii="Times New Roman" w:eastAsia="Times New Roman" w:hAnsi="Times New Roman" w:cs="Times New Roman"/>
                <w:lang w:eastAsia="ru-RU"/>
              </w:rPr>
              <w:t>: 2015-2024 г</w:t>
            </w:r>
          </w:p>
          <w:p w14:paraId="4F65C58F" w14:textId="5B2C9E91" w:rsidR="008A4FDF" w:rsidRPr="005C0160" w:rsidRDefault="005C0160" w:rsidP="005C016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C0160">
              <w:rPr>
                <w:rFonts w:ascii="Times New Roman" w:eastAsia="Times New Roman" w:hAnsi="Times New Roman" w:cs="Times New Roman"/>
                <w:lang w:eastAsia="ru-RU"/>
              </w:rPr>
              <w:t xml:space="preserve">Этап </w:t>
            </w:r>
            <w:r w:rsidRPr="005C0160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5C0160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 w:rsidRPr="005C016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2025-2030 г</w:t>
            </w:r>
          </w:p>
        </w:tc>
      </w:tr>
      <w:tr w:rsidR="008A4FDF" w:rsidRPr="005C0160" w14:paraId="53786241" w14:textId="77777777" w:rsidTr="00F20CB3">
        <w:trPr>
          <w:trHeight w:val="264"/>
          <w:jc w:val="center"/>
        </w:trPr>
        <w:tc>
          <w:tcPr>
            <w:tcW w:w="2122" w:type="pct"/>
            <w:vMerge w:val="restart"/>
            <w:shd w:val="clear" w:color="auto" w:fill="FFFFFF"/>
            <w:vAlign w:val="center"/>
          </w:tcPr>
          <w:p w14:paraId="0053BCA3" w14:textId="77777777" w:rsidR="008A4FDF" w:rsidRPr="005C0160" w:rsidRDefault="008A4FDF" w:rsidP="00F20CB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C016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Цели муниципальной программы</w:t>
            </w:r>
          </w:p>
        </w:tc>
        <w:tc>
          <w:tcPr>
            <w:tcW w:w="2878" w:type="pct"/>
            <w:shd w:val="clear" w:color="auto" w:fill="FFFFFF"/>
            <w:vAlign w:val="center"/>
          </w:tcPr>
          <w:p w14:paraId="277876F5" w14:textId="77777777" w:rsidR="008A4FDF" w:rsidRPr="005C0160" w:rsidRDefault="008A4FDF" w:rsidP="00F20CB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0160">
              <w:rPr>
                <w:rFonts w:ascii="Times New Roman" w:eastAsia="Times New Roman" w:hAnsi="Times New Roman" w:cs="Times New Roman"/>
              </w:rPr>
              <w:t>Снижение гибели людей в происшествиях и ЧС не менее 30% к 2030 году</w:t>
            </w:r>
          </w:p>
        </w:tc>
      </w:tr>
      <w:tr w:rsidR="008A4FDF" w:rsidRPr="005C0160" w14:paraId="14E2EEC4" w14:textId="77777777" w:rsidTr="00F20CB3">
        <w:trPr>
          <w:trHeight w:val="134"/>
          <w:jc w:val="center"/>
        </w:trPr>
        <w:tc>
          <w:tcPr>
            <w:tcW w:w="2122" w:type="pct"/>
            <w:vMerge/>
            <w:shd w:val="clear" w:color="auto" w:fill="FFFFFF"/>
            <w:vAlign w:val="center"/>
          </w:tcPr>
          <w:p w14:paraId="4C5E4A41" w14:textId="77777777" w:rsidR="008A4FDF" w:rsidRPr="005C0160" w:rsidRDefault="008A4FDF" w:rsidP="00F20CB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2878" w:type="pct"/>
            <w:shd w:val="clear" w:color="auto" w:fill="FFFFFF"/>
            <w:vAlign w:val="center"/>
          </w:tcPr>
          <w:p w14:paraId="58537601" w14:textId="77777777" w:rsidR="008A4FDF" w:rsidRPr="005C0160" w:rsidRDefault="008A4FDF" w:rsidP="00F20CB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0160">
              <w:rPr>
                <w:rFonts w:ascii="Times New Roman" w:eastAsia="Times New Roman" w:hAnsi="Times New Roman" w:cs="Times New Roman"/>
              </w:rPr>
              <w:t>Увеличение количества камер видеонаблюдения на территории города на 22% к 2030 году</w:t>
            </w:r>
          </w:p>
        </w:tc>
      </w:tr>
      <w:tr w:rsidR="008A4FDF" w:rsidRPr="005C0160" w14:paraId="69F16F6D" w14:textId="77777777" w:rsidTr="00F20CB3">
        <w:trPr>
          <w:trHeight w:val="134"/>
          <w:jc w:val="center"/>
        </w:trPr>
        <w:tc>
          <w:tcPr>
            <w:tcW w:w="2122" w:type="pct"/>
            <w:vMerge/>
            <w:shd w:val="clear" w:color="auto" w:fill="FFFFFF"/>
            <w:vAlign w:val="center"/>
          </w:tcPr>
          <w:p w14:paraId="60EE85FB" w14:textId="77777777" w:rsidR="008A4FDF" w:rsidRPr="005C0160" w:rsidRDefault="008A4FDF" w:rsidP="00F20CB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2878" w:type="pct"/>
            <w:shd w:val="clear" w:color="auto" w:fill="FFFFFF"/>
            <w:vAlign w:val="center"/>
          </w:tcPr>
          <w:p w14:paraId="3996D18A" w14:textId="77777777" w:rsidR="008A4FDF" w:rsidRPr="005C0160" w:rsidRDefault="008A4FDF" w:rsidP="00F20CB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0160">
              <w:rPr>
                <w:rFonts w:ascii="Times New Roman" w:eastAsia="Times New Roman" w:hAnsi="Times New Roman" w:cs="Times New Roman"/>
              </w:rPr>
              <w:t>Увеличение количества проведенных профилактических мероприятий по предотвращению правонарушений и употреблению наркотических средств на 34 % к 2030 году</w:t>
            </w:r>
          </w:p>
        </w:tc>
      </w:tr>
      <w:tr w:rsidR="008A4FDF" w:rsidRPr="005C0160" w14:paraId="2C72DD89" w14:textId="77777777" w:rsidTr="005C0160">
        <w:trPr>
          <w:trHeight w:val="411"/>
          <w:jc w:val="center"/>
        </w:trPr>
        <w:tc>
          <w:tcPr>
            <w:tcW w:w="2122" w:type="pct"/>
            <w:shd w:val="clear" w:color="auto" w:fill="FFFFFF"/>
            <w:vAlign w:val="center"/>
          </w:tcPr>
          <w:p w14:paraId="6E4C8FB2" w14:textId="77777777" w:rsidR="008A4FDF" w:rsidRPr="005C0160" w:rsidRDefault="008A4FDF" w:rsidP="00F20CB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C016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Направления (подпрограммы) муниципальной программы</w:t>
            </w:r>
          </w:p>
        </w:tc>
        <w:tc>
          <w:tcPr>
            <w:tcW w:w="2878" w:type="pct"/>
            <w:shd w:val="clear" w:color="auto" w:fill="FFFFFF"/>
            <w:vAlign w:val="center"/>
          </w:tcPr>
          <w:p w14:paraId="0A319D79" w14:textId="77777777" w:rsidR="008A4FDF" w:rsidRPr="005C0160" w:rsidRDefault="008A4FDF" w:rsidP="00F20CB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C016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A4FDF" w:rsidRPr="005C0160" w14:paraId="541B8956" w14:textId="77777777" w:rsidTr="005C0160">
        <w:trPr>
          <w:trHeight w:hRule="exact" w:val="721"/>
          <w:jc w:val="center"/>
        </w:trPr>
        <w:tc>
          <w:tcPr>
            <w:tcW w:w="2122" w:type="pct"/>
            <w:shd w:val="clear" w:color="auto" w:fill="FFFFFF"/>
            <w:vAlign w:val="center"/>
          </w:tcPr>
          <w:p w14:paraId="4DA99B8C" w14:textId="77777777" w:rsidR="008A4FDF" w:rsidRPr="005C0160" w:rsidRDefault="008A4FDF" w:rsidP="00F20CB3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lang w:eastAsia="ru-RU" w:bidi="ru-RU"/>
              </w:rPr>
            </w:pPr>
            <w:r w:rsidRPr="005C016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Объемы финансового обеспечения за весь период реализации</w:t>
            </w:r>
          </w:p>
        </w:tc>
        <w:tc>
          <w:tcPr>
            <w:tcW w:w="2878" w:type="pct"/>
            <w:shd w:val="clear" w:color="auto" w:fill="auto"/>
            <w:vAlign w:val="center"/>
          </w:tcPr>
          <w:p w14:paraId="2310B9F1" w14:textId="77777777" w:rsidR="005C0160" w:rsidRPr="005C0160" w:rsidRDefault="005C0160" w:rsidP="005C0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160">
              <w:rPr>
                <w:rFonts w:ascii="Times New Roman" w:eastAsia="Times New Roman" w:hAnsi="Times New Roman" w:cs="Times New Roman"/>
                <w:lang w:eastAsia="ru-RU"/>
              </w:rPr>
              <w:t xml:space="preserve">Этап </w:t>
            </w:r>
            <w:r w:rsidRPr="005C0160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5C0160">
              <w:rPr>
                <w:rFonts w:ascii="Times New Roman" w:eastAsia="Times New Roman" w:hAnsi="Times New Roman" w:cs="Times New Roman"/>
                <w:lang w:eastAsia="ru-RU"/>
              </w:rPr>
              <w:t>: 342 523,49 тыс. рублей</w:t>
            </w:r>
          </w:p>
          <w:p w14:paraId="7EC12E56" w14:textId="5A65D85F" w:rsidR="008A4FDF" w:rsidRPr="005C0160" w:rsidRDefault="005C0160" w:rsidP="00CC4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160">
              <w:rPr>
                <w:rFonts w:ascii="Times New Roman" w:eastAsia="Times New Roman" w:hAnsi="Times New Roman" w:cs="Times New Roman"/>
                <w:lang w:eastAsia="ru-RU"/>
              </w:rPr>
              <w:t xml:space="preserve">Этап </w:t>
            </w:r>
            <w:r w:rsidRPr="005C0160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5C0160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 w:rsidR="00CC4BA6">
              <w:rPr>
                <w:rFonts w:ascii="Times New Roman" w:eastAsia="Times New Roman" w:hAnsi="Times New Roman" w:cs="Times New Roman"/>
                <w:lang w:eastAsia="ru-RU"/>
              </w:rPr>
              <w:t>345 615,26</w:t>
            </w:r>
            <w:r w:rsidRPr="005C0160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</w:t>
            </w:r>
          </w:p>
        </w:tc>
      </w:tr>
      <w:tr w:rsidR="008A4FDF" w:rsidRPr="005C0160" w14:paraId="6BC4926F" w14:textId="77777777" w:rsidTr="005C0160">
        <w:trPr>
          <w:trHeight w:hRule="exact" w:val="2178"/>
          <w:jc w:val="center"/>
        </w:trPr>
        <w:tc>
          <w:tcPr>
            <w:tcW w:w="2122" w:type="pct"/>
            <w:shd w:val="clear" w:color="auto" w:fill="FFFFFF"/>
            <w:vAlign w:val="center"/>
          </w:tcPr>
          <w:p w14:paraId="3F7077E4" w14:textId="77777777" w:rsidR="008A4FDF" w:rsidRPr="005C0160" w:rsidRDefault="008A4FDF" w:rsidP="00F20CB3">
            <w:pPr>
              <w:widowControl w:val="0"/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C016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Связь с национальными целями развития Российской</w:t>
            </w:r>
          </w:p>
          <w:p w14:paraId="58B442E3" w14:textId="77777777" w:rsidR="008A4FDF" w:rsidRPr="005C0160" w:rsidRDefault="008A4FDF" w:rsidP="00F20CB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C016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Федерации/государственной программой Амурской области</w:t>
            </w:r>
          </w:p>
        </w:tc>
        <w:tc>
          <w:tcPr>
            <w:tcW w:w="2878" w:type="pct"/>
            <w:shd w:val="clear" w:color="auto" w:fill="FFFFFF"/>
            <w:vAlign w:val="center"/>
          </w:tcPr>
          <w:p w14:paraId="1676EF3C" w14:textId="77777777" w:rsidR="008A4FDF" w:rsidRPr="005C0160" w:rsidRDefault="008A4FDF" w:rsidP="005C016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Microsoft Sans Serif" w:hAnsi="Times New Roman" w:cs="Times New Roman"/>
                <w:color w:val="000000"/>
                <w:lang w:eastAsia="ru-RU" w:bidi="ru-RU"/>
              </w:rPr>
            </w:pPr>
            <w:r w:rsidRPr="005C016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Национальная цель «Сохранение населения, укрепление здоровья и повышение благополучия людей, поддержка семьи» /</w:t>
            </w:r>
            <w:r w:rsidRPr="005C016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государственная программа Российской Федерации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  <w:r w:rsidRPr="005C016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/</w:t>
            </w:r>
            <w:r w:rsidRPr="005C016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государственная программа Амурской области «Снижение рисков и смягчение последствий чрезвычайных ситуаций природного и техногенного характера, обеспечение безопасности населения области, а также развитие лесного хозяйства в Амурской области»</w:t>
            </w:r>
          </w:p>
        </w:tc>
      </w:tr>
    </w:tbl>
    <w:p w14:paraId="6F328AA8" w14:textId="77777777" w:rsidR="008A4FDF" w:rsidRPr="00084482" w:rsidRDefault="008A4FDF" w:rsidP="008A4FDF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14:paraId="758FFD51" w14:textId="77777777" w:rsidR="008A4FDF" w:rsidRPr="00E30519" w:rsidRDefault="008A4FDF" w:rsidP="008A4FDF">
      <w:pPr>
        <w:pStyle w:val="a3"/>
        <w:widowControl w:val="0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84482">
        <w:rPr>
          <w:rFonts w:ascii="Times New Roman" w:hAnsi="Times New Roman" w:cs="Times New Roman"/>
          <w:sz w:val="20"/>
          <w:szCs w:val="20"/>
        </w:rPr>
        <w:br w:type="page"/>
      </w:r>
      <w:r w:rsidRPr="00E30519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Показатели муниципальной программы</w:t>
      </w:r>
    </w:p>
    <w:p w14:paraId="2FF5F806" w14:textId="77777777" w:rsidR="008A4FDF" w:rsidRPr="00084482" w:rsidRDefault="008A4FDF" w:rsidP="008A4FDF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14:paraId="0A38D1BA" w14:textId="77777777" w:rsidR="008A4FDF" w:rsidRPr="00084482" w:rsidRDefault="008A4FDF" w:rsidP="008A4FDF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tbl>
      <w:tblPr>
        <w:tblOverlap w:val="never"/>
        <w:tblW w:w="14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1983"/>
        <w:gridCol w:w="992"/>
        <w:gridCol w:w="709"/>
        <w:gridCol w:w="807"/>
        <w:gridCol w:w="468"/>
        <w:gridCol w:w="567"/>
        <w:gridCol w:w="567"/>
        <w:gridCol w:w="567"/>
        <w:gridCol w:w="563"/>
        <w:gridCol w:w="571"/>
        <w:gridCol w:w="567"/>
        <w:gridCol w:w="567"/>
        <w:gridCol w:w="2187"/>
        <w:gridCol w:w="1085"/>
        <w:gridCol w:w="1294"/>
        <w:gridCol w:w="679"/>
      </w:tblGrid>
      <w:tr w:rsidR="008A4FDF" w:rsidRPr="00E61946" w14:paraId="0DE472D3" w14:textId="77777777" w:rsidTr="00F20CB3">
        <w:trPr>
          <w:jc w:val="center"/>
        </w:trPr>
        <w:tc>
          <w:tcPr>
            <w:tcW w:w="531" w:type="dxa"/>
            <w:vMerge w:val="restart"/>
            <w:shd w:val="clear" w:color="auto" w:fill="FFFFFF"/>
          </w:tcPr>
          <w:p w14:paraId="40D2945A" w14:textId="77777777" w:rsidR="008A4FDF" w:rsidRPr="00E61946" w:rsidRDefault="008A4FDF" w:rsidP="00F20CB3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N</w:t>
            </w:r>
          </w:p>
          <w:p w14:paraId="69921AFB" w14:textId="77777777" w:rsidR="008A4FDF" w:rsidRPr="00E61946" w:rsidRDefault="008A4FDF" w:rsidP="00F20CB3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п/п</w:t>
            </w:r>
          </w:p>
        </w:tc>
        <w:tc>
          <w:tcPr>
            <w:tcW w:w="1983" w:type="dxa"/>
            <w:vMerge w:val="restart"/>
            <w:shd w:val="clear" w:color="auto" w:fill="FFFFFF"/>
          </w:tcPr>
          <w:p w14:paraId="25220AAB" w14:textId="77777777" w:rsidR="008A4FDF" w:rsidRPr="00E61946" w:rsidRDefault="008A4FDF" w:rsidP="00F20CB3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260002C9" w14:textId="77777777" w:rsidR="008A4FDF" w:rsidRPr="00E61946" w:rsidRDefault="008A4FDF" w:rsidP="00F20CB3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Уровень показателя</w:t>
            </w:r>
          </w:p>
        </w:tc>
        <w:tc>
          <w:tcPr>
            <w:tcW w:w="709" w:type="dxa"/>
            <w:vMerge w:val="restart"/>
            <w:shd w:val="clear" w:color="auto" w:fill="FFFFFF"/>
          </w:tcPr>
          <w:p w14:paraId="6977A97E" w14:textId="77777777" w:rsidR="008A4FDF" w:rsidRPr="00E61946" w:rsidRDefault="008A4FDF" w:rsidP="00F20CB3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Признак возрастания/убывания</w:t>
            </w:r>
          </w:p>
        </w:tc>
        <w:tc>
          <w:tcPr>
            <w:tcW w:w="807" w:type="dxa"/>
            <w:vMerge w:val="restart"/>
            <w:shd w:val="clear" w:color="auto" w:fill="FFFFFF"/>
          </w:tcPr>
          <w:p w14:paraId="2EAE23C3" w14:textId="77777777" w:rsidR="008A4FDF" w:rsidRPr="00E61946" w:rsidRDefault="008A4FDF" w:rsidP="00F20CB3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Единица измерения (по ОКЕИ)</w:t>
            </w:r>
          </w:p>
        </w:tc>
        <w:tc>
          <w:tcPr>
            <w:tcW w:w="1035" w:type="dxa"/>
            <w:gridSpan w:val="2"/>
            <w:shd w:val="clear" w:color="auto" w:fill="FFFFFF"/>
          </w:tcPr>
          <w:p w14:paraId="699EB346" w14:textId="77777777" w:rsidR="008A4FDF" w:rsidRPr="00E61946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Базовое значение</w:t>
            </w:r>
          </w:p>
        </w:tc>
        <w:tc>
          <w:tcPr>
            <w:tcW w:w="3402" w:type="dxa"/>
            <w:gridSpan w:val="6"/>
            <w:shd w:val="clear" w:color="auto" w:fill="FFFFFF"/>
          </w:tcPr>
          <w:p w14:paraId="0850708E" w14:textId="77777777" w:rsidR="008A4FDF" w:rsidRPr="00E61946" w:rsidRDefault="008A4FDF" w:rsidP="00F20CB3">
            <w:pPr>
              <w:widowControl w:val="0"/>
              <w:spacing w:before="120" w:after="0" w:line="23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Значение показателя по годам</w:t>
            </w:r>
          </w:p>
        </w:tc>
        <w:tc>
          <w:tcPr>
            <w:tcW w:w="2187" w:type="dxa"/>
            <w:vMerge w:val="restart"/>
            <w:shd w:val="clear" w:color="auto" w:fill="FFFFFF"/>
          </w:tcPr>
          <w:p w14:paraId="10FAAF30" w14:textId="77777777" w:rsidR="008A4FDF" w:rsidRPr="00E61946" w:rsidRDefault="008A4FDF" w:rsidP="00F20CB3">
            <w:pPr>
              <w:widowControl w:val="0"/>
              <w:spacing w:before="120" w:after="0" w:line="23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Документ</w:t>
            </w:r>
          </w:p>
        </w:tc>
        <w:tc>
          <w:tcPr>
            <w:tcW w:w="1085" w:type="dxa"/>
            <w:vMerge w:val="restart"/>
            <w:shd w:val="clear" w:color="auto" w:fill="FFFFFF"/>
          </w:tcPr>
          <w:p w14:paraId="7C1F6F5E" w14:textId="77777777" w:rsidR="008A4FDF" w:rsidRPr="00E61946" w:rsidRDefault="008A4FDF" w:rsidP="00F20CB3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Ответственный за достижение показателя</w:t>
            </w:r>
          </w:p>
        </w:tc>
        <w:tc>
          <w:tcPr>
            <w:tcW w:w="1294" w:type="dxa"/>
            <w:vMerge w:val="restart"/>
            <w:shd w:val="clear" w:color="auto" w:fill="FFFFFF"/>
          </w:tcPr>
          <w:p w14:paraId="5D006C6C" w14:textId="77777777" w:rsidR="008A4FDF" w:rsidRPr="00E61946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Связь с показателями национальных целей</w:t>
            </w:r>
            <w:hyperlink w:anchor="bookmark40" w:tooltip="Current Document"/>
          </w:p>
        </w:tc>
        <w:tc>
          <w:tcPr>
            <w:tcW w:w="679" w:type="dxa"/>
            <w:vMerge w:val="restart"/>
            <w:shd w:val="clear" w:color="auto" w:fill="FFFFFF"/>
          </w:tcPr>
          <w:p w14:paraId="744C4E10" w14:textId="77777777" w:rsidR="008A4FDF" w:rsidRPr="00E61946" w:rsidRDefault="008A4FDF" w:rsidP="00F20CB3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Информационная</w:t>
            </w:r>
          </w:p>
          <w:p w14:paraId="2E5BAC0E" w14:textId="77777777" w:rsidR="008A4FDF" w:rsidRPr="00E61946" w:rsidRDefault="008A4FDF" w:rsidP="00F20CB3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система</w:t>
            </w:r>
          </w:p>
        </w:tc>
      </w:tr>
      <w:tr w:rsidR="008A4FDF" w:rsidRPr="00E61946" w14:paraId="4830073D" w14:textId="77777777" w:rsidTr="00F20CB3">
        <w:trPr>
          <w:jc w:val="center"/>
        </w:trPr>
        <w:tc>
          <w:tcPr>
            <w:tcW w:w="531" w:type="dxa"/>
            <w:vMerge/>
            <w:shd w:val="clear" w:color="auto" w:fill="FFFFFF"/>
          </w:tcPr>
          <w:p w14:paraId="1015C50C" w14:textId="77777777" w:rsidR="008A4FDF" w:rsidRPr="00E61946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vMerge/>
            <w:shd w:val="clear" w:color="auto" w:fill="FFFFFF"/>
          </w:tcPr>
          <w:p w14:paraId="2E352046" w14:textId="77777777" w:rsidR="008A4FDF" w:rsidRPr="00E61946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4723D8C6" w14:textId="77777777" w:rsidR="008A4FDF" w:rsidRPr="00E61946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14:paraId="453FF860" w14:textId="77777777" w:rsidR="008A4FDF" w:rsidRPr="00E61946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07" w:type="dxa"/>
            <w:vMerge/>
            <w:shd w:val="clear" w:color="auto" w:fill="FFFFFF"/>
          </w:tcPr>
          <w:p w14:paraId="4228498D" w14:textId="77777777" w:rsidR="008A4FDF" w:rsidRPr="00E61946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68" w:type="dxa"/>
            <w:shd w:val="clear" w:color="auto" w:fill="FFFFFF"/>
          </w:tcPr>
          <w:p w14:paraId="1E9A756D" w14:textId="77777777" w:rsidR="008A4FDF" w:rsidRPr="00E61946" w:rsidRDefault="008A4FDF" w:rsidP="00F20CB3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Значение</w:t>
            </w:r>
          </w:p>
        </w:tc>
        <w:tc>
          <w:tcPr>
            <w:tcW w:w="567" w:type="dxa"/>
            <w:shd w:val="clear" w:color="auto" w:fill="FFFFFF"/>
          </w:tcPr>
          <w:p w14:paraId="269789DA" w14:textId="77777777" w:rsidR="008A4FDF" w:rsidRPr="00E61946" w:rsidRDefault="008A4FDF" w:rsidP="00F20CB3">
            <w:pPr>
              <w:widowControl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год</w:t>
            </w:r>
          </w:p>
        </w:tc>
        <w:tc>
          <w:tcPr>
            <w:tcW w:w="567" w:type="dxa"/>
            <w:shd w:val="clear" w:color="auto" w:fill="FFFFFF"/>
          </w:tcPr>
          <w:p w14:paraId="1E902CF7" w14:textId="77777777" w:rsidR="008A4FDF" w:rsidRPr="00E61946" w:rsidRDefault="008A4FDF" w:rsidP="00F20CB3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2025</w:t>
            </w:r>
          </w:p>
        </w:tc>
        <w:tc>
          <w:tcPr>
            <w:tcW w:w="567" w:type="dxa"/>
            <w:shd w:val="clear" w:color="auto" w:fill="FFFFFF"/>
          </w:tcPr>
          <w:p w14:paraId="1C19BF1F" w14:textId="77777777" w:rsidR="008A4FDF" w:rsidRPr="00E61946" w:rsidRDefault="008A4FDF" w:rsidP="00F20CB3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2026</w:t>
            </w:r>
          </w:p>
        </w:tc>
        <w:tc>
          <w:tcPr>
            <w:tcW w:w="563" w:type="dxa"/>
            <w:shd w:val="clear" w:color="auto" w:fill="FFFFFF"/>
          </w:tcPr>
          <w:p w14:paraId="22C5D55D" w14:textId="77777777" w:rsidR="008A4FDF" w:rsidRPr="00E61946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2027</w:t>
            </w:r>
          </w:p>
        </w:tc>
        <w:tc>
          <w:tcPr>
            <w:tcW w:w="571" w:type="dxa"/>
            <w:shd w:val="clear" w:color="auto" w:fill="FFFFFF"/>
          </w:tcPr>
          <w:p w14:paraId="1A97271B" w14:textId="77777777" w:rsidR="008A4FDF" w:rsidRPr="00E61946" w:rsidRDefault="008A4FDF" w:rsidP="00F20CB3">
            <w:pPr>
              <w:widowControl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2028</w:t>
            </w:r>
          </w:p>
        </w:tc>
        <w:tc>
          <w:tcPr>
            <w:tcW w:w="567" w:type="dxa"/>
            <w:shd w:val="clear" w:color="auto" w:fill="FFFFFF"/>
          </w:tcPr>
          <w:p w14:paraId="33C3F3E0" w14:textId="77777777" w:rsidR="008A4FDF" w:rsidRPr="00E61946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2029</w:t>
            </w:r>
          </w:p>
        </w:tc>
        <w:tc>
          <w:tcPr>
            <w:tcW w:w="567" w:type="dxa"/>
            <w:shd w:val="clear" w:color="auto" w:fill="FFFFFF"/>
          </w:tcPr>
          <w:p w14:paraId="7F6FB3A2" w14:textId="77777777" w:rsidR="008A4FDF" w:rsidRPr="00E61946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highlight w:val="yellow"/>
                <w:lang w:eastAsia="ru-RU" w:bidi="ru-RU"/>
              </w:rPr>
            </w:pPr>
            <w:r w:rsidRPr="00E61946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2030</w:t>
            </w:r>
          </w:p>
        </w:tc>
        <w:tc>
          <w:tcPr>
            <w:tcW w:w="2187" w:type="dxa"/>
            <w:vMerge/>
            <w:shd w:val="clear" w:color="auto" w:fill="FFFFFF"/>
          </w:tcPr>
          <w:p w14:paraId="7B4B5731" w14:textId="77777777" w:rsidR="008A4FDF" w:rsidRPr="00E61946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85" w:type="dxa"/>
            <w:vMerge/>
            <w:shd w:val="clear" w:color="auto" w:fill="FFFFFF"/>
          </w:tcPr>
          <w:p w14:paraId="145CF10F" w14:textId="77777777" w:rsidR="008A4FDF" w:rsidRPr="00E61946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294" w:type="dxa"/>
            <w:vMerge/>
            <w:shd w:val="clear" w:color="auto" w:fill="FFFFFF"/>
          </w:tcPr>
          <w:p w14:paraId="4C988279" w14:textId="77777777" w:rsidR="008A4FDF" w:rsidRPr="00E61946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14:paraId="11D23460" w14:textId="77777777" w:rsidR="008A4FDF" w:rsidRPr="00E61946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8A4FDF" w:rsidRPr="00E61946" w14:paraId="70681D03" w14:textId="77777777" w:rsidTr="00F20CB3">
        <w:trPr>
          <w:jc w:val="center"/>
        </w:trPr>
        <w:tc>
          <w:tcPr>
            <w:tcW w:w="531" w:type="dxa"/>
            <w:shd w:val="clear" w:color="auto" w:fill="FFFFFF"/>
          </w:tcPr>
          <w:p w14:paraId="75928A1F" w14:textId="77777777" w:rsidR="008A4FDF" w:rsidRPr="00E61946" w:rsidRDefault="008A4FDF" w:rsidP="008A4FDF">
            <w:pPr>
              <w:pStyle w:val="a3"/>
              <w:widowControl w:val="0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shd w:val="clear" w:color="auto" w:fill="FFFFFF"/>
          </w:tcPr>
          <w:p w14:paraId="11C9B4BC" w14:textId="77777777" w:rsidR="008A4FDF" w:rsidRPr="00E61946" w:rsidRDefault="008A4FDF" w:rsidP="008A4FDF">
            <w:pPr>
              <w:pStyle w:val="a3"/>
              <w:widowControl w:val="0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02275250" w14:textId="77777777" w:rsidR="008A4FDF" w:rsidRPr="00E61946" w:rsidRDefault="008A4FDF" w:rsidP="008A4FDF">
            <w:pPr>
              <w:pStyle w:val="a3"/>
              <w:widowControl w:val="0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14:paraId="398D7B83" w14:textId="77777777" w:rsidR="008A4FDF" w:rsidRPr="00E61946" w:rsidRDefault="008A4FDF" w:rsidP="008A4FDF">
            <w:pPr>
              <w:pStyle w:val="a3"/>
              <w:widowControl w:val="0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" w:type="dxa"/>
            <w:shd w:val="clear" w:color="auto" w:fill="FFFFFF"/>
          </w:tcPr>
          <w:p w14:paraId="03C83021" w14:textId="77777777" w:rsidR="008A4FDF" w:rsidRPr="00E61946" w:rsidRDefault="008A4FDF" w:rsidP="008A4FDF">
            <w:pPr>
              <w:pStyle w:val="a3"/>
              <w:widowControl w:val="0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FFFFFF"/>
          </w:tcPr>
          <w:p w14:paraId="31EB1CCF" w14:textId="77777777" w:rsidR="008A4FDF" w:rsidRPr="00E61946" w:rsidRDefault="008A4FDF" w:rsidP="008A4FDF">
            <w:pPr>
              <w:pStyle w:val="a3"/>
              <w:widowControl w:val="0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23BCFB3B" w14:textId="77777777" w:rsidR="008A4FDF" w:rsidRPr="00E61946" w:rsidRDefault="008A4FDF" w:rsidP="008A4FDF">
            <w:pPr>
              <w:pStyle w:val="a3"/>
              <w:widowControl w:val="0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23FECB98" w14:textId="77777777" w:rsidR="008A4FDF" w:rsidRPr="00E61946" w:rsidRDefault="008A4FDF" w:rsidP="008A4FDF">
            <w:pPr>
              <w:pStyle w:val="a3"/>
              <w:widowControl w:val="0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00D552CD" w14:textId="77777777" w:rsidR="008A4FDF" w:rsidRPr="00E61946" w:rsidRDefault="008A4FDF" w:rsidP="008A4FDF">
            <w:pPr>
              <w:pStyle w:val="a3"/>
              <w:widowControl w:val="0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shd w:val="clear" w:color="auto" w:fill="FFFFFF"/>
          </w:tcPr>
          <w:p w14:paraId="12D62804" w14:textId="77777777" w:rsidR="008A4FDF" w:rsidRPr="00E61946" w:rsidRDefault="008A4FDF" w:rsidP="008A4FDF">
            <w:pPr>
              <w:pStyle w:val="a3"/>
              <w:widowControl w:val="0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shd w:val="clear" w:color="auto" w:fill="FFFFFF"/>
          </w:tcPr>
          <w:p w14:paraId="3CC9D501" w14:textId="77777777" w:rsidR="008A4FDF" w:rsidRPr="00E61946" w:rsidRDefault="008A4FDF" w:rsidP="008A4FDF">
            <w:pPr>
              <w:pStyle w:val="a3"/>
              <w:widowControl w:val="0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25FD6B82" w14:textId="77777777" w:rsidR="008A4FDF" w:rsidRPr="00E61946" w:rsidRDefault="008A4FDF" w:rsidP="008A4FDF">
            <w:pPr>
              <w:pStyle w:val="a3"/>
              <w:widowControl w:val="0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061217D2" w14:textId="77777777" w:rsidR="008A4FDF" w:rsidRPr="00E61946" w:rsidRDefault="008A4FDF" w:rsidP="008A4FDF">
            <w:pPr>
              <w:pStyle w:val="a3"/>
              <w:widowControl w:val="0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7" w:type="dxa"/>
            <w:shd w:val="clear" w:color="auto" w:fill="FFFFFF"/>
          </w:tcPr>
          <w:p w14:paraId="7F28929A" w14:textId="77777777" w:rsidR="008A4FDF" w:rsidRPr="00E61946" w:rsidRDefault="008A4FDF" w:rsidP="008A4FDF">
            <w:pPr>
              <w:pStyle w:val="a3"/>
              <w:widowControl w:val="0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</w:tcPr>
          <w:p w14:paraId="528D0A71" w14:textId="77777777" w:rsidR="008A4FDF" w:rsidRPr="00E61946" w:rsidRDefault="008A4FDF" w:rsidP="008A4FDF">
            <w:pPr>
              <w:pStyle w:val="a3"/>
              <w:widowControl w:val="0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/>
          </w:tcPr>
          <w:p w14:paraId="07D66B7E" w14:textId="77777777" w:rsidR="008A4FDF" w:rsidRPr="00E61946" w:rsidRDefault="008A4FDF" w:rsidP="008A4FDF">
            <w:pPr>
              <w:pStyle w:val="a3"/>
              <w:widowControl w:val="0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  <w:shd w:val="clear" w:color="auto" w:fill="FFFFFF"/>
          </w:tcPr>
          <w:p w14:paraId="47E67D77" w14:textId="77777777" w:rsidR="008A4FDF" w:rsidRPr="00E61946" w:rsidRDefault="008A4FDF" w:rsidP="008A4FDF">
            <w:pPr>
              <w:pStyle w:val="a3"/>
              <w:widowControl w:val="0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FDF" w:rsidRPr="00E61946" w14:paraId="2EEA09CB" w14:textId="77777777" w:rsidTr="00F20CB3">
        <w:trPr>
          <w:trHeight w:val="248"/>
          <w:jc w:val="center"/>
        </w:trPr>
        <w:tc>
          <w:tcPr>
            <w:tcW w:w="14704" w:type="dxa"/>
            <w:gridSpan w:val="17"/>
            <w:shd w:val="clear" w:color="auto" w:fill="FFFFFF"/>
          </w:tcPr>
          <w:p w14:paraId="652DF3AC" w14:textId="77777777" w:rsidR="008A4FDF" w:rsidRPr="00E61946" w:rsidRDefault="008A4FDF" w:rsidP="00F20CB3">
            <w:pPr>
              <w:pStyle w:val="a3"/>
              <w:ind w:left="50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Снижение гибели людей в происшествиях и ЧС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30%</w:t>
            </w: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2030 году</w:t>
            </w:r>
          </w:p>
        </w:tc>
      </w:tr>
      <w:tr w:rsidR="008A4FDF" w:rsidRPr="00E61946" w14:paraId="01EA1869" w14:textId="77777777" w:rsidTr="00F20CB3">
        <w:trPr>
          <w:trHeight w:val="2823"/>
          <w:jc w:val="center"/>
        </w:trPr>
        <w:tc>
          <w:tcPr>
            <w:tcW w:w="531" w:type="dxa"/>
            <w:shd w:val="clear" w:color="auto" w:fill="FFFFFF"/>
          </w:tcPr>
          <w:p w14:paraId="63867155" w14:textId="77777777" w:rsidR="008A4FDF" w:rsidRPr="00E61946" w:rsidRDefault="008A4FDF" w:rsidP="00F20CB3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3" w:type="dxa"/>
            <w:shd w:val="clear" w:color="auto" w:fill="FFFFFF"/>
          </w:tcPr>
          <w:p w14:paraId="37B6B9BF" w14:textId="77777777" w:rsidR="008A4FDF" w:rsidRPr="00E61946" w:rsidRDefault="008A4FDF" w:rsidP="00F20CB3">
            <w:pPr>
              <w:ind w:left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Снижение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погибших </w:t>
            </w: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происшествиях и ЧС </w:t>
            </w:r>
          </w:p>
        </w:tc>
        <w:tc>
          <w:tcPr>
            <w:tcW w:w="992" w:type="dxa"/>
            <w:shd w:val="clear" w:color="auto" w:fill="FFFFFF"/>
          </w:tcPr>
          <w:p w14:paraId="7800B57E" w14:textId="77777777" w:rsidR="008A4FDF" w:rsidRPr="00E61946" w:rsidRDefault="008A4FDF" w:rsidP="00F20CB3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946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МП</w:t>
            </w:r>
          </w:p>
        </w:tc>
        <w:tc>
          <w:tcPr>
            <w:tcW w:w="709" w:type="dxa"/>
            <w:shd w:val="clear" w:color="auto" w:fill="FFFFFF"/>
          </w:tcPr>
          <w:p w14:paraId="4E3F8C32" w14:textId="77777777" w:rsidR="008A4FDF" w:rsidRPr="00DA5CAA" w:rsidRDefault="008A4FDF" w:rsidP="00F20CB3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CAA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убывание</w:t>
            </w:r>
          </w:p>
        </w:tc>
        <w:tc>
          <w:tcPr>
            <w:tcW w:w="807" w:type="dxa"/>
            <w:shd w:val="clear" w:color="auto" w:fill="FFFFFF"/>
          </w:tcPr>
          <w:p w14:paraId="76F249E1" w14:textId="77777777" w:rsidR="008A4FDF" w:rsidRPr="00DA5CAA" w:rsidRDefault="008A4FDF" w:rsidP="00F20CB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CAA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человек</w:t>
            </w:r>
          </w:p>
        </w:tc>
        <w:tc>
          <w:tcPr>
            <w:tcW w:w="468" w:type="dxa"/>
            <w:shd w:val="clear" w:color="auto" w:fill="FFFFFF"/>
          </w:tcPr>
          <w:p w14:paraId="48093646" w14:textId="77777777" w:rsidR="008A4FDF" w:rsidRPr="00DA5CAA" w:rsidRDefault="008A4FDF" w:rsidP="00F20CB3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C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FFFFFF"/>
          </w:tcPr>
          <w:p w14:paraId="2473E6E2" w14:textId="77777777" w:rsidR="008A4FDF" w:rsidRPr="00DA5CAA" w:rsidRDefault="008A4FDF" w:rsidP="00F20CB3">
            <w:pPr>
              <w:ind w:left="142" w:hanging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CAA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2024</w:t>
            </w:r>
          </w:p>
        </w:tc>
        <w:tc>
          <w:tcPr>
            <w:tcW w:w="567" w:type="dxa"/>
            <w:shd w:val="clear" w:color="auto" w:fill="FFFFFF"/>
          </w:tcPr>
          <w:p w14:paraId="0D6D4292" w14:textId="77777777" w:rsidR="008A4FDF" w:rsidRPr="00DA5CAA" w:rsidRDefault="008A4FDF" w:rsidP="00F20CB3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CA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FFFFFF"/>
          </w:tcPr>
          <w:p w14:paraId="339FA60B" w14:textId="77777777" w:rsidR="008A4FDF" w:rsidRPr="00DA5CAA" w:rsidRDefault="008A4FDF" w:rsidP="00F20CB3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CA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3" w:type="dxa"/>
            <w:shd w:val="clear" w:color="auto" w:fill="FFFFFF"/>
          </w:tcPr>
          <w:p w14:paraId="0EB1C705" w14:textId="77777777" w:rsidR="008A4FDF" w:rsidRPr="00DA5CAA" w:rsidRDefault="008A4FDF" w:rsidP="00F20CB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CA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1" w:type="dxa"/>
            <w:shd w:val="clear" w:color="auto" w:fill="FFFFFF"/>
          </w:tcPr>
          <w:p w14:paraId="552CC82F" w14:textId="77777777" w:rsidR="008A4FDF" w:rsidRPr="00DA5CAA" w:rsidRDefault="008A4FDF" w:rsidP="00F20CB3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CA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FFFFFF"/>
          </w:tcPr>
          <w:p w14:paraId="320883D9" w14:textId="77777777" w:rsidR="008A4FDF" w:rsidRPr="00DA5CAA" w:rsidRDefault="008A4FDF" w:rsidP="00F20CB3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CA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</w:tcPr>
          <w:p w14:paraId="0BB6EE55" w14:textId="77777777" w:rsidR="008A4FDF" w:rsidRPr="00DA5CAA" w:rsidRDefault="008A4FDF" w:rsidP="00F20CB3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CA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87" w:type="dxa"/>
            <w:shd w:val="clear" w:color="auto" w:fill="FFFFFF"/>
          </w:tcPr>
          <w:p w14:paraId="03E1E5D6" w14:textId="77777777" w:rsidR="008A4FDF" w:rsidRPr="00E61946" w:rsidRDefault="008A4FDF" w:rsidP="00F20CB3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Постановление Правительства Амурской области от 25.09.2023 № 797 «Об утверждении государственной программы Амурской области «Профилактика преступлений и правонарушений на территории Амурской области»</w:t>
            </w:r>
          </w:p>
        </w:tc>
        <w:tc>
          <w:tcPr>
            <w:tcW w:w="1085" w:type="dxa"/>
            <w:shd w:val="clear" w:color="auto" w:fill="FFFFFF"/>
          </w:tcPr>
          <w:p w14:paraId="0C3AE3A4" w14:textId="0B701DC1" w:rsidR="008A4FDF" w:rsidRPr="00E61946" w:rsidRDefault="008A4FDF" w:rsidP="004870B9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946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Управление </w:t>
            </w:r>
            <w:r w:rsidR="004870B9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ГО и ЧС города </w:t>
            </w:r>
            <w:r w:rsidRPr="00E61946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Свободного </w:t>
            </w: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Акневский А.А.</w:t>
            </w:r>
          </w:p>
        </w:tc>
        <w:tc>
          <w:tcPr>
            <w:tcW w:w="1294" w:type="dxa"/>
            <w:shd w:val="clear" w:color="auto" w:fill="FFFFFF"/>
          </w:tcPr>
          <w:p w14:paraId="4A3BB417" w14:textId="77777777" w:rsidR="008A4FDF" w:rsidRPr="00E61946" w:rsidRDefault="008A4FDF" w:rsidP="00F20CB3">
            <w:pPr>
              <w:spacing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946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улучшение качества среды для жизни в опорных населенных пунктах на 30 процентов к 2030 году и на 60 % к 2036 году</w:t>
            </w:r>
          </w:p>
        </w:tc>
        <w:tc>
          <w:tcPr>
            <w:tcW w:w="679" w:type="dxa"/>
            <w:shd w:val="clear" w:color="auto" w:fill="FFFFFF"/>
          </w:tcPr>
          <w:p w14:paraId="6F78A1F5" w14:textId="77777777" w:rsidR="008A4FDF" w:rsidRPr="00E61946" w:rsidRDefault="008A4FDF" w:rsidP="00F20CB3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FDF" w:rsidRPr="00E61946" w14:paraId="6BC2360D" w14:textId="77777777" w:rsidTr="00F20CB3">
        <w:trPr>
          <w:trHeight w:val="151"/>
          <w:jc w:val="center"/>
        </w:trPr>
        <w:tc>
          <w:tcPr>
            <w:tcW w:w="14704" w:type="dxa"/>
            <w:gridSpan w:val="17"/>
            <w:shd w:val="clear" w:color="auto" w:fill="FFFFFF"/>
          </w:tcPr>
          <w:p w14:paraId="0CB736E9" w14:textId="77777777" w:rsidR="008A4FDF" w:rsidRPr="00E61946" w:rsidRDefault="008A4FDF" w:rsidP="00F20CB3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Увеличение количества проведенных профилактических мероприятий по предотвращению правонарушений и употреблению наркотических средств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34 % </w:t>
            </w: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</w:rPr>
              <w:t>к 2030 году</w:t>
            </w:r>
          </w:p>
        </w:tc>
      </w:tr>
      <w:tr w:rsidR="008A4FDF" w:rsidRPr="00E61946" w14:paraId="6489DF35" w14:textId="77777777" w:rsidTr="00F20CB3">
        <w:trPr>
          <w:trHeight w:val="2550"/>
          <w:jc w:val="center"/>
        </w:trPr>
        <w:tc>
          <w:tcPr>
            <w:tcW w:w="531" w:type="dxa"/>
            <w:shd w:val="clear" w:color="auto" w:fill="FFFFFF"/>
          </w:tcPr>
          <w:p w14:paraId="14A08468" w14:textId="77777777" w:rsidR="008A4FDF" w:rsidRPr="00E61946" w:rsidRDefault="008A4FDF" w:rsidP="00F20CB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1983" w:type="dxa"/>
            <w:shd w:val="clear" w:color="auto" w:fill="FFFFFF"/>
          </w:tcPr>
          <w:p w14:paraId="6D043F81" w14:textId="77777777" w:rsidR="008A4FDF" w:rsidRPr="00E61946" w:rsidRDefault="008A4FDF" w:rsidP="00F20CB3">
            <w:pPr>
              <w:spacing w:after="0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проведенных профилактических мероприятий по предотвращению правонарушений и употреблению наркотических средств</w:t>
            </w:r>
          </w:p>
        </w:tc>
        <w:tc>
          <w:tcPr>
            <w:tcW w:w="992" w:type="dxa"/>
            <w:shd w:val="clear" w:color="auto" w:fill="FFFFFF"/>
          </w:tcPr>
          <w:p w14:paraId="57051AC4" w14:textId="77777777" w:rsidR="008A4FDF" w:rsidRPr="00E61946" w:rsidRDefault="008A4FDF" w:rsidP="00F20CB3">
            <w:pPr>
              <w:spacing w:after="0"/>
              <w:ind w:left="142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МП</w:t>
            </w:r>
          </w:p>
        </w:tc>
        <w:tc>
          <w:tcPr>
            <w:tcW w:w="709" w:type="dxa"/>
            <w:shd w:val="clear" w:color="auto" w:fill="FFFFFF"/>
          </w:tcPr>
          <w:p w14:paraId="79E0C869" w14:textId="77777777" w:rsidR="008A4FDF" w:rsidRPr="00E61946" w:rsidRDefault="008A4FDF" w:rsidP="00F20CB3">
            <w:pPr>
              <w:spacing w:after="0"/>
              <w:ind w:left="142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highlight w:val="yellow"/>
                <w:lang w:eastAsia="ru-RU" w:bidi="ru-RU"/>
              </w:rPr>
            </w:pPr>
            <w:r w:rsidRPr="00E61946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увеличение</w:t>
            </w:r>
          </w:p>
        </w:tc>
        <w:tc>
          <w:tcPr>
            <w:tcW w:w="807" w:type="dxa"/>
            <w:shd w:val="clear" w:color="auto" w:fill="FFFFFF"/>
          </w:tcPr>
          <w:p w14:paraId="3F7563F9" w14:textId="77777777" w:rsidR="008A4FDF" w:rsidRPr="00E61946" w:rsidRDefault="008A4FDF" w:rsidP="00F20CB3">
            <w:pPr>
              <w:spacing w:after="0"/>
              <w:ind w:left="142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Единиц </w:t>
            </w:r>
          </w:p>
        </w:tc>
        <w:tc>
          <w:tcPr>
            <w:tcW w:w="468" w:type="dxa"/>
            <w:shd w:val="clear" w:color="auto" w:fill="FFFFFF"/>
          </w:tcPr>
          <w:p w14:paraId="15891CCE" w14:textId="77777777" w:rsidR="008A4FDF" w:rsidRPr="00627B07" w:rsidRDefault="008A4FDF" w:rsidP="00F20CB3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B07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567" w:type="dxa"/>
            <w:shd w:val="clear" w:color="auto" w:fill="FFFFFF"/>
          </w:tcPr>
          <w:p w14:paraId="4822BA0A" w14:textId="77777777" w:rsidR="008A4FDF" w:rsidRPr="00627B07" w:rsidRDefault="008A4FDF" w:rsidP="00F20CB3">
            <w:pPr>
              <w:spacing w:after="0"/>
              <w:ind w:left="142" w:hanging="107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627B07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2023</w:t>
            </w:r>
          </w:p>
        </w:tc>
        <w:tc>
          <w:tcPr>
            <w:tcW w:w="567" w:type="dxa"/>
            <w:shd w:val="clear" w:color="auto" w:fill="FFFFFF"/>
          </w:tcPr>
          <w:p w14:paraId="7747FC1A" w14:textId="77777777" w:rsidR="008A4FDF" w:rsidRPr="00627B07" w:rsidRDefault="008A4FDF" w:rsidP="00F20CB3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B07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567" w:type="dxa"/>
            <w:shd w:val="clear" w:color="auto" w:fill="FFFFFF"/>
          </w:tcPr>
          <w:p w14:paraId="1F9F75EC" w14:textId="77777777" w:rsidR="008A4FDF" w:rsidRPr="00627B07" w:rsidRDefault="008A4FDF" w:rsidP="00F20CB3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B07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563" w:type="dxa"/>
            <w:shd w:val="clear" w:color="auto" w:fill="FFFFFF"/>
          </w:tcPr>
          <w:p w14:paraId="437B979B" w14:textId="77777777" w:rsidR="008A4FDF" w:rsidRPr="00627B07" w:rsidRDefault="008A4FDF" w:rsidP="00F20CB3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B07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571" w:type="dxa"/>
            <w:shd w:val="clear" w:color="auto" w:fill="FFFFFF"/>
          </w:tcPr>
          <w:p w14:paraId="7773E9F9" w14:textId="77777777" w:rsidR="008A4FDF" w:rsidRPr="00627B07" w:rsidRDefault="008A4FDF" w:rsidP="00F20CB3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B07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567" w:type="dxa"/>
            <w:shd w:val="clear" w:color="auto" w:fill="FFFFFF"/>
          </w:tcPr>
          <w:p w14:paraId="34E3FF67" w14:textId="77777777" w:rsidR="008A4FDF" w:rsidRPr="00627B07" w:rsidRDefault="008A4FDF" w:rsidP="00F20CB3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B07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567" w:type="dxa"/>
            <w:shd w:val="clear" w:color="auto" w:fill="FFFFFF"/>
          </w:tcPr>
          <w:p w14:paraId="29C9D555" w14:textId="77777777" w:rsidR="008A4FDF" w:rsidRPr="00627B07" w:rsidRDefault="008A4FDF" w:rsidP="00F20CB3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B07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2187" w:type="dxa"/>
            <w:shd w:val="clear" w:color="auto" w:fill="FFFFFF"/>
          </w:tcPr>
          <w:p w14:paraId="3F09D939" w14:textId="77777777" w:rsidR="008A4FDF" w:rsidRPr="00E61946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  <w:t>Указ Президента Российской Федерации от 07.05.2024 №309 «О национальных целях развития Российской Федерации на период до 2030 года и на перспективу до 2036 года»</w:t>
            </w:r>
          </w:p>
        </w:tc>
        <w:tc>
          <w:tcPr>
            <w:tcW w:w="1085" w:type="dxa"/>
            <w:shd w:val="clear" w:color="auto" w:fill="FFFFFF"/>
          </w:tcPr>
          <w:p w14:paraId="77DF3426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Начальник мобилизационного отдела администрации города Свободного </w:t>
            </w:r>
          </w:p>
          <w:p w14:paraId="48E08AD8" w14:textId="77777777" w:rsidR="008A4FDF" w:rsidRPr="00E61946" w:rsidRDefault="008A4FDF" w:rsidP="00F20CB3">
            <w:pPr>
              <w:spacing w:after="0"/>
              <w:ind w:left="142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Кравченко Игорь Валентинович</w:t>
            </w:r>
          </w:p>
        </w:tc>
        <w:tc>
          <w:tcPr>
            <w:tcW w:w="1294" w:type="dxa"/>
            <w:shd w:val="clear" w:color="auto" w:fill="FFFFFF"/>
          </w:tcPr>
          <w:p w14:paraId="693B4FD1" w14:textId="77777777" w:rsidR="008A4FDF" w:rsidRPr="00E61946" w:rsidRDefault="008A4FDF" w:rsidP="00F20CB3">
            <w:pPr>
              <w:spacing w:after="0" w:line="240" w:lineRule="auto"/>
              <w:ind w:left="142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улучшение качества среды для жизни в опорных населенных пунктах на 30 процентов к 2030 году и на 60 % к 2036 году</w:t>
            </w:r>
          </w:p>
        </w:tc>
        <w:tc>
          <w:tcPr>
            <w:tcW w:w="679" w:type="dxa"/>
            <w:shd w:val="clear" w:color="auto" w:fill="FFFFFF"/>
          </w:tcPr>
          <w:p w14:paraId="2371EC7B" w14:textId="77777777" w:rsidR="008A4FDF" w:rsidRPr="00E61946" w:rsidRDefault="008A4FDF" w:rsidP="00F20CB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FDF" w:rsidRPr="00E61946" w14:paraId="24890A89" w14:textId="77777777" w:rsidTr="00F20CB3">
        <w:trPr>
          <w:trHeight w:val="276"/>
          <w:jc w:val="center"/>
        </w:trPr>
        <w:tc>
          <w:tcPr>
            <w:tcW w:w="14704" w:type="dxa"/>
            <w:gridSpan w:val="17"/>
            <w:shd w:val="clear" w:color="auto" w:fill="FFFFFF"/>
            <w:vAlign w:val="center"/>
          </w:tcPr>
          <w:p w14:paraId="1844DAC2" w14:textId="77777777" w:rsidR="008A4FDF" w:rsidRPr="00E61946" w:rsidRDefault="008A4FDF" w:rsidP="00F20CB3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05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Увеличение количества камер видеонаблюдения на территории города на 22% к 2030 году</w:t>
            </w:r>
          </w:p>
        </w:tc>
      </w:tr>
      <w:tr w:rsidR="008A4FDF" w:rsidRPr="00E61946" w14:paraId="4BE81F8A" w14:textId="77777777" w:rsidTr="00F20CB3">
        <w:trPr>
          <w:trHeight w:val="2684"/>
          <w:jc w:val="center"/>
        </w:trPr>
        <w:tc>
          <w:tcPr>
            <w:tcW w:w="531" w:type="dxa"/>
            <w:shd w:val="clear" w:color="auto" w:fill="FFFFFF"/>
          </w:tcPr>
          <w:p w14:paraId="3865FD3E" w14:textId="77777777" w:rsidR="008A4FDF" w:rsidRPr="00E61946" w:rsidRDefault="008A4FDF" w:rsidP="00F20CB3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83" w:type="dxa"/>
            <w:shd w:val="clear" w:color="auto" w:fill="FFFFFF"/>
          </w:tcPr>
          <w:p w14:paraId="3BB0F456" w14:textId="77777777" w:rsidR="008A4FDF" w:rsidRPr="00E61946" w:rsidRDefault="008A4FDF" w:rsidP="00F20CB3">
            <w:pPr>
              <w:ind w:left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количества камер</w:t>
            </w: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видеонаблюдения на территории города </w:t>
            </w:r>
          </w:p>
        </w:tc>
        <w:tc>
          <w:tcPr>
            <w:tcW w:w="992" w:type="dxa"/>
            <w:shd w:val="clear" w:color="auto" w:fill="FFFFFF"/>
          </w:tcPr>
          <w:p w14:paraId="0E9A65A8" w14:textId="77777777" w:rsidR="008A4FDF" w:rsidRPr="00E61946" w:rsidRDefault="008A4FDF" w:rsidP="00F20CB3">
            <w:pPr>
              <w:ind w:left="142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МП</w:t>
            </w:r>
          </w:p>
        </w:tc>
        <w:tc>
          <w:tcPr>
            <w:tcW w:w="709" w:type="dxa"/>
            <w:shd w:val="clear" w:color="auto" w:fill="FFFFFF"/>
          </w:tcPr>
          <w:p w14:paraId="543A8C69" w14:textId="77777777" w:rsidR="008A4FDF" w:rsidRPr="00E61946" w:rsidRDefault="008A4FDF" w:rsidP="00F20CB3">
            <w:pPr>
              <w:ind w:left="142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увеличение</w:t>
            </w:r>
          </w:p>
        </w:tc>
        <w:tc>
          <w:tcPr>
            <w:tcW w:w="807" w:type="dxa"/>
            <w:shd w:val="clear" w:color="auto" w:fill="FFFFFF"/>
          </w:tcPr>
          <w:p w14:paraId="652982B1" w14:textId="77777777" w:rsidR="008A4FDF" w:rsidRPr="00E61946" w:rsidRDefault="008A4FDF" w:rsidP="00F20CB3">
            <w:pPr>
              <w:ind w:left="142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единиц</w:t>
            </w:r>
          </w:p>
        </w:tc>
        <w:tc>
          <w:tcPr>
            <w:tcW w:w="468" w:type="dxa"/>
            <w:shd w:val="clear" w:color="auto" w:fill="FFFFFF"/>
          </w:tcPr>
          <w:p w14:paraId="0487A562" w14:textId="77777777" w:rsidR="008A4FDF" w:rsidRPr="00AB4AF6" w:rsidRDefault="008A4FDF" w:rsidP="00F20CB3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AF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567" w:type="dxa"/>
            <w:shd w:val="clear" w:color="auto" w:fill="FFFFFF"/>
          </w:tcPr>
          <w:p w14:paraId="62E05559" w14:textId="77777777" w:rsidR="008A4FDF" w:rsidRPr="00AB4AF6" w:rsidRDefault="008A4FDF" w:rsidP="00F20CB3">
            <w:pPr>
              <w:ind w:left="142" w:hanging="107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AB4AF6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2023</w:t>
            </w:r>
          </w:p>
        </w:tc>
        <w:tc>
          <w:tcPr>
            <w:tcW w:w="567" w:type="dxa"/>
            <w:shd w:val="clear" w:color="auto" w:fill="FFFFFF"/>
          </w:tcPr>
          <w:p w14:paraId="533732BD" w14:textId="77777777" w:rsidR="008A4FDF" w:rsidRPr="00AB4AF6" w:rsidRDefault="008A4FDF" w:rsidP="00F20CB3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AF6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567" w:type="dxa"/>
            <w:shd w:val="clear" w:color="auto" w:fill="FFFFFF"/>
          </w:tcPr>
          <w:p w14:paraId="07A25CB9" w14:textId="77777777" w:rsidR="008A4FDF" w:rsidRPr="00AB4AF6" w:rsidRDefault="008A4FDF" w:rsidP="00F20CB3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AF6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563" w:type="dxa"/>
            <w:shd w:val="clear" w:color="auto" w:fill="FFFFFF"/>
          </w:tcPr>
          <w:p w14:paraId="7ACBD36F" w14:textId="77777777" w:rsidR="008A4FDF" w:rsidRPr="00AB4AF6" w:rsidRDefault="008A4FDF" w:rsidP="00F20CB3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AF6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571" w:type="dxa"/>
            <w:shd w:val="clear" w:color="auto" w:fill="FFFFFF"/>
          </w:tcPr>
          <w:p w14:paraId="787B4C4C" w14:textId="77777777" w:rsidR="008A4FDF" w:rsidRPr="00AB4AF6" w:rsidRDefault="008A4FDF" w:rsidP="00F20CB3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AF6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567" w:type="dxa"/>
            <w:shd w:val="clear" w:color="auto" w:fill="FFFFFF"/>
          </w:tcPr>
          <w:p w14:paraId="2D2AECEE" w14:textId="77777777" w:rsidR="008A4FDF" w:rsidRPr="00AB4AF6" w:rsidRDefault="008A4FDF" w:rsidP="00F20CB3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AF6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567" w:type="dxa"/>
            <w:shd w:val="clear" w:color="auto" w:fill="FFFFFF"/>
          </w:tcPr>
          <w:p w14:paraId="62D040E6" w14:textId="77777777" w:rsidR="008A4FDF" w:rsidRPr="00AB4AF6" w:rsidRDefault="008A4FDF" w:rsidP="00F20CB3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AF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187" w:type="dxa"/>
            <w:shd w:val="clear" w:color="auto" w:fill="FFFFFF"/>
          </w:tcPr>
          <w:p w14:paraId="6A569A9C" w14:textId="77777777" w:rsidR="008A4FDF" w:rsidRPr="00E61946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Microsoft Sans Serif" w:hAnsi="Times New Roman" w:cs="Times New Roman"/>
                <w:bCs/>
                <w:sz w:val="20"/>
                <w:szCs w:val="20"/>
                <w:lang w:eastAsia="ru-RU" w:bidi="ru-RU"/>
              </w:rPr>
              <w:t>Указ Президента Российской Федерации от 07.05.2024 №309 «О национальных целях развития Российской Федерации на период до 2030 года и на перспективу до 2036 года»</w:t>
            </w:r>
          </w:p>
        </w:tc>
        <w:tc>
          <w:tcPr>
            <w:tcW w:w="1085" w:type="dxa"/>
            <w:shd w:val="clear" w:color="auto" w:fill="FFFFFF"/>
          </w:tcPr>
          <w:p w14:paraId="17763175" w14:textId="6732357A" w:rsidR="008A4FDF" w:rsidRPr="00E61946" w:rsidRDefault="008A4FDF" w:rsidP="004870B9">
            <w:pPr>
              <w:ind w:left="142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Управление ГО и ЧС города Свободного </w:t>
            </w: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Акневский А.А. </w:t>
            </w:r>
          </w:p>
        </w:tc>
        <w:tc>
          <w:tcPr>
            <w:tcW w:w="1294" w:type="dxa"/>
            <w:shd w:val="clear" w:color="auto" w:fill="FFFFFF"/>
          </w:tcPr>
          <w:p w14:paraId="2C5426BA" w14:textId="77777777" w:rsidR="008A4FDF" w:rsidRPr="00E61946" w:rsidRDefault="008A4FDF" w:rsidP="00F20CB3">
            <w:pPr>
              <w:spacing w:line="240" w:lineRule="auto"/>
              <w:ind w:left="142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улучшение качества среды для жизни в опорных населенных пунктах на 30 процентов к 2030 году и на 60 % к 2036 году</w:t>
            </w:r>
          </w:p>
        </w:tc>
        <w:tc>
          <w:tcPr>
            <w:tcW w:w="679" w:type="dxa"/>
            <w:shd w:val="clear" w:color="auto" w:fill="FFFFFF"/>
          </w:tcPr>
          <w:p w14:paraId="335E8384" w14:textId="77777777" w:rsidR="008A4FDF" w:rsidRPr="00E61946" w:rsidRDefault="008A4FDF" w:rsidP="00F20CB3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30EE101" w14:textId="77777777" w:rsidR="008A4FDF" w:rsidRPr="00E30519" w:rsidRDefault="008A4FDF" w:rsidP="008A4FDF">
      <w:pPr>
        <w:pStyle w:val="a3"/>
        <w:widowControl w:val="0"/>
        <w:numPr>
          <w:ilvl w:val="1"/>
          <w:numId w:val="6"/>
        </w:numPr>
        <w:spacing w:after="260" w:line="240" w:lineRule="auto"/>
        <w:ind w:left="426" w:firstLine="42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30519">
        <w:rPr>
          <w:rFonts w:ascii="Times New Roman" w:eastAsia="Times New Roman" w:hAnsi="Times New Roman" w:cs="Times New Roman"/>
          <w:b/>
          <w:bCs/>
          <w:sz w:val="28"/>
          <w:szCs w:val="28"/>
        </w:rPr>
        <w:t>Прокси-показатели муниципальной программы в 2025 году отсутствуют</w:t>
      </w:r>
    </w:p>
    <w:p w14:paraId="0CDA9E1C" w14:textId="77777777" w:rsidR="008A4FDF" w:rsidRPr="00E30519" w:rsidRDefault="008A4FDF" w:rsidP="008A4FDF">
      <w:pPr>
        <w:pStyle w:val="a3"/>
        <w:spacing w:after="260"/>
        <w:ind w:left="180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9F05B3C" w14:textId="77777777" w:rsidR="008A4FDF" w:rsidRPr="00E30519" w:rsidRDefault="008A4FDF" w:rsidP="008A4FDF">
      <w:pPr>
        <w:pStyle w:val="a3"/>
        <w:widowControl w:val="0"/>
        <w:numPr>
          <w:ilvl w:val="0"/>
          <w:numId w:val="6"/>
        </w:num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30519">
        <w:rPr>
          <w:rFonts w:ascii="Times New Roman" w:eastAsia="Times New Roman" w:hAnsi="Times New Roman" w:cs="Times New Roman"/>
          <w:b/>
          <w:bCs/>
          <w:sz w:val="28"/>
          <w:szCs w:val="28"/>
        </w:rPr>
        <w:t>План достижения показателей муниципальной программы в 2025 году</w:t>
      </w:r>
      <w:hyperlink w:anchor="bookmark47" w:tooltip="Current Document">
        <w:r w:rsidRPr="00E30519">
          <w:rPr>
            <w:rFonts w:ascii="Times New Roman" w:eastAsia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54E8D613" w14:textId="77777777" w:rsidR="008A4FDF" w:rsidRPr="00084482" w:rsidRDefault="008A4FDF" w:rsidP="008A4FDF">
      <w:pPr>
        <w:pStyle w:val="a3"/>
        <w:ind w:left="450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76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1"/>
        <w:gridCol w:w="2910"/>
        <w:gridCol w:w="1284"/>
        <w:gridCol w:w="1359"/>
        <w:gridCol w:w="677"/>
        <w:gridCol w:w="739"/>
        <w:gridCol w:w="659"/>
        <w:gridCol w:w="567"/>
        <w:gridCol w:w="709"/>
        <w:gridCol w:w="708"/>
        <w:gridCol w:w="615"/>
        <w:gridCol w:w="567"/>
        <w:gridCol w:w="567"/>
        <w:gridCol w:w="661"/>
        <w:gridCol w:w="567"/>
        <w:gridCol w:w="1485"/>
      </w:tblGrid>
      <w:tr w:rsidR="008A4FDF" w:rsidRPr="00084482" w14:paraId="2F1A25DE" w14:textId="77777777" w:rsidTr="00F20CB3">
        <w:trPr>
          <w:trHeight w:hRule="exact" w:val="499"/>
          <w:jc w:val="center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698979" w14:textId="77777777" w:rsidR="008A4FDF" w:rsidRPr="00084482" w:rsidRDefault="008A4FDF" w:rsidP="00F20CB3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N</w:t>
            </w:r>
          </w:p>
          <w:p w14:paraId="02CB9006" w14:textId="77777777" w:rsidR="008A4FDF" w:rsidRPr="00084482" w:rsidRDefault="008A4FDF" w:rsidP="00F20CB3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п/п</w:t>
            </w:r>
          </w:p>
        </w:tc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60D7F9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Цели/показатели муниципальной программы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4A423A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Уровень показателя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DB8297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Единица измерения (по ОКЕИ)</w:t>
            </w:r>
          </w:p>
        </w:tc>
        <w:tc>
          <w:tcPr>
            <w:tcW w:w="7036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2D9454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Плановые значения по месяцам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A01A35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На конец </w:t>
            </w:r>
            <w:r w:rsidRPr="0008448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 w:bidi="ru-RU"/>
              </w:rPr>
              <w:t>2025</w:t>
            </w: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года</w:t>
            </w:r>
          </w:p>
        </w:tc>
      </w:tr>
      <w:tr w:rsidR="008A4FDF" w:rsidRPr="00084482" w14:paraId="0A40B063" w14:textId="77777777" w:rsidTr="00F20CB3">
        <w:trPr>
          <w:trHeight w:hRule="exact" w:val="241"/>
          <w:jc w:val="center"/>
        </w:trPr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92B7B7C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9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42D029D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A0E36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B900AE8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FF1F3A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5DCFB5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фев.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F63236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март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F12B31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апр.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12CE05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май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7659C8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июнь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5EF778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июль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4877B4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авг.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252EAD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сен.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7C671B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окт.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8C62DB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нояб</w:t>
            </w:r>
            <w:proofErr w:type="spellEnd"/>
            <w:r w:rsidRPr="0008448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B942B4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8A4FDF" w:rsidRPr="00084482" w14:paraId="2859FF4B" w14:textId="77777777" w:rsidTr="00F20CB3">
        <w:trPr>
          <w:trHeight w:hRule="exact" w:val="357"/>
          <w:jc w:val="center"/>
        </w:trPr>
        <w:tc>
          <w:tcPr>
            <w:tcW w:w="147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BB73E5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Снижение гибели людей в происшествиях и ЧС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30%</w:t>
            </w: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2030 году</w:t>
            </w:r>
          </w:p>
        </w:tc>
      </w:tr>
      <w:tr w:rsidR="008A4FDF" w:rsidRPr="00084482" w14:paraId="4C1FFF8A" w14:textId="77777777" w:rsidTr="00F20CB3">
        <w:trPr>
          <w:trHeight w:hRule="exact" w:val="53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A3B7B1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CAB3CD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Снижение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погибших </w:t>
            </w: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происшествиях и ЧС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60A9A6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МП 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59078A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человек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8328D9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C3065D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D80F74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D59DAC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0EA2BB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85B234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125FAB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ECD062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02E7FE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8AAB15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D1F3C4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814AD2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AB4AF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A4FDF" w:rsidRPr="00084482" w14:paraId="13EB45C5" w14:textId="77777777" w:rsidTr="00F20CB3">
        <w:trPr>
          <w:trHeight w:hRule="exact" w:val="477"/>
          <w:jc w:val="center"/>
        </w:trPr>
        <w:tc>
          <w:tcPr>
            <w:tcW w:w="147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B1E6F" w14:textId="77777777" w:rsidR="008A4FDF" w:rsidRPr="00CA24D1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Увеличение количества проведенных профилактических мероприятий по предотвращению правонарушений и употреблению наркотических средств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34 % </w:t>
            </w: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</w:rPr>
              <w:t>к 2030 году</w:t>
            </w:r>
          </w:p>
        </w:tc>
      </w:tr>
      <w:tr w:rsidR="008A4FDF" w:rsidRPr="00084482" w14:paraId="7296641A" w14:textId="77777777" w:rsidTr="00F20CB3">
        <w:trPr>
          <w:trHeight w:hRule="exact" w:val="136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E047F2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34F44C" w14:textId="77777777" w:rsidR="008A4FDF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проведенных профилактических мероприятий по предотвращению правонарушений и употреблению наркотических средств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8CB1DF" w14:textId="77777777" w:rsidR="008A4FDF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МП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907C92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единиц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07CE98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8D8A18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F76B46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DB2AE1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08DA65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AF3AAA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6A9421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C17FF2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56251B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DA4D82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DC3FC2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6AC8D" w14:textId="77777777" w:rsidR="008A4FDF" w:rsidRPr="00CA24D1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 w:rsidRPr="00105CC1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125</w:t>
            </w:r>
          </w:p>
        </w:tc>
      </w:tr>
      <w:tr w:rsidR="008A4FDF" w:rsidRPr="00084482" w14:paraId="0D38322D" w14:textId="77777777" w:rsidTr="00F20CB3">
        <w:trPr>
          <w:trHeight w:hRule="exact" w:val="477"/>
          <w:jc w:val="center"/>
        </w:trPr>
        <w:tc>
          <w:tcPr>
            <w:tcW w:w="147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8B3335" w14:textId="77777777" w:rsidR="008A4FDF" w:rsidRPr="00CA24D1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количества камер видеонаблюдения на 22% к 2030 году</w:t>
            </w:r>
          </w:p>
        </w:tc>
      </w:tr>
      <w:tr w:rsidR="008A4FDF" w:rsidRPr="00084482" w14:paraId="46C5905C" w14:textId="77777777" w:rsidTr="00F20CB3">
        <w:trPr>
          <w:trHeight w:hRule="exact" w:val="90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E9AB7C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64844D" w14:textId="77777777" w:rsidR="008A4FDF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количества камер</w:t>
            </w: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видеонаблюдения на территории города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341FB0" w14:textId="77777777" w:rsidR="008A4FDF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МП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B0991B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единиц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EE5615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694317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3F8C92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006DE5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84AE27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19DE58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739715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77D48D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21E97B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06FFBA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8D7FED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717C98" w14:textId="77777777" w:rsidR="008A4FDF" w:rsidRPr="00CA24D1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 w:rsidRPr="00105CC1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83</w:t>
            </w:r>
          </w:p>
        </w:tc>
      </w:tr>
    </w:tbl>
    <w:p w14:paraId="243FFBA8" w14:textId="717A1ECB" w:rsidR="008A4FDF" w:rsidRDefault="008A4FDF" w:rsidP="008A4FDF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45A61487" w14:textId="77777777" w:rsidR="008A4FDF" w:rsidRPr="00E30519" w:rsidRDefault="008A4FDF" w:rsidP="008A4FDF">
      <w:pPr>
        <w:widowControl w:val="0"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E305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Структура муниципальной программы</w:t>
      </w:r>
    </w:p>
    <w:p w14:paraId="0F6E573D" w14:textId="77777777" w:rsidR="008A4FDF" w:rsidRPr="00084482" w:rsidRDefault="008A4FDF" w:rsidP="008A4FDF">
      <w:pPr>
        <w:widowControl w:val="0"/>
        <w:spacing w:after="0" w:line="240" w:lineRule="auto"/>
        <w:ind w:left="5213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tbl>
      <w:tblPr>
        <w:tblOverlap w:val="never"/>
        <w:tblW w:w="14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9"/>
        <w:gridCol w:w="5917"/>
        <w:gridCol w:w="5552"/>
        <w:gridCol w:w="2663"/>
      </w:tblGrid>
      <w:tr w:rsidR="008A4FDF" w:rsidRPr="00084482" w14:paraId="429C764A" w14:textId="77777777" w:rsidTr="00EE2726">
        <w:trPr>
          <w:jc w:val="center"/>
        </w:trPr>
        <w:tc>
          <w:tcPr>
            <w:tcW w:w="599" w:type="dxa"/>
            <w:shd w:val="clear" w:color="auto" w:fill="FFFFFF"/>
            <w:tcMar>
              <w:top w:w="57" w:type="dxa"/>
              <w:bottom w:w="57" w:type="dxa"/>
            </w:tcMar>
          </w:tcPr>
          <w:p w14:paraId="17156A9F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val="en-US" w:bidi="en-US"/>
              </w:rPr>
              <w:t xml:space="preserve">N </w:t>
            </w: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п/п</w:t>
            </w:r>
          </w:p>
        </w:tc>
        <w:tc>
          <w:tcPr>
            <w:tcW w:w="5917" w:type="dxa"/>
            <w:shd w:val="clear" w:color="auto" w:fill="FFFFFF"/>
            <w:tcMar>
              <w:top w:w="57" w:type="dxa"/>
              <w:bottom w:w="57" w:type="dxa"/>
            </w:tcMar>
          </w:tcPr>
          <w:p w14:paraId="2BA816BA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Показатели/задачи структурного элемента</w:t>
            </w:r>
            <w:hyperlink w:anchor="bookmark49" w:tooltip="Current Document">
              <w:r w:rsidRPr="00084482">
                <w:rPr>
                  <w:rFonts w:ascii="Times New Roman" w:eastAsia="Microsoft Sans Serif" w:hAnsi="Times New Roman" w:cs="Times New Roman"/>
                  <w:color w:val="000000"/>
                  <w:sz w:val="20"/>
                  <w:szCs w:val="20"/>
                  <w:lang w:eastAsia="ru-RU" w:bidi="ru-RU"/>
                </w:rPr>
                <w:t xml:space="preserve"> </w:t>
              </w:r>
            </w:hyperlink>
          </w:p>
        </w:tc>
        <w:tc>
          <w:tcPr>
            <w:tcW w:w="555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A7CA38D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Описание ожидаемых эффектов от реализации задачи структурного элемента</w:t>
            </w:r>
            <w:hyperlink w:anchor="bookmark50" w:tooltip="Current Document">
              <w:r w:rsidRPr="00084482">
                <w:rPr>
                  <w:rFonts w:ascii="Times New Roman" w:eastAsia="Microsoft Sans Serif" w:hAnsi="Times New Roman" w:cs="Times New Roman"/>
                  <w:color w:val="000000"/>
                  <w:sz w:val="20"/>
                  <w:szCs w:val="20"/>
                  <w:lang w:eastAsia="ru-RU" w:bidi="ru-RU"/>
                </w:rPr>
                <w:t xml:space="preserve"> </w:t>
              </w:r>
            </w:hyperlink>
          </w:p>
        </w:tc>
        <w:tc>
          <w:tcPr>
            <w:tcW w:w="2663" w:type="dxa"/>
            <w:shd w:val="clear" w:color="auto" w:fill="FFFFFF"/>
            <w:tcMar>
              <w:top w:w="57" w:type="dxa"/>
              <w:bottom w:w="57" w:type="dxa"/>
            </w:tcMar>
          </w:tcPr>
          <w:p w14:paraId="4A9B4B16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Связь с показателями</w:t>
            </w:r>
          </w:p>
        </w:tc>
      </w:tr>
      <w:tr w:rsidR="008A4FDF" w:rsidRPr="00084482" w14:paraId="650A9F65" w14:textId="77777777" w:rsidTr="00EE2726">
        <w:trPr>
          <w:trHeight w:val="44"/>
          <w:jc w:val="center"/>
        </w:trPr>
        <w:tc>
          <w:tcPr>
            <w:tcW w:w="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72D2EC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591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1259A3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555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A059B01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266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4185891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</w:tr>
      <w:tr w:rsidR="008A4FDF" w:rsidRPr="00084482" w14:paraId="189A73BB" w14:textId="77777777" w:rsidTr="00F20CB3">
        <w:trPr>
          <w:trHeight w:val="404"/>
          <w:jc w:val="center"/>
        </w:trPr>
        <w:tc>
          <w:tcPr>
            <w:tcW w:w="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91D51C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14132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A970D4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b/>
                <w:sz w:val="20"/>
                <w:szCs w:val="20"/>
                <w:lang w:eastAsia="ru-RU" w:bidi="ru-RU"/>
              </w:rPr>
              <w:t>Проект «Развитие систем видеонаблюдения»</w:t>
            </w:r>
          </w:p>
          <w:p w14:paraId="3B5A772B" w14:textId="77777777" w:rsidR="008A4FDF" w:rsidRPr="00E30519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E30519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Куратор - Овчаренко Олег Иванович </w:t>
            </w:r>
          </w:p>
        </w:tc>
      </w:tr>
      <w:tr w:rsidR="008A4FDF" w:rsidRPr="00084482" w14:paraId="5480B35C" w14:textId="77777777" w:rsidTr="00EE2726">
        <w:trPr>
          <w:trHeight w:val="376"/>
          <w:jc w:val="center"/>
        </w:trPr>
        <w:tc>
          <w:tcPr>
            <w:tcW w:w="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8568EDE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591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BB3D4DC" w14:textId="77777777" w:rsidR="008A4FDF" w:rsidRPr="00084482" w:rsidRDefault="008A4FDF" w:rsidP="00F20CB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Ответственный за реализацию:</w:t>
            </w:r>
          </w:p>
          <w:p w14:paraId="2CF9B94A" w14:textId="77777777" w:rsidR="008A4FDF" w:rsidRPr="00084482" w:rsidRDefault="008A4FDF" w:rsidP="00F20CB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 Начальник Управления ГО и ЧС города Свободного</w:t>
            </w:r>
          </w:p>
          <w:p w14:paraId="03461CA9" w14:textId="77777777" w:rsidR="008A4FDF" w:rsidRPr="00084482" w:rsidRDefault="008A4FDF" w:rsidP="00F20CB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Акневский Андрей Анатольевич</w:t>
            </w:r>
          </w:p>
        </w:tc>
        <w:tc>
          <w:tcPr>
            <w:tcW w:w="8215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3C62B87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Срок реализации 2025-2030</w:t>
            </w:r>
          </w:p>
        </w:tc>
      </w:tr>
      <w:tr w:rsidR="008A4FDF" w:rsidRPr="00084482" w14:paraId="3A4EE72B" w14:textId="77777777" w:rsidTr="00EE2726">
        <w:trPr>
          <w:trHeight w:val="416"/>
          <w:jc w:val="center"/>
        </w:trPr>
        <w:tc>
          <w:tcPr>
            <w:tcW w:w="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6DAEAE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1.1.</w:t>
            </w:r>
          </w:p>
        </w:tc>
        <w:tc>
          <w:tcPr>
            <w:tcW w:w="5917" w:type="dxa"/>
            <w:shd w:val="clear" w:color="auto" w:fill="FFFFFF"/>
            <w:tcMar>
              <w:top w:w="57" w:type="dxa"/>
              <w:bottom w:w="57" w:type="dxa"/>
            </w:tcMar>
          </w:tcPr>
          <w:p w14:paraId="52D33661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Увеличение количества функционирующих камер видеонаблюдения правоохранительного сегмента аппаратно-программного комплекса "Безопасный город"</w:t>
            </w:r>
          </w:p>
        </w:tc>
        <w:tc>
          <w:tcPr>
            <w:tcW w:w="555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BDA1A08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Повышение общего уровня общественной безопасности, правопорядка и безопасности среды обитания за счет существенного улучшения координации деятельности сил и служб, ответственных за решение этих задач, путем внедрения на базе муниципальных образований (в соответствии с едиными функциональными и технологическими стандартами) комплексной информационной системы, обеспечивающей прогнозирование, мониторинг, предупреждение и ликвидацию возможных угроз, а также контроль устранения последствий чрезвычайных ситуаций и правонарушений с интеграцией под ее управлением действий информационно-управляющих подсистем дежурных, диспетчерских, муниципальных служб для их оперативного взаимодействия в интересах муниципального образования.</w:t>
            </w:r>
          </w:p>
        </w:tc>
        <w:tc>
          <w:tcPr>
            <w:tcW w:w="266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492562DF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количества камер</w:t>
            </w: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видеонаблюдения на территории города</w:t>
            </w:r>
          </w:p>
        </w:tc>
      </w:tr>
      <w:tr w:rsidR="008A4FDF" w:rsidRPr="00084482" w14:paraId="7C9687E6" w14:textId="77777777" w:rsidTr="00EE2726">
        <w:trPr>
          <w:trHeight w:val="768"/>
          <w:jc w:val="center"/>
        </w:trPr>
        <w:tc>
          <w:tcPr>
            <w:tcW w:w="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073484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1.2.</w:t>
            </w:r>
          </w:p>
        </w:tc>
        <w:tc>
          <w:tcPr>
            <w:tcW w:w="5917" w:type="dxa"/>
            <w:shd w:val="clear" w:color="auto" w:fill="FFFFFF"/>
            <w:tcMar>
              <w:top w:w="57" w:type="dxa"/>
              <w:bottom w:w="57" w:type="dxa"/>
            </w:tcMar>
          </w:tcPr>
          <w:p w14:paraId="2F7661E7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Увеличение количества выявленных (зафиксированных) с использованием аппаратно-программного комплекса «Безопасный город» преступлений, административных правонарушений, установленных лиц, подозреваемых в совершении преступлений</w:t>
            </w:r>
          </w:p>
        </w:tc>
        <w:tc>
          <w:tcPr>
            <w:tcW w:w="5552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B96AC5D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63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5F6446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8A4FDF" w:rsidRPr="00084482" w14:paraId="1D5EA2A6" w14:textId="77777777" w:rsidTr="00F20CB3">
        <w:trPr>
          <w:jc w:val="center"/>
        </w:trPr>
        <w:tc>
          <w:tcPr>
            <w:tcW w:w="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E884C8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</w:t>
            </w:r>
            <w: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14132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3ABACF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Комплекс процессных мероприятий «Совершенствование организации профилактических мероприятий по предотвращению правонарушений и действий экстремистской направленности»</w:t>
            </w:r>
          </w:p>
          <w:p w14:paraId="4C1D5BFC" w14:textId="77777777" w:rsidR="008A4FDF" w:rsidRPr="00DB5A9A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DB5A9A"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Куратор - Грушко Наталья Ивановна </w:t>
            </w:r>
          </w:p>
        </w:tc>
      </w:tr>
      <w:tr w:rsidR="008A4FDF" w:rsidRPr="00084482" w14:paraId="5A2D828D" w14:textId="77777777" w:rsidTr="00EE2726">
        <w:trPr>
          <w:jc w:val="center"/>
        </w:trPr>
        <w:tc>
          <w:tcPr>
            <w:tcW w:w="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927473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591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8A37D1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Ответственный за реализацию: Шевчук Мария Владимировна - Главный специалист отдела по делам молодежи, семьи и детства</w:t>
            </w:r>
          </w:p>
        </w:tc>
        <w:tc>
          <w:tcPr>
            <w:tcW w:w="8215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8C372C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</w:tr>
      <w:tr w:rsidR="008A4FDF" w:rsidRPr="00084482" w14:paraId="4A374A95" w14:textId="77777777" w:rsidTr="00EE2726">
        <w:trPr>
          <w:trHeight w:val="288"/>
          <w:jc w:val="center"/>
        </w:trPr>
        <w:tc>
          <w:tcPr>
            <w:tcW w:w="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F646E6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2.1.</w:t>
            </w:r>
          </w:p>
        </w:tc>
        <w:tc>
          <w:tcPr>
            <w:tcW w:w="591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0A99B4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CA24D1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Количество выходов народных добровольных дружин</w:t>
            </w:r>
          </w:p>
        </w:tc>
        <w:tc>
          <w:tcPr>
            <w:tcW w:w="555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6B7786A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Оказание содействия правоохранительным органам в обеспечении правопорядка</w:t>
            </w:r>
          </w:p>
        </w:tc>
        <w:tc>
          <w:tcPr>
            <w:tcW w:w="2663" w:type="dxa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93552C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проведенных профилактических мероприятий по предотвращению правонарушений и употреблению наркотических средств</w:t>
            </w:r>
          </w:p>
        </w:tc>
      </w:tr>
      <w:tr w:rsidR="008A4FDF" w:rsidRPr="00084482" w14:paraId="75E59660" w14:textId="77777777" w:rsidTr="00EE2726">
        <w:trPr>
          <w:jc w:val="center"/>
        </w:trPr>
        <w:tc>
          <w:tcPr>
            <w:tcW w:w="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35088D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2.2.</w:t>
            </w:r>
          </w:p>
        </w:tc>
        <w:tc>
          <w:tcPr>
            <w:tcW w:w="591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95DB91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Удельный вес численности молодых людей в возрасте от 14 до 30 лет, участвующих в мероприятиях по патриотическому и духовно-нравственному воспитанию</w:t>
            </w:r>
          </w:p>
        </w:tc>
        <w:tc>
          <w:tcPr>
            <w:tcW w:w="555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F153B6B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Увеличение количества участников патриотических и воспитательных мероприятий с участием молодежи</w:t>
            </w:r>
          </w:p>
        </w:tc>
        <w:tc>
          <w:tcPr>
            <w:tcW w:w="2663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954785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8A4FDF" w:rsidRPr="00084482" w14:paraId="366CB3F9" w14:textId="77777777" w:rsidTr="00F20CB3">
        <w:trPr>
          <w:jc w:val="center"/>
        </w:trPr>
        <w:tc>
          <w:tcPr>
            <w:tcW w:w="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3C6D1A5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4132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6568A6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Комплекс процессных мероприятий "Обеспечение эффективного повседневного функционирования системы гражданской обороны, защиты населения и территорий от чрезвычайных ситуаций, обеспечения первичных мер пожарной безопасности и безопасности людей на водных объектах"</w:t>
            </w:r>
          </w:p>
        </w:tc>
      </w:tr>
      <w:tr w:rsidR="008A4FDF" w:rsidRPr="00084482" w14:paraId="36BAF102" w14:textId="77777777" w:rsidTr="00EE2726">
        <w:trPr>
          <w:jc w:val="center"/>
        </w:trPr>
        <w:tc>
          <w:tcPr>
            <w:tcW w:w="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341211E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591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4A01E36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Ответственный за реализацию:</w:t>
            </w:r>
          </w:p>
          <w:p w14:paraId="3DB4052A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Начальник Управления ГО и ЧС города Свободного</w:t>
            </w:r>
          </w:p>
          <w:p w14:paraId="3E36FD4A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Акневский Андрей Анатольевич</w:t>
            </w:r>
          </w:p>
        </w:tc>
        <w:tc>
          <w:tcPr>
            <w:tcW w:w="8215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E9FE256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</w:tr>
      <w:tr w:rsidR="008A4FDF" w:rsidRPr="00084482" w14:paraId="1DC4ED14" w14:textId="77777777" w:rsidTr="00EE2726">
        <w:trPr>
          <w:jc w:val="center"/>
        </w:trPr>
        <w:tc>
          <w:tcPr>
            <w:tcW w:w="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BCA58E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3</w:t>
            </w: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.1.</w:t>
            </w:r>
          </w:p>
        </w:tc>
        <w:tc>
          <w:tcPr>
            <w:tcW w:w="5917" w:type="dxa"/>
            <w:shd w:val="clear" w:color="auto" w:fill="FFFFFF"/>
            <w:tcMar>
              <w:top w:w="57" w:type="dxa"/>
              <w:bottom w:w="57" w:type="dxa"/>
            </w:tcMar>
          </w:tcPr>
          <w:p w14:paraId="2C280B88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снижение количества пожаров </w:t>
            </w:r>
          </w:p>
        </w:tc>
        <w:tc>
          <w:tcPr>
            <w:tcW w:w="5552" w:type="dxa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4F3D2C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Обеспечение пожарной безопасности населения, объектов инфраструктуры, производственных объектов, территории</w:t>
            </w:r>
          </w:p>
        </w:tc>
        <w:tc>
          <w:tcPr>
            <w:tcW w:w="2663" w:type="dxa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5EA6F84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Снижение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погибших </w:t>
            </w: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</w:rPr>
              <w:t>в происшествиях и ЧС</w:t>
            </w:r>
          </w:p>
        </w:tc>
      </w:tr>
      <w:tr w:rsidR="008A4FDF" w:rsidRPr="00084482" w14:paraId="5C4CBD93" w14:textId="77777777" w:rsidTr="00EE2726">
        <w:trPr>
          <w:jc w:val="center"/>
        </w:trPr>
        <w:tc>
          <w:tcPr>
            <w:tcW w:w="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C7CEBE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3</w:t>
            </w: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.2.</w:t>
            </w:r>
          </w:p>
        </w:tc>
        <w:tc>
          <w:tcPr>
            <w:tcW w:w="591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A530485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снижение количества людей, погибших на пожарах</w:t>
            </w:r>
          </w:p>
        </w:tc>
        <w:tc>
          <w:tcPr>
            <w:tcW w:w="5552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DE156AE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63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8C72E6D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8A4FDF" w:rsidRPr="00084482" w14:paraId="36A79377" w14:textId="77777777" w:rsidTr="00EE2726">
        <w:trPr>
          <w:jc w:val="center"/>
        </w:trPr>
        <w:tc>
          <w:tcPr>
            <w:tcW w:w="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11902A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3</w:t>
            </w: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.3.</w:t>
            </w:r>
          </w:p>
        </w:tc>
        <w:tc>
          <w:tcPr>
            <w:tcW w:w="591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7D453FA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снижение количества людей, получивших травмы на пожарах</w:t>
            </w:r>
          </w:p>
        </w:tc>
        <w:tc>
          <w:tcPr>
            <w:tcW w:w="5552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A68AEB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63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2C1ED5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8A4FDF" w:rsidRPr="00084482" w14:paraId="09C1BE83" w14:textId="77777777" w:rsidTr="00EE2726">
        <w:trPr>
          <w:jc w:val="center"/>
        </w:trPr>
        <w:tc>
          <w:tcPr>
            <w:tcW w:w="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5D11E03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3</w:t>
            </w: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.4.</w:t>
            </w:r>
          </w:p>
        </w:tc>
        <w:tc>
          <w:tcPr>
            <w:tcW w:w="591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793480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Снижение количества погибших на водных объектах</w:t>
            </w:r>
          </w:p>
        </w:tc>
        <w:tc>
          <w:tcPr>
            <w:tcW w:w="555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E0036C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Обеспечение безопасности на водных объектах</w:t>
            </w:r>
          </w:p>
        </w:tc>
        <w:tc>
          <w:tcPr>
            <w:tcW w:w="2663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EFEF72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8A4FDF" w:rsidRPr="00084482" w14:paraId="41E1FC51" w14:textId="77777777" w:rsidTr="00F20CB3">
        <w:trPr>
          <w:trHeight w:val="528"/>
          <w:jc w:val="center"/>
        </w:trPr>
        <w:tc>
          <w:tcPr>
            <w:tcW w:w="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B64FC0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4132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1E6060" w14:textId="77777777" w:rsidR="008A4FDF" w:rsidRDefault="008A4FDF" w:rsidP="00F20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8448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Комплекс процессных мероприятий «Реализация на территории города целенаправленных мер по профилактике употребления наркотиков»</w:t>
            </w:r>
          </w:p>
          <w:p w14:paraId="696424BB" w14:textId="77777777" w:rsidR="008A4FDF" w:rsidRPr="00DB5A9A" w:rsidRDefault="008A4FDF" w:rsidP="00F20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B5A9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>Куратор - Грушко Наталья Ивановна</w:t>
            </w:r>
          </w:p>
        </w:tc>
      </w:tr>
      <w:tr w:rsidR="008A4FDF" w:rsidRPr="00084482" w14:paraId="3240E56A" w14:textId="77777777" w:rsidTr="00EE2726">
        <w:trPr>
          <w:trHeight w:val="483"/>
          <w:jc w:val="center"/>
        </w:trPr>
        <w:tc>
          <w:tcPr>
            <w:tcW w:w="599" w:type="dxa"/>
            <w:shd w:val="clear" w:color="auto" w:fill="FFFFFF"/>
            <w:tcMar>
              <w:top w:w="57" w:type="dxa"/>
              <w:bottom w:w="57" w:type="dxa"/>
            </w:tcMar>
          </w:tcPr>
          <w:p w14:paraId="159975DC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91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4B48DF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Ответственный за реализацию: главный специалист отдела по делам молодежи, семьи и детства Шевчук Мария Владимировна</w:t>
            </w:r>
          </w:p>
        </w:tc>
        <w:tc>
          <w:tcPr>
            <w:tcW w:w="8215" w:type="dxa"/>
            <w:gridSpan w:val="2"/>
            <w:shd w:val="clear" w:color="auto" w:fill="FFFFFF"/>
            <w:tcMar>
              <w:top w:w="57" w:type="dxa"/>
              <w:bottom w:w="57" w:type="dxa"/>
            </w:tcMar>
          </w:tcPr>
          <w:p w14:paraId="52376595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  <w:t>-</w:t>
            </w:r>
          </w:p>
        </w:tc>
      </w:tr>
      <w:tr w:rsidR="008A4FDF" w:rsidRPr="00084482" w14:paraId="0AB5ACD9" w14:textId="77777777" w:rsidTr="00EE2726">
        <w:trPr>
          <w:trHeight w:val="308"/>
          <w:jc w:val="center"/>
        </w:trPr>
        <w:tc>
          <w:tcPr>
            <w:tcW w:w="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ADD6A4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4</w:t>
            </w:r>
            <w:r w:rsidRPr="00084482">
              <w:rPr>
                <w:rFonts w:ascii="Times New Roman" w:eastAsia="Microsoft Sans Serif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.1.</w:t>
            </w:r>
          </w:p>
        </w:tc>
        <w:tc>
          <w:tcPr>
            <w:tcW w:w="5917" w:type="dxa"/>
            <w:shd w:val="clear" w:color="auto" w:fill="FFFFFF"/>
            <w:tcMar>
              <w:top w:w="57" w:type="dxa"/>
              <w:bottom w:w="57" w:type="dxa"/>
            </w:tcMar>
          </w:tcPr>
          <w:p w14:paraId="6E104830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Количество оздоровленных несовершеннолетних (группы риска)</w:t>
            </w:r>
          </w:p>
        </w:tc>
        <w:tc>
          <w:tcPr>
            <w:tcW w:w="555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1AE47F6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Организация профилактики</w:t>
            </w: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 по употреблению наркотических средств,</w:t>
            </w:r>
          </w:p>
          <w:p w14:paraId="160B58D9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в</w:t>
            </w: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ыявлени</w:t>
            </w: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е</w:t>
            </w: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 потребителей наркотиков, оздоровление</w:t>
            </w: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 xml:space="preserve"> несовершеннолетних группы риска. </w:t>
            </w:r>
          </w:p>
        </w:tc>
        <w:tc>
          <w:tcPr>
            <w:tcW w:w="266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4C5C4451" w14:textId="77777777" w:rsidR="008A4FDF" w:rsidRPr="00CA24D1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 w:rsidRPr="00E6194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проведенных профилактических мероприятий по предотвращению правонарушений и употреблению наркотических средств</w:t>
            </w:r>
          </w:p>
        </w:tc>
      </w:tr>
      <w:tr w:rsidR="008A4FDF" w:rsidRPr="00084482" w14:paraId="22F26943" w14:textId="77777777" w:rsidTr="00EE2726">
        <w:trPr>
          <w:trHeight w:val="408"/>
          <w:jc w:val="center"/>
        </w:trPr>
        <w:tc>
          <w:tcPr>
            <w:tcW w:w="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B4B701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4</w:t>
            </w:r>
            <w:r w:rsidRPr="00084482">
              <w:rPr>
                <w:rFonts w:ascii="Times New Roman" w:eastAsia="Microsoft Sans Serif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.2.</w:t>
            </w:r>
          </w:p>
        </w:tc>
        <w:tc>
          <w:tcPr>
            <w:tcW w:w="5917" w:type="dxa"/>
            <w:shd w:val="clear" w:color="auto" w:fill="FFFFFF"/>
            <w:tcMar>
              <w:top w:w="57" w:type="dxa"/>
              <w:bottom w:w="57" w:type="dxa"/>
            </w:tcMar>
          </w:tcPr>
          <w:p w14:paraId="0DDD87B8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Удельный вес численности молодых людей в возрасте от 14 до 30 лет, участвующих в мероприятиях по профилактике употребления наркотиков</w:t>
            </w:r>
          </w:p>
        </w:tc>
        <w:tc>
          <w:tcPr>
            <w:tcW w:w="555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06AC561E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6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C708030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</w:tbl>
    <w:p w14:paraId="48BCEF2E" w14:textId="77777777" w:rsidR="008A4FDF" w:rsidRPr="00084482" w:rsidRDefault="008A4FDF" w:rsidP="008A4FD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084482"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  <w:br w:type="page"/>
      </w:r>
    </w:p>
    <w:p w14:paraId="13308843" w14:textId="7610547E" w:rsidR="008A4FDF" w:rsidRPr="00E30519" w:rsidRDefault="008A4FDF" w:rsidP="008A4FDF">
      <w:pPr>
        <w:widowControl w:val="0"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E3051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>Финансовое обеспечение муниципальной программы</w:t>
      </w:r>
      <w:hyperlink w:anchor="bookmark56" w:tooltip="Current Document">
        <w:r w:rsidRPr="00E30519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 w:bidi="ru-RU"/>
          </w:rPr>
          <w:t xml:space="preserve"> </w:t>
        </w:r>
      </w:hyperlink>
    </w:p>
    <w:p w14:paraId="47E82FEE" w14:textId="77777777" w:rsidR="008A4FDF" w:rsidRPr="00084482" w:rsidRDefault="008A4FDF" w:rsidP="008A4FDF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tbl>
      <w:tblPr>
        <w:tblOverlap w:val="never"/>
        <w:tblW w:w="49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91"/>
        <w:gridCol w:w="966"/>
        <w:gridCol w:w="1353"/>
        <w:gridCol w:w="1347"/>
        <w:gridCol w:w="1250"/>
        <w:gridCol w:w="1368"/>
        <w:gridCol w:w="1362"/>
        <w:gridCol w:w="1362"/>
      </w:tblGrid>
      <w:tr w:rsidR="008A4FDF" w:rsidRPr="00084482" w14:paraId="4FC28C0E" w14:textId="77777777" w:rsidTr="003348B1">
        <w:trPr>
          <w:trHeight w:val="586"/>
          <w:jc w:val="center"/>
        </w:trPr>
        <w:tc>
          <w:tcPr>
            <w:tcW w:w="2017" w:type="pct"/>
            <w:vMerge w:val="restar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83A324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2983" w:type="pct"/>
            <w:gridSpan w:val="7"/>
            <w:shd w:val="clear" w:color="auto" w:fill="FFFFFF"/>
          </w:tcPr>
          <w:p w14:paraId="22166237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Объем финансового обеспечения по годам реализации, рублей</w:t>
            </w:r>
          </w:p>
        </w:tc>
      </w:tr>
      <w:tr w:rsidR="008A4FDF" w:rsidRPr="00084482" w14:paraId="5FA408C3" w14:textId="77777777" w:rsidTr="003348B1">
        <w:trPr>
          <w:jc w:val="center"/>
        </w:trPr>
        <w:tc>
          <w:tcPr>
            <w:tcW w:w="2017" w:type="pct"/>
            <w:vMerge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83D823" w14:textId="77777777" w:rsidR="008A4FDF" w:rsidRPr="00084482" w:rsidRDefault="008A4FDF" w:rsidP="00F20C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07BBDC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2025</w:t>
            </w:r>
          </w:p>
        </w:tc>
        <w:tc>
          <w:tcPr>
            <w:tcW w:w="448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BEDE95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2026</w:t>
            </w:r>
          </w:p>
        </w:tc>
        <w:tc>
          <w:tcPr>
            <w:tcW w:w="446" w:type="pct"/>
            <w:shd w:val="clear" w:color="auto" w:fill="FFFFFF"/>
            <w:tcMar>
              <w:top w:w="28" w:type="dxa"/>
              <w:bottom w:w="28" w:type="dxa"/>
            </w:tcMar>
          </w:tcPr>
          <w:p w14:paraId="5A6DD70A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2027</w:t>
            </w:r>
          </w:p>
        </w:tc>
        <w:tc>
          <w:tcPr>
            <w:tcW w:w="41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2DF7D77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2028</w:t>
            </w:r>
          </w:p>
        </w:tc>
        <w:tc>
          <w:tcPr>
            <w:tcW w:w="453" w:type="pct"/>
            <w:shd w:val="clear" w:color="auto" w:fill="FFFFFF"/>
          </w:tcPr>
          <w:p w14:paraId="12DD081D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2029</w:t>
            </w:r>
          </w:p>
        </w:tc>
        <w:tc>
          <w:tcPr>
            <w:tcW w:w="451" w:type="pct"/>
            <w:shd w:val="clear" w:color="auto" w:fill="FFFFFF"/>
          </w:tcPr>
          <w:p w14:paraId="448CF7C2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2030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09A24B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</w:tc>
      </w:tr>
      <w:tr w:rsidR="008A4FDF" w:rsidRPr="00084482" w14:paraId="266F6873" w14:textId="77777777" w:rsidTr="003348B1">
        <w:trPr>
          <w:jc w:val="center"/>
        </w:trPr>
        <w:tc>
          <w:tcPr>
            <w:tcW w:w="201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F101E0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E1AA77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48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558B00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44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C22477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41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FDBC2E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453" w:type="pct"/>
            <w:shd w:val="clear" w:color="auto" w:fill="FFFFFF"/>
          </w:tcPr>
          <w:p w14:paraId="3528E71C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451" w:type="pct"/>
            <w:shd w:val="clear" w:color="auto" w:fill="FFFFFF"/>
          </w:tcPr>
          <w:p w14:paraId="7D36F210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FF1484C" w14:textId="77777777" w:rsidR="008A4FDF" w:rsidRPr="00084482" w:rsidRDefault="008A4FDF" w:rsidP="00F20CB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</w:tr>
      <w:tr w:rsidR="00E73C49" w:rsidRPr="006F0F25" w14:paraId="3E482FD9" w14:textId="77777777" w:rsidTr="003348B1">
        <w:trPr>
          <w:jc w:val="center"/>
        </w:trPr>
        <w:tc>
          <w:tcPr>
            <w:tcW w:w="201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06B947" w14:textId="77777777" w:rsidR="00E73C49" w:rsidRPr="006F0F25" w:rsidRDefault="00E73C49" w:rsidP="00E73C4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6F0F25"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Муниципальная программа (всего), в том числе: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BFEA6CA" w14:textId="12ECDAC2" w:rsidR="00E73C49" w:rsidRPr="005A7B03" w:rsidRDefault="00E73C49" w:rsidP="003348B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69 563,</w:t>
            </w:r>
            <w:r w:rsidR="003348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35196F5" w14:textId="5B369FE6" w:rsidR="00E73C49" w:rsidRPr="005A7B03" w:rsidRDefault="00E73C49" w:rsidP="003348B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58 810,</w:t>
            </w:r>
            <w:r w:rsidR="003348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971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C190D59" w14:textId="6977F7CD" w:rsidR="00E73C49" w:rsidRPr="00851C31" w:rsidRDefault="00E73C49" w:rsidP="003348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54 310,</w:t>
            </w:r>
            <w:r w:rsidR="003348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971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821C8BA" w14:textId="22E80729" w:rsidR="00E73C49" w:rsidRPr="005A7B03" w:rsidRDefault="00E73C49" w:rsidP="003348B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54 310,</w:t>
            </w:r>
            <w:r w:rsidR="003348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971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E66A9" w14:textId="5E9EA962" w:rsidR="00E73C49" w:rsidRPr="005A7B03" w:rsidRDefault="00E73C49" w:rsidP="003348B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54 310,</w:t>
            </w:r>
            <w:r w:rsidR="003348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501C4" w14:textId="69B4E63D" w:rsidR="00E73C49" w:rsidRPr="005A7B03" w:rsidRDefault="00E73C49" w:rsidP="003348B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54 310,</w:t>
            </w:r>
            <w:r w:rsidR="003348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83181AB" w14:textId="243315E3" w:rsidR="00E73C49" w:rsidRPr="005A7B03" w:rsidRDefault="00E73C49" w:rsidP="003348B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345 615,</w:t>
            </w:r>
            <w:r w:rsidR="003348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257</w:t>
            </w:r>
          </w:p>
        </w:tc>
      </w:tr>
      <w:tr w:rsidR="003348B1" w:rsidRPr="00084482" w14:paraId="72098E18" w14:textId="77777777" w:rsidTr="003348B1">
        <w:trPr>
          <w:jc w:val="center"/>
        </w:trPr>
        <w:tc>
          <w:tcPr>
            <w:tcW w:w="201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60708B" w14:textId="77777777" w:rsidR="003348B1" w:rsidRPr="00084482" w:rsidRDefault="003348B1" w:rsidP="003348B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Муниципальный бюджет (всего), из них: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8CA8718" w14:textId="6D41A026" w:rsidR="003348B1" w:rsidRPr="003348B1" w:rsidRDefault="003348B1" w:rsidP="003348B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 w:rsidRPr="00334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69 563,398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CAD94A4" w14:textId="4EDCB73C" w:rsidR="003348B1" w:rsidRPr="003348B1" w:rsidRDefault="003348B1" w:rsidP="003348B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 w:rsidRPr="00334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58 810,971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A2C00DC" w14:textId="1825A039" w:rsidR="003348B1" w:rsidRPr="003348B1" w:rsidRDefault="003348B1" w:rsidP="003348B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 w:rsidRPr="00334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54 310,971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529FB5A" w14:textId="3A362E5F" w:rsidR="003348B1" w:rsidRPr="003348B1" w:rsidRDefault="003348B1" w:rsidP="003348B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 w:rsidRPr="00334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54 310,971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C4FE3" w14:textId="7CBE8C81" w:rsidR="003348B1" w:rsidRPr="003348B1" w:rsidRDefault="003348B1" w:rsidP="003348B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 w:rsidRPr="00334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54 310,971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1870A" w14:textId="5763D3E7" w:rsidR="003348B1" w:rsidRPr="003348B1" w:rsidRDefault="003348B1" w:rsidP="003348B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 w:rsidRPr="00334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54 310,971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69660BA" w14:textId="4481A6EA" w:rsidR="003348B1" w:rsidRPr="003348B1" w:rsidRDefault="003348B1" w:rsidP="003348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4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345 615,257</w:t>
            </w:r>
          </w:p>
        </w:tc>
      </w:tr>
      <w:tr w:rsidR="00E73C49" w:rsidRPr="00084482" w14:paraId="05AD8084" w14:textId="77777777" w:rsidTr="003348B1">
        <w:trPr>
          <w:jc w:val="center"/>
        </w:trPr>
        <w:tc>
          <w:tcPr>
            <w:tcW w:w="201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9D1657" w14:textId="77777777" w:rsidR="00E73C49" w:rsidRPr="00084482" w:rsidRDefault="00E73C49" w:rsidP="00E73C4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Федеральный бюджет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C6F0FE6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BC1D3FA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5EE0D8A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88A3A61" w14:textId="2856A102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E6D82" w14:textId="132F6ED8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BFF00" w14:textId="1B242E23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AA2769F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73C49" w:rsidRPr="00084482" w14:paraId="3F2BC8F1" w14:textId="77777777" w:rsidTr="003348B1">
        <w:trPr>
          <w:jc w:val="center"/>
        </w:trPr>
        <w:tc>
          <w:tcPr>
            <w:tcW w:w="201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C27F7C1" w14:textId="77777777" w:rsidR="00E73C49" w:rsidRPr="00084482" w:rsidRDefault="00E73C49" w:rsidP="00E73C4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Областной бюджет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458A2F8" w14:textId="3CED4476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1 089,00</w:t>
            </w:r>
            <w:r w:rsidR="003348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770E7AC" w14:textId="75683A75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1 088,40</w:t>
            </w:r>
            <w:r w:rsidR="003348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749AAE" w14:textId="3A97814E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1 088,40</w:t>
            </w:r>
            <w:r w:rsidR="003348B1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15F0651" w14:textId="61486F44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1 088,40</w:t>
            </w:r>
            <w:r w:rsidR="003348B1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203B4" w14:textId="32E16D0E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1 088,40</w:t>
            </w:r>
            <w:r w:rsidR="003348B1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4E5A8" w14:textId="0D21746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1 088,40</w:t>
            </w:r>
            <w:r w:rsidR="003348B1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D7B52FF" w14:textId="577B3D60" w:rsidR="00E73C49" w:rsidRPr="005A7B03" w:rsidRDefault="00CC4BA6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6 531,00</w:t>
            </w:r>
            <w:r w:rsidR="003348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73C49" w:rsidRPr="00084482" w14:paraId="32158B00" w14:textId="77777777" w:rsidTr="003348B1">
        <w:trPr>
          <w:jc w:val="center"/>
        </w:trPr>
        <w:tc>
          <w:tcPr>
            <w:tcW w:w="201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C8AA42" w14:textId="77777777" w:rsidR="00E73C49" w:rsidRPr="00084482" w:rsidRDefault="00E73C49" w:rsidP="00E73C4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Местный бюджет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6385E3F" w14:textId="74A6DFF4" w:rsidR="00E73C49" w:rsidRPr="005A7B03" w:rsidRDefault="003348B1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69,510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B84808A" w14:textId="39A6B139" w:rsidR="00E73C49" w:rsidRPr="005A7B03" w:rsidRDefault="003348B1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69,472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43E5F4" w14:textId="0DC4AE53" w:rsidR="00E73C49" w:rsidRPr="005A7B03" w:rsidRDefault="003348B1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348B1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69,472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8D9A7D7" w14:textId="6D24C1B0" w:rsidR="00E73C49" w:rsidRPr="005A7B03" w:rsidRDefault="003348B1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348B1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69,472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8DA05" w14:textId="79D553A8" w:rsidR="00E73C49" w:rsidRPr="005A7B03" w:rsidRDefault="003348B1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348B1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69,472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0AF68" w14:textId="72FD5D5A" w:rsidR="00E73C49" w:rsidRPr="005A7B03" w:rsidRDefault="003348B1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348B1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69,472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E760E76" w14:textId="58FD95B5" w:rsidR="00E73C49" w:rsidRPr="005A7B03" w:rsidRDefault="003348B1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416,872</w:t>
            </w:r>
          </w:p>
        </w:tc>
      </w:tr>
      <w:tr w:rsidR="00E73C49" w:rsidRPr="00084482" w14:paraId="3EC9BA55" w14:textId="77777777" w:rsidTr="003348B1">
        <w:trPr>
          <w:jc w:val="center"/>
        </w:trPr>
        <w:tc>
          <w:tcPr>
            <w:tcW w:w="201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82596F" w14:textId="77777777" w:rsidR="00E73C49" w:rsidRPr="00084482" w:rsidRDefault="00E73C49" w:rsidP="00E73C4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Внебюджетные источники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6AE00BE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C5F57F6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0BE312B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B70E5F5" w14:textId="6335B622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2CFB4" w14:textId="5308CA5E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71537" w14:textId="5FF3A592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CD5BD3D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73C49" w:rsidRPr="00084482" w14:paraId="2246B213" w14:textId="77777777" w:rsidTr="003348B1">
        <w:trPr>
          <w:jc w:val="center"/>
        </w:trPr>
        <w:tc>
          <w:tcPr>
            <w:tcW w:w="2017" w:type="pct"/>
            <w:shd w:val="clear" w:color="auto" w:fill="FFFFFF"/>
            <w:tcMar>
              <w:top w:w="28" w:type="dxa"/>
              <w:bottom w:w="28" w:type="dxa"/>
            </w:tcMar>
            <w:vAlign w:val="bottom"/>
          </w:tcPr>
          <w:p w14:paraId="5BFE1B4E" w14:textId="77777777" w:rsidR="00E73C49" w:rsidRPr="00084482" w:rsidRDefault="00E73C49" w:rsidP="00E73C4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Объем налоговых расходов (справочно)</w:t>
            </w:r>
            <w:r w:rsidRPr="000844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bookmark58" w:tooltip="Current Document">
              <w:r w:rsidRPr="00084482">
                <w:rPr>
                  <w:rFonts w:ascii="Times New Roman" w:eastAsia="Microsoft Sans Serif" w:hAnsi="Times New Roman" w:cs="Times New Roman"/>
                  <w:color w:val="0563C1"/>
                  <w:sz w:val="20"/>
                  <w:szCs w:val="20"/>
                  <w:u w:val="single"/>
                  <w:lang w:eastAsia="ru-RU" w:bidi="ru-RU"/>
                </w:rPr>
                <w:t xml:space="preserve"> </w:t>
              </w:r>
            </w:hyperlink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E6A63AA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27E52EB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33FB2E7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DBEFDDF" w14:textId="756A474B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DFF18" w14:textId="585BAA22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02691" w14:textId="71715DCD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C64636A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73C49" w:rsidRPr="006F0F25" w14:paraId="0C1B2B34" w14:textId="77777777" w:rsidTr="003348B1">
        <w:trPr>
          <w:jc w:val="center"/>
        </w:trPr>
        <w:tc>
          <w:tcPr>
            <w:tcW w:w="2017" w:type="pct"/>
            <w:shd w:val="clear" w:color="auto" w:fill="FFFFFF"/>
            <w:tcMar>
              <w:top w:w="28" w:type="dxa"/>
              <w:bottom w:w="28" w:type="dxa"/>
            </w:tcMar>
            <w:vAlign w:val="bottom"/>
          </w:tcPr>
          <w:p w14:paraId="0D2A5135" w14:textId="77777777" w:rsidR="00E73C49" w:rsidRPr="006F0F25" w:rsidRDefault="00E73C49" w:rsidP="00E73C4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6F0F25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Проект «Развитие систем видеонаблюдения» (всего), в том числе: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B7A0A9D" w14:textId="1365167A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7 130,55</w:t>
            </w:r>
            <w:r w:rsidR="003348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3F5F0E5" w14:textId="281BF201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5 129,91</w:t>
            </w:r>
            <w:r w:rsidR="003348B1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D273C17" w14:textId="531FE63B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4 129,91</w:t>
            </w:r>
            <w:r w:rsidR="003348B1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538E8FE" w14:textId="09D0456C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4 129,91</w:t>
            </w:r>
            <w:r w:rsidR="003348B1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F194F" w14:textId="1603E780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4 129,91</w:t>
            </w:r>
            <w:r w:rsidR="003348B1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ADF03" w14:textId="2ED4D3DF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4 129,91</w:t>
            </w:r>
            <w:r w:rsidR="003348B1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69A64D6" w14:textId="4A015F57" w:rsidR="00E73C49" w:rsidRPr="005A7B03" w:rsidRDefault="00CC4BA6" w:rsidP="00B5463E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28 780,11</w:t>
            </w:r>
            <w:r w:rsidR="00B546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3348B1" w:rsidRPr="00084482" w14:paraId="43CA971E" w14:textId="77777777" w:rsidTr="003348B1">
        <w:trPr>
          <w:jc w:val="center"/>
        </w:trPr>
        <w:tc>
          <w:tcPr>
            <w:tcW w:w="201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552BFB" w14:textId="77777777" w:rsidR="003348B1" w:rsidRPr="00084482" w:rsidRDefault="003348B1" w:rsidP="003348B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Муниципальный бюджет, из них: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384F79B" w14:textId="7498BC3A" w:rsidR="003348B1" w:rsidRPr="003348B1" w:rsidRDefault="003348B1" w:rsidP="003348B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34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7 130,550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F1BAA5C" w14:textId="3AFF2EBC" w:rsidR="003348B1" w:rsidRPr="003348B1" w:rsidRDefault="003348B1" w:rsidP="003348B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348B1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5 129,912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36355FA" w14:textId="17F50A7C" w:rsidR="003348B1" w:rsidRPr="003348B1" w:rsidRDefault="003348B1" w:rsidP="003348B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348B1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4 129,912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E62765" w14:textId="4BF71A2F" w:rsidR="003348B1" w:rsidRPr="003348B1" w:rsidRDefault="003348B1" w:rsidP="003348B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348B1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4 129,912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223C8" w14:textId="5C63589B" w:rsidR="003348B1" w:rsidRPr="003348B1" w:rsidRDefault="003348B1" w:rsidP="003348B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348B1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4 129,912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3A48C" w14:textId="5B51C8A8" w:rsidR="003348B1" w:rsidRPr="003348B1" w:rsidRDefault="003348B1" w:rsidP="003348B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348B1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4 129,912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BEC501F" w14:textId="71BCEAB5" w:rsidR="003348B1" w:rsidRPr="003348B1" w:rsidRDefault="003348B1" w:rsidP="00B5463E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34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28 780,11</w:t>
            </w:r>
            <w:r w:rsidR="00B54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E73C49" w:rsidRPr="00084482" w14:paraId="1E3901CE" w14:textId="77777777" w:rsidTr="003348B1">
        <w:trPr>
          <w:jc w:val="center"/>
        </w:trPr>
        <w:tc>
          <w:tcPr>
            <w:tcW w:w="201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143C47" w14:textId="77777777" w:rsidR="00E73C49" w:rsidRPr="00084482" w:rsidRDefault="00E73C49" w:rsidP="00E73C4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Федеральный бюджет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9595C96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441DCCD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DC09D7C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1665F04" w14:textId="54636DD4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7BC12" w14:textId="2D3648FA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6F167" w14:textId="1F0DF0EE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F7F32F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348B1" w:rsidRPr="00084482" w14:paraId="1622D2C1" w14:textId="77777777" w:rsidTr="003348B1">
        <w:trPr>
          <w:jc w:val="center"/>
        </w:trPr>
        <w:tc>
          <w:tcPr>
            <w:tcW w:w="201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070A5D" w14:textId="77777777" w:rsidR="003348B1" w:rsidRPr="005642DF" w:rsidRDefault="003348B1" w:rsidP="003348B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642DF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Областной бюджет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525530D" w14:textId="012CA34B" w:rsidR="003348B1" w:rsidRPr="005642DF" w:rsidRDefault="003348B1" w:rsidP="003348B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642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1 089,000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3EFD538" w14:textId="7ACA1950" w:rsidR="003348B1" w:rsidRPr="005642DF" w:rsidRDefault="003348B1" w:rsidP="003348B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642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1 088,400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2D3815D" w14:textId="6B41EEEA" w:rsidR="003348B1" w:rsidRPr="005642DF" w:rsidRDefault="003348B1" w:rsidP="003348B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642DF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1 088,400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7169338" w14:textId="110FB106" w:rsidR="003348B1" w:rsidRPr="005642DF" w:rsidRDefault="003348B1" w:rsidP="003348B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642DF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1 088,400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A9B4B" w14:textId="7E52A69F" w:rsidR="003348B1" w:rsidRPr="005A7B03" w:rsidRDefault="003348B1" w:rsidP="003348B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1 088,400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45ED2" w14:textId="7BFDB668" w:rsidR="003348B1" w:rsidRPr="005A7B03" w:rsidRDefault="003348B1" w:rsidP="003348B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1 088,400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B765835" w14:textId="2819274A" w:rsidR="003348B1" w:rsidRPr="005A7B03" w:rsidRDefault="003348B1" w:rsidP="003348B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6 531,000</w:t>
            </w:r>
          </w:p>
        </w:tc>
      </w:tr>
      <w:tr w:rsidR="00E73C49" w:rsidRPr="00084482" w14:paraId="3BD3C967" w14:textId="77777777" w:rsidTr="003348B1">
        <w:trPr>
          <w:jc w:val="center"/>
        </w:trPr>
        <w:tc>
          <w:tcPr>
            <w:tcW w:w="201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FC065C" w14:textId="77777777" w:rsidR="00E73C49" w:rsidRPr="005642DF" w:rsidRDefault="00E73C49" w:rsidP="00E73C4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642DF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Местный бюджет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F8CE5DD" w14:textId="5C520B3E" w:rsidR="00E73C49" w:rsidRPr="005642DF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642DF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6 041,55</w:t>
            </w:r>
            <w:r w:rsidR="00B5463E" w:rsidRPr="005642DF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B5B4573" w14:textId="52862310" w:rsidR="00E73C49" w:rsidRPr="005642DF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642DF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4 041,51</w:t>
            </w:r>
            <w:r w:rsidR="00B5463E" w:rsidRPr="005642DF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784117D" w14:textId="7EFBF8F9" w:rsidR="00E73C49" w:rsidRPr="005642DF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642DF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3 041,51</w:t>
            </w:r>
            <w:r w:rsidR="00B5463E" w:rsidRPr="005642DF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09FB18B" w14:textId="238B5255" w:rsidR="00E73C49" w:rsidRPr="005642DF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642DF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3 041,51</w:t>
            </w:r>
            <w:r w:rsidR="00B5463E" w:rsidRPr="005642DF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ADFC2" w14:textId="32E253AE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3 041,51</w:t>
            </w:r>
            <w:r w:rsidR="00B5463E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71382" w14:textId="2FB11B05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3 041,51</w:t>
            </w:r>
            <w:r w:rsidR="00B5463E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45429C8" w14:textId="38665C5E" w:rsidR="00E73C49" w:rsidRPr="005A7B03" w:rsidRDefault="00CC4BA6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22 249,11</w:t>
            </w:r>
            <w:r w:rsidR="00B5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73C49" w:rsidRPr="00084482" w14:paraId="2B5A1EA0" w14:textId="77777777" w:rsidTr="003348B1">
        <w:trPr>
          <w:jc w:val="center"/>
        </w:trPr>
        <w:tc>
          <w:tcPr>
            <w:tcW w:w="201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6E255E6" w14:textId="77777777" w:rsidR="00E73C49" w:rsidRPr="00084482" w:rsidRDefault="00E73C49" w:rsidP="00E73C4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Внебюджетные источники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4063E74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E96E98B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E8A47A5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9EB7017" w14:textId="49617896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F29A" w14:textId="3C48F249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2EC64" w14:textId="45FCCD9A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F138820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73C49" w:rsidRPr="006F0F25" w14:paraId="11135886" w14:textId="77777777" w:rsidTr="003348B1">
        <w:trPr>
          <w:jc w:val="center"/>
        </w:trPr>
        <w:tc>
          <w:tcPr>
            <w:tcW w:w="201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55A24A" w14:textId="77777777" w:rsidR="00E73C49" w:rsidRPr="006F0F25" w:rsidRDefault="00E73C49" w:rsidP="00E73C4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6F0F25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Комплекс процессных мероприятий «Совершенствование организации профилактических мероприятий по предотвращению правонарушений и действий экстремистской направленности» (всего), в том числе: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F3FB345" w14:textId="24D8A766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9CD355C" w14:textId="4D5A3280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084D55A" w14:textId="61F3054B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2F9A9BF" w14:textId="53942760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EC3C" w14:textId="34F949A5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0B08F" w14:textId="57F6AAC6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F82340C" w14:textId="14FD7BD7" w:rsidR="00E73C49" w:rsidRPr="005A7B03" w:rsidRDefault="00CC4BA6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3 900,00</w:t>
            </w:r>
          </w:p>
        </w:tc>
      </w:tr>
      <w:tr w:rsidR="00E73C49" w:rsidRPr="00084482" w14:paraId="3535D896" w14:textId="77777777" w:rsidTr="003348B1">
        <w:trPr>
          <w:jc w:val="center"/>
        </w:trPr>
        <w:tc>
          <w:tcPr>
            <w:tcW w:w="201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37CDF2" w14:textId="77777777" w:rsidR="00E73C49" w:rsidRPr="00084482" w:rsidRDefault="00E73C49" w:rsidP="00E73C4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Муниципальный бюджет, из них: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E47869" w14:textId="45C89622" w:rsidR="00E73C49" w:rsidRPr="00E73C49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C49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0EC102A" w14:textId="3B3467F3" w:rsidR="00E73C49" w:rsidRPr="00E73C49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C49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B34E1B0" w14:textId="6484A7B2" w:rsidR="00E73C49" w:rsidRPr="00E73C49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C49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6C3133F" w14:textId="16BF786A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C49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650E5" w14:textId="21688EB0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C49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A4872" w14:textId="4E1784C0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C49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659FC6E" w14:textId="2F7C4398" w:rsidR="00E73C49" w:rsidRPr="005A7B03" w:rsidRDefault="00CC4BA6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3 900,00</w:t>
            </w:r>
          </w:p>
        </w:tc>
      </w:tr>
      <w:tr w:rsidR="00E73C49" w:rsidRPr="00084482" w14:paraId="159C8F9C" w14:textId="77777777" w:rsidTr="003348B1">
        <w:trPr>
          <w:jc w:val="center"/>
        </w:trPr>
        <w:tc>
          <w:tcPr>
            <w:tcW w:w="201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C2B70D" w14:textId="77777777" w:rsidR="00E73C49" w:rsidRPr="00084482" w:rsidRDefault="00E73C49" w:rsidP="00E73C4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Федеральный бюджет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1F54F47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EF43D1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809676A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BD13A14" w14:textId="7671423F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DF2AC" w14:textId="27D981F6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38F6C" w14:textId="52A0F8AD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AE1DB09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73C49" w:rsidRPr="00084482" w14:paraId="7CB3CDCF" w14:textId="77777777" w:rsidTr="003348B1">
        <w:trPr>
          <w:jc w:val="center"/>
        </w:trPr>
        <w:tc>
          <w:tcPr>
            <w:tcW w:w="201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3E1503" w14:textId="77777777" w:rsidR="00E73C49" w:rsidRPr="00084482" w:rsidRDefault="00E73C49" w:rsidP="00E73C4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Областной бюджет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2B8D68E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80BBD7B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57104DA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BD411FC" w14:textId="1E90868A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2D4E0" w14:textId="75412140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D779B" w14:textId="7D26A90C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492542C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73C49" w:rsidRPr="00084482" w14:paraId="12B44669" w14:textId="77777777" w:rsidTr="003348B1">
        <w:trPr>
          <w:jc w:val="center"/>
        </w:trPr>
        <w:tc>
          <w:tcPr>
            <w:tcW w:w="201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EB7663" w14:textId="77777777" w:rsidR="00E73C49" w:rsidRPr="00084482" w:rsidRDefault="00E73C49" w:rsidP="00E73C4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Местный бюджет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C2974EE" w14:textId="371AF701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C49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D779471" w14:textId="2082B031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C49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F86A5EA" w14:textId="50ADFE93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C49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B97ED62" w14:textId="1A8CBD41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C49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A8751" w14:textId="0DFE3D5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C49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6098A" w14:textId="08BBDE1D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C49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5C8C82D" w14:textId="3BEBF359" w:rsidR="00E73C49" w:rsidRPr="005A7B03" w:rsidRDefault="00CC4BA6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3 900,00</w:t>
            </w:r>
          </w:p>
        </w:tc>
      </w:tr>
      <w:tr w:rsidR="00E73C49" w:rsidRPr="00084482" w14:paraId="0C945772" w14:textId="77777777" w:rsidTr="003348B1">
        <w:trPr>
          <w:jc w:val="center"/>
        </w:trPr>
        <w:tc>
          <w:tcPr>
            <w:tcW w:w="201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8FDD861" w14:textId="77777777" w:rsidR="00E73C49" w:rsidRPr="00084482" w:rsidRDefault="00E73C49" w:rsidP="00E73C4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Внебюджетные источники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62B77D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F25FD5E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F75D983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72652AD" w14:textId="0DFA8882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E99C0" w14:textId="7A660B0B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D51F7" w14:textId="2717DE2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E5E23E8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73C49" w:rsidRPr="006F0F25" w14:paraId="221D7862" w14:textId="77777777" w:rsidTr="003348B1">
        <w:trPr>
          <w:jc w:val="center"/>
        </w:trPr>
        <w:tc>
          <w:tcPr>
            <w:tcW w:w="201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EB73ED" w14:textId="77777777" w:rsidR="00E73C49" w:rsidRPr="006F0F25" w:rsidRDefault="00E73C49" w:rsidP="00E73C4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6F0F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Комплекс процессных мероприятий</w:t>
            </w:r>
            <w:r w:rsidRPr="006F0F25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bidi="en-US"/>
              </w:rPr>
              <w:t xml:space="preserve"> «</w:t>
            </w:r>
            <w:r w:rsidRPr="006F0F25">
              <w:rPr>
                <w:rFonts w:ascii="Times New Roman" w:hAnsi="Times New Roman" w:cs="Times New Roman"/>
                <w:b/>
                <w:color w:val="2C2D2E"/>
                <w:sz w:val="20"/>
                <w:szCs w:val="20"/>
              </w:rPr>
              <w:t>Обеспечение эффективного повседневного функционирования системы гражданской обороны, защиты населения и территорий от чрезвычайных ситуаций, обеспечения первичных мер пожарной безопасности и безопасности людей на водных объектах»</w:t>
            </w:r>
            <w:r w:rsidRPr="006F0F25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 xml:space="preserve"> (всего), в том числе: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0CB17D3" w14:textId="28DE3DB1" w:rsidR="00E73C49" w:rsidRPr="005A7B03" w:rsidRDefault="00E73C49" w:rsidP="00B5463E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58 414,0</w:t>
            </w:r>
            <w:r w:rsidR="00B5463E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09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A5DD37D" w14:textId="70F16F70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50 661,62</w:t>
            </w:r>
            <w:r w:rsidR="00B5463E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C875A71" w14:textId="794D081B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47 161,62</w:t>
            </w:r>
            <w:r w:rsidR="00B5463E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FA5A0F3" w14:textId="1B3CEDB8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47 161,62</w:t>
            </w:r>
            <w:r w:rsidR="00B5463E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C8CE1" w14:textId="0B7873B4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47 161,62</w:t>
            </w:r>
            <w:r w:rsidR="00B5463E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55E4B" w14:textId="26FB7B49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47 161,62</w:t>
            </w:r>
            <w:r w:rsidR="00B5463E"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00F32D2" w14:textId="18B57085" w:rsidR="00E73C49" w:rsidRPr="005A7B03" w:rsidRDefault="00CC4BA6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297 722,11</w:t>
            </w:r>
            <w:r w:rsidR="00B546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5463E" w:rsidRPr="00084482" w14:paraId="1E749919" w14:textId="77777777" w:rsidTr="003348B1">
        <w:trPr>
          <w:jc w:val="center"/>
        </w:trPr>
        <w:tc>
          <w:tcPr>
            <w:tcW w:w="201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FA01620" w14:textId="77777777" w:rsidR="00B5463E" w:rsidRPr="00084482" w:rsidRDefault="00B5463E" w:rsidP="00E73C4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lastRenderedPageBreak/>
              <w:t>Муниципальный бюджет, из них: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B7DB141" w14:textId="2BA3C0A1" w:rsidR="00B5463E" w:rsidRPr="00B5463E" w:rsidRDefault="00B5463E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58 414,009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005C61B" w14:textId="5C55016E" w:rsidR="00B5463E" w:rsidRPr="00B5463E" w:rsidRDefault="00B5463E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50 661,621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88DDC31" w14:textId="4EF1F3E3" w:rsidR="00B5463E" w:rsidRPr="00B5463E" w:rsidRDefault="00B5463E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47 161,621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5450A3C" w14:textId="58248202" w:rsidR="00B5463E" w:rsidRPr="00B5463E" w:rsidRDefault="00B5463E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47 161,621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66FBF" w14:textId="0BC68E9B" w:rsidR="00B5463E" w:rsidRPr="00B5463E" w:rsidRDefault="00B5463E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47 161,621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9C4F5" w14:textId="15BF7512" w:rsidR="00B5463E" w:rsidRPr="00B5463E" w:rsidRDefault="00B5463E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47 161,621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7A5CB4A" w14:textId="7379F3B9" w:rsidR="00B5463E" w:rsidRPr="00B5463E" w:rsidRDefault="00B5463E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297 722,114</w:t>
            </w:r>
          </w:p>
        </w:tc>
      </w:tr>
      <w:tr w:rsidR="00E73C49" w:rsidRPr="00084482" w14:paraId="0BED6276" w14:textId="77777777" w:rsidTr="003348B1">
        <w:trPr>
          <w:jc w:val="center"/>
        </w:trPr>
        <w:tc>
          <w:tcPr>
            <w:tcW w:w="201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2204EF" w14:textId="77777777" w:rsidR="00E73C49" w:rsidRPr="00084482" w:rsidRDefault="00E73C49" w:rsidP="00E73C4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Федеральный бюджет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6242F27" w14:textId="77777777" w:rsidR="00E73C49" w:rsidRPr="00B5463E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531950E" w14:textId="77777777" w:rsidR="00E73C49" w:rsidRPr="00B5463E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A30022B" w14:textId="77777777" w:rsidR="00E73C49" w:rsidRPr="00B5463E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ECFFB6C" w14:textId="16B62F3A" w:rsidR="00E73C49" w:rsidRPr="00B5463E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D22DE" w14:textId="45B7C1CB" w:rsidR="00E73C49" w:rsidRPr="00B5463E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F872C" w14:textId="1CB852CE" w:rsidR="00E73C49" w:rsidRPr="00B5463E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2D18BD0" w14:textId="77777777" w:rsidR="00E73C49" w:rsidRPr="00B5463E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73C49" w:rsidRPr="00084482" w14:paraId="00714F9D" w14:textId="77777777" w:rsidTr="003348B1">
        <w:trPr>
          <w:jc w:val="center"/>
        </w:trPr>
        <w:tc>
          <w:tcPr>
            <w:tcW w:w="201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CE70FAD" w14:textId="77777777" w:rsidR="00E73C49" w:rsidRPr="00084482" w:rsidRDefault="00E73C49" w:rsidP="00E73C4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Областной бюджет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7512C46" w14:textId="77777777" w:rsidR="00E73C49" w:rsidRPr="00B5463E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01C5DC2" w14:textId="77777777" w:rsidR="00E73C49" w:rsidRPr="00B5463E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B45BDA3" w14:textId="77777777" w:rsidR="00E73C49" w:rsidRPr="00B5463E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D88C7BE" w14:textId="08CFE141" w:rsidR="00E73C49" w:rsidRPr="00B5463E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3A055" w14:textId="4D3B9663" w:rsidR="00E73C49" w:rsidRPr="00B5463E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AD4B2" w14:textId="438FFB91" w:rsidR="00E73C49" w:rsidRPr="00B5463E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A8E4EC9" w14:textId="77777777" w:rsidR="00E73C49" w:rsidRPr="00B5463E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5463E" w:rsidRPr="00084482" w14:paraId="1217E851" w14:textId="77777777" w:rsidTr="003348B1">
        <w:trPr>
          <w:jc w:val="center"/>
        </w:trPr>
        <w:tc>
          <w:tcPr>
            <w:tcW w:w="201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07EBF1" w14:textId="77777777" w:rsidR="00B5463E" w:rsidRPr="00084482" w:rsidRDefault="00B5463E" w:rsidP="00E73C4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Местный бюджет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8F32EFA" w14:textId="6F257C81" w:rsidR="00B5463E" w:rsidRPr="00B5463E" w:rsidRDefault="00B5463E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58 414,009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5E1B87" w14:textId="335329CB" w:rsidR="00B5463E" w:rsidRPr="00B5463E" w:rsidRDefault="00B5463E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50 661,621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952DF04" w14:textId="2E8FAF54" w:rsidR="00B5463E" w:rsidRPr="00B5463E" w:rsidRDefault="00B5463E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47 161,621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B424F2F" w14:textId="6DB96EB4" w:rsidR="00B5463E" w:rsidRPr="00B5463E" w:rsidRDefault="00B5463E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47 161,621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4706D" w14:textId="03502FDE" w:rsidR="00B5463E" w:rsidRPr="00B5463E" w:rsidRDefault="00B5463E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47 161,621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9E1D6" w14:textId="2BDD950F" w:rsidR="00B5463E" w:rsidRPr="00B5463E" w:rsidRDefault="00B5463E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47 161,621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5199939" w14:textId="5DCF76E0" w:rsidR="00B5463E" w:rsidRPr="00B5463E" w:rsidRDefault="00B5463E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297 722,114</w:t>
            </w:r>
          </w:p>
        </w:tc>
      </w:tr>
      <w:tr w:rsidR="00E73C49" w:rsidRPr="00084482" w14:paraId="168898C5" w14:textId="77777777" w:rsidTr="003348B1">
        <w:trPr>
          <w:jc w:val="center"/>
        </w:trPr>
        <w:tc>
          <w:tcPr>
            <w:tcW w:w="201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381F47" w14:textId="77777777" w:rsidR="00E73C49" w:rsidRPr="00084482" w:rsidRDefault="00E73C49" w:rsidP="00E73C4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Внебюджетные источники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614B4F2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36E6CB3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E4CDF21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618AF22" w14:textId="6860CDEB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38365" w14:textId="0EF75B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47D93" w14:textId="196A2786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BE25FF8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73C49" w:rsidRPr="006F0F25" w14:paraId="52640FE4" w14:textId="77777777" w:rsidTr="003348B1">
        <w:trPr>
          <w:jc w:val="center"/>
        </w:trPr>
        <w:tc>
          <w:tcPr>
            <w:tcW w:w="201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5971B8" w14:textId="77777777" w:rsidR="00E73C49" w:rsidRPr="006F0F25" w:rsidRDefault="00E73C49" w:rsidP="00E73C4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6F0F25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«Реализация на территории города целенаправленных мер по профилактике употребления наркотиков»</w:t>
            </w:r>
            <w:r w:rsidRPr="006F0F25">
              <w:rPr>
                <w:rFonts w:ascii="Times New Roman" w:eastAsia="Microsoft Sans Serif" w:hAnsi="Times New Roman" w:cs="Times New Roman"/>
                <w:b/>
                <w:sz w:val="20"/>
                <w:szCs w:val="20"/>
                <w:lang w:eastAsia="ru-RU" w:bidi="ru-RU"/>
              </w:rPr>
              <w:t xml:space="preserve"> (всего), в том числе: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F6C6381" w14:textId="31C02CFD" w:rsidR="00E73C49" w:rsidRPr="005A7B03" w:rsidRDefault="00E73C49" w:rsidP="00B5463E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sz w:val="20"/>
                <w:szCs w:val="20"/>
                <w:lang w:eastAsia="ru-RU" w:bidi="ru-RU"/>
              </w:rPr>
              <w:t>3 368,8</w:t>
            </w:r>
            <w:r w:rsidR="00B5463E">
              <w:rPr>
                <w:rFonts w:ascii="Times New Roman" w:eastAsia="Microsoft Sans Serif" w:hAnsi="Times New Roman" w:cs="Times New Roman"/>
                <w:b/>
                <w:sz w:val="20"/>
                <w:szCs w:val="20"/>
                <w:lang w:eastAsia="ru-RU" w:bidi="ru-RU"/>
              </w:rPr>
              <w:t>39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C322686" w14:textId="2F4AF553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sz w:val="20"/>
                <w:szCs w:val="20"/>
                <w:lang w:eastAsia="ru-RU" w:bidi="ru-RU"/>
              </w:rPr>
              <w:t>2</w:t>
            </w:r>
            <w:r w:rsidR="00B5463E">
              <w:rPr>
                <w:rFonts w:ascii="Times New Roman" w:eastAsia="Microsoft Sans Serif" w:hAnsi="Times New Roman" w:cs="Times New Roman"/>
                <w:b/>
                <w:sz w:val="20"/>
                <w:szCs w:val="20"/>
                <w:lang w:eastAsia="ru-RU" w:bidi="ru-RU"/>
              </w:rPr>
              <w:t> 368,839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AFCDAA3" w14:textId="2AC86D5D" w:rsidR="00E73C49" w:rsidRPr="005A7B03" w:rsidRDefault="00E73C49" w:rsidP="00B5463E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sz w:val="20"/>
                <w:szCs w:val="20"/>
                <w:lang w:eastAsia="ru-RU" w:bidi="ru-RU"/>
              </w:rPr>
              <w:t>2 368,8</w:t>
            </w:r>
            <w:r w:rsidR="00B5463E">
              <w:rPr>
                <w:rFonts w:ascii="Times New Roman" w:eastAsia="Microsoft Sans Serif" w:hAnsi="Times New Roman" w:cs="Times New Roman"/>
                <w:b/>
                <w:sz w:val="20"/>
                <w:szCs w:val="20"/>
                <w:lang w:eastAsia="ru-RU" w:bidi="ru-RU"/>
              </w:rPr>
              <w:t>39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15C9813" w14:textId="00C82DC3" w:rsidR="00E73C49" w:rsidRPr="005A7B03" w:rsidRDefault="00E73C49" w:rsidP="00B5463E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sz w:val="20"/>
                <w:szCs w:val="20"/>
                <w:lang w:eastAsia="ru-RU" w:bidi="ru-RU"/>
              </w:rPr>
              <w:t>2 368,8</w:t>
            </w:r>
            <w:r w:rsidR="00B5463E">
              <w:rPr>
                <w:rFonts w:ascii="Times New Roman" w:eastAsia="Microsoft Sans Serif" w:hAnsi="Times New Roman" w:cs="Times New Roman"/>
                <w:b/>
                <w:sz w:val="20"/>
                <w:szCs w:val="20"/>
                <w:lang w:eastAsia="ru-RU" w:bidi="ru-RU"/>
              </w:rPr>
              <w:t>39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2EA37" w14:textId="7B2142E3" w:rsidR="00E73C49" w:rsidRPr="005A7B03" w:rsidRDefault="00E73C49" w:rsidP="00B5463E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sz w:val="20"/>
                <w:szCs w:val="20"/>
                <w:lang w:eastAsia="ru-RU" w:bidi="ru-RU"/>
              </w:rPr>
              <w:t>2 368,8</w:t>
            </w:r>
            <w:r w:rsidR="00B5463E">
              <w:rPr>
                <w:rFonts w:ascii="Times New Roman" w:eastAsia="Microsoft Sans Serif" w:hAnsi="Times New Roman" w:cs="Times New Roman"/>
                <w:b/>
                <w:sz w:val="20"/>
                <w:szCs w:val="20"/>
                <w:lang w:eastAsia="ru-RU" w:bidi="ru-RU"/>
              </w:rPr>
              <w:t>39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02D9A" w14:textId="630CCD1C" w:rsidR="00E73C49" w:rsidRPr="005A7B03" w:rsidRDefault="00E73C49" w:rsidP="00B5463E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/>
                <w:sz w:val="20"/>
                <w:szCs w:val="20"/>
                <w:lang w:eastAsia="ru-RU" w:bidi="ru-RU"/>
              </w:rPr>
              <w:t>2 368,8</w:t>
            </w:r>
            <w:r w:rsidR="00B5463E">
              <w:rPr>
                <w:rFonts w:ascii="Times New Roman" w:eastAsia="Microsoft Sans Serif" w:hAnsi="Times New Roman" w:cs="Times New Roman"/>
                <w:b/>
                <w:sz w:val="20"/>
                <w:szCs w:val="20"/>
                <w:lang w:eastAsia="ru-RU" w:bidi="ru-RU"/>
              </w:rPr>
              <w:t>39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F823CD1" w14:textId="642FB59D" w:rsidR="00E73C49" w:rsidRPr="005A7B03" w:rsidRDefault="00CC4BA6" w:rsidP="00B5463E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15 213,</w:t>
            </w:r>
            <w:r w:rsidR="00B546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031</w:t>
            </w:r>
          </w:p>
        </w:tc>
      </w:tr>
      <w:tr w:rsidR="00B5463E" w:rsidRPr="00084482" w14:paraId="7AEDE075" w14:textId="77777777" w:rsidTr="003348B1">
        <w:trPr>
          <w:jc w:val="center"/>
        </w:trPr>
        <w:tc>
          <w:tcPr>
            <w:tcW w:w="201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C2823B" w14:textId="77777777" w:rsidR="00B5463E" w:rsidRPr="00084482" w:rsidRDefault="00B5463E" w:rsidP="00E73C4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Муниципальный бюджет, из них: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80AFA8F" w14:textId="313CDFF8" w:rsidR="00B5463E" w:rsidRPr="00B5463E" w:rsidRDefault="00B5463E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3 368,839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83B13B9" w14:textId="614D66BD" w:rsidR="00B5463E" w:rsidRPr="00B5463E" w:rsidRDefault="00B5463E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2 368,839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705688" w14:textId="3C5C3365" w:rsidR="00B5463E" w:rsidRPr="00B5463E" w:rsidRDefault="00B5463E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2 368,839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9B46D55" w14:textId="1B6BF05C" w:rsidR="00B5463E" w:rsidRPr="00B5463E" w:rsidRDefault="00B5463E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2 368,839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32C20" w14:textId="2EA9513D" w:rsidR="00B5463E" w:rsidRPr="00B5463E" w:rsidRDefault="00B5463E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2 368,839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07DBA" w14:textId="475C3D9B" w:rsidR="00B5463E" w:rsidRPr="00B5463E" w:rsidRDefault="00B5463E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2 368,839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BF40198" w14:textId="740DFE52" w:rsidR="00B5463E" w:rsidRPr="00B5463E" w:rsidRDefault="00B5463E" w:rsidP="00CC4BA6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15 213,031</w:t>
            </w:r>
          </w:p>
        </w:tc>
      </w:tr>
      <w:tr w:rsidR="00E73C49" w:rsidRPr="00084482" w14:paraId="46FC7723" w14:textId="77777777" w:rsidTr="003348B1">
        <w:trPr>
          <w:jc w:val="center"/>
        </w:trPr>
        <w:tc>
          <w:tcPr>
            <w:tcW w:w="201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C8EA35" w14:textId="77777777" w:rsidR="00E73C49" w:rsidRPr="00084482" w:rsidRDefault="00E73C49" w:rsidP="00E73C4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Федеральный бюджет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0CDB6EA" w14:textId="77777777" w:rsidR="00E73C49" w:rsidRPr="00B5463E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EEF09AC" w14:textId="77777777" w:rsidR="00E73C49" w:rsidRPr="00B5463E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352DD15" w14:textId="77777777" w:rsidR="00E73C49" w:rsidRPr="00B5463E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CF8410D" w14:textId="4B7BECF5" w:rsidR="00E73C49" w:rsidRPr="00B5463E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46212" w14:textId="20908528" w:rsidR="00E73C49" w:rsidRPr="00B5463E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317EB" w14:textId="2CF3E860" w:rsidR="00E73C49" w:rsidRPr="00B5463E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40961DF" w14:textId="77777777" w:rsidR="00E73C49" w:rsidRPr="00B5463E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73C49" w:rsidRPr="00084482" w14:paraId="3E99F424" w14:textId="77777777" w:rsidTr="003348B1">
        <w:trPr>
          <w:jc w:val="center"/>
        </w:trPr>
        <w:tc>
          <w:tcPr>
            <w:tcW w:w="201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734C5C" w14:textId="77777777" w:rsidR="00E73C49" w:rsidRPr="00084482" w:rsidRDefault="00E73C49" w:rsidP="00E73C4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Областной бюджет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8454CAD" w14:textId="77777777" w:rsidR="00E73C49" w:rsidRPr="00B5463E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59B47DC" w14:textId="77777777" w:rsidR="00E73C49" w:rsidRPr="00B5463E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120B9E9" w14:textId="77777777" w:rsidR="00E73C49" w:rsidRPr="00B5463E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F88E435" w14:textId="3047276A" w:rsidR="00E73C49" w:rsidRPr="00B5463E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78073" w14:textId="3A796106" w:rsidR="00E73C49" w:rsidRPr="00B5463E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7824A" w14:textId="7487949B" w:rsidR="00E73C49" w:rsidRPr="00B5463E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F4E0171" w14:textId="77777777" w:rsidR="00E73C49" w:rsidRPr="00B5463E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5463E" w:rsidRPr="00084482" w14:paraId="0D495B77" w14:textId="77777777" w:rsidTr="003348B1">
        <w:trPr>
          <w:jc w:val="center"/>
        </w:trPr>
        <w:tc>
          <w:tcPr>
            <w:tcW w:w="201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37DA60" w14:textId="77777777" w:rsidR="00B5463E" w:rsidRPr="00084482" w:rsidRDefault="00B5463E" w:rsidP="00E73C4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Местный бюджет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0C171CA" w14:textId="4ED845E9" w:rsidR="00B5463E" w:rsidRPr="00B5463E" w:rsidRDefault="00B5463E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3 368,839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8370EDA" w14:textId="21AF77F1" w:rsidR="00B5463E" w:rsidRPr="00B5463E" w:rsidRDefault="00B5463E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2 368,839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3418B14" w14:textId="06827FC3" w:rsidR="00B5463E" w:rsidRPr="00B5463E" w:rsidRDefault="00B5463E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2 368,839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48140FD" w14:textId="6A128B63" w:rsidR="00B5463E" w:rsidRPr="00B5463E" w:rsidRDefault="00B5463E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2 368,839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70D60" w14:textId="3F315D32" w:rsidR="00B5463E" w:rsidRPr="00B5463E" w:rsidRDefault="00B5463E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2 368,839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90DC5" w14:textId="6A61A438" w:rsidR="00B5463E" w:rsidRPr="00B5463E" w:rsidRDefault="00B5463E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eastAsia="Microsoft Sans Serif" w:hAnsi="Times New Roman" w:cs="Times New Roman"/>
                <w:sz w:val="20"/>
                <w:szCs w:val="20"/>
                <w:lang w:eastAsia="ru-RU" w:bidi="ru-RU"/>
              </w:rPr>
              <w:t>2 368,839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251F5A4" w14:textId="179F62FB" w:rsidR="00B5463E" w:rsidRPr="00B5463E" w:rsidRDefault="00B5463E" w:rsidP="00CC4BA6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B54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15 213,031</w:t>
            </w:r>
          </w:p>
        </w:tc>
      </w:tr>
      <w:tr w:rsidR="00E73C49" w:rsidRPr="00084482" w14:paraId="3CFFF1FC" w14:textId="77777777" w:rsidTr="003348B1">
        <w:trPr>
          <w:jc w:val="center"/>
        </w:trPr>
        <w:tc>
          <w:tcPr>
            <w:tcW w:w="201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2469143" w14:textId="77777777" w:rsidR="00E73C49" w:rsidRPr="00084482" w:rsidRDefault="00E73C49" w:rsidP="00E73C4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84482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Внебюджетные источники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83F978B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AA5B864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29FA8C7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21A829B" w14:textId="3E5292CF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14383" w14:textId="64B50EF6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7C2D8" w14:textId="46D312FB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CDAB289" w14:textId="77777777" w:rsidR="00E73C49" w:rsidRPr="005A7B03" w:rsidRDefault="00E73C49" w:rsidP="00E73C4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A7B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14:paraId="61F16708" w14:textId="5619A221" w:rsidR="008A4FDF" w:rsidRDefault="008A4FDF" w:rsidP="008A4FDF"/>
    <w:p w14:paraId="306DA7C7" w14:textId="79CA4452" w:rsidR="00851C31" w:rsidRDefault="00851C31" w:rsidP="008A4FDF"/>
    <w:p w14:paraId="5FAC057C" w14:textId="655B3E16" w:rsidR="00851C31" w:rsidRDefault="00851C31" w:rsidP="008A4FDF"/>
    <w:p w14:paraId="7869BC3D" w14:textId="0B675FBB" w:rsidR="00851C31" w:rsidRDefault="00851C31" w:rsidP="008A4FDF"/>
    <w:p w14:paraId="17D04E3F" w14:textId="2D567B0A" w:rsidR="00851C31" w:rsidRDefault="00851C31" w:rsidP="008A4FDF"/>
    <w:p w14:paraId="76DDB5A5" w14:textId="528A51CA" w:rsidR="00851C31" w:rsidRDefault="00851C31" w:rsidP="008A4FDF"/>
    <w:p w14:paraId="1DB57C06" w14:textId="5663AD5F" w:rsidR="00851C31" w:rsidRDefault="00851C31" w:rsidP="008A4FDF"/>
    <w:p w14:paraId="48FF0262" w14:textId="77777777" w:rsidR="00851C31" w:rsidRDefault="00851C31" w:rsidP="008A4FDF"/>
    <w:sectPr w:rsidR="00851C31" w:rsidSect="008A4FDF">
      <w:pgSz w:w="16838" w:h="11906" w:orient="landscape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462B6"/>
    <w:multiLevelType w:val="multilevel"/>
    <w:tmpl w:val="DECCB3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BC40595"/>
    <w:multiLevelType w:val="hybridMultilevel"/>
    <w:tmpl w:val="87CE7856"/>
    <w:lvl w:ilvl="0" w:tplc="F398D4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58FA3E36"/>
    <w:multiLevelType w:val="multilevel"/>
    <w:tmpl w:val="DABACE5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64777CF6"/>
    <w:multiLevelType w:val="hybridMultilevel"/>
    <w:tmpl w:val="7C568A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44663"/>
    <w:multiLevelType w:val="hybridMultilevel"/>
    <w:tmpl w:val="10D046A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0C1D92"/>
    <w:multiLevelType w:val="multilevel"/>
    <w:tmpl w:val="6854EF54"/>
    <w:lvl w:ilvl="0">
      <w:start w:val="2"/>
      <w:numFmt w:val="decimal"/>
      <w:lvlText w:val="%1."/>
      <w:lvlJc w:val="left"/>
      <w:pPr>
        <w:ind w:left="4703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FDF"/>
    <w:rsid w:val="001F7937"/>
    <w:rsid w:val="003348B1"/>
    <w:rsid w:val="003A3725"/>
    <w:rsid w:val="004870B9"/>
    <w:rsid w:val="005642DF"/>
    <w:rsid w:val="005C0160"/>
    <w:rsid w:val="00851C31"/>
    <w:rsid w:val="008A4FDF"/>
    <w:rsid w:val="00977D99"/>
    <w:rsid w:val="00B5463E"/>
    <w:rsid w:val="00CC4BA6"/>
    <w:rsid w:val="00E73C49"/>
    <w:rsid w:val="00EE2726"/>
    <w:rsid w:val="00F2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28D06"/>
  <w15:chartTrackingRefBased/>
  <w15:docId w15:val="{583F13B3-110F-4F78-B2F3-9D9F26AF8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FD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F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3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3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3003</Words>
  <Characters>17122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2024-11-15T01:15:00Z</cp:lastPrinted>
  <dcterms:created xsi:type="dcterms:W3CDTF">2024-11-15T05:16:00Z</dcterms:created>
  <dcterms:modified xsi:type="dcterms:W3CDTF">2024-11-15T05:16:00Z</dcterms:modified>
</cp:coreProperties>
</file>