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8"/>
        <w:gridCol w:w="377"/>
        <w:gridCol w:w="4584"/>
      </w:tblGrid>
      <w:tr w:rsidR="00715901" w:rsidRPr="009051EE" w14:paraId="4E8BFE30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CA7B61">
        <w:tc>
          <w:tcPr>
            <w:tcW w:w="46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584" w:type="dxa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616882" w14:paraId="3164A6C7" w14:textId="77777777" w:rsidTr="00CA7B61"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14:paraId="6C2C75BF" w14:textId="4C01597B" w:rsidR="00715901" w:rsidRPr="00616882" w:rsidRDefault="000A6857" w:rsidP="00F465F7">
            <w:pPr>
              <w:rPr>
                <w:sz w:val="27"/>
                <w:szCs w:val="27"/>
              </w:rPr>
            </w:pPr>
            <w:r w:rsidRPr="000A6857">
              <w:rPr>
                <w:sz w:val="27"/>
                <w:szCs w:val="27"/>
              </w:rPr>
              <w:t xml:space="preserve">Об установлении публичного сервитута </w:t>
            </w:r>
            <w:bookmarkStart w:id="0" w:name="_Hlk229643807"/>
            <w:r w:rsidRPr="000A6857">
              <w:rPr>
                <w:sz w:val="27"/>
                <w:szCs w:val="27"/>
              </w:rPr>
              <w:t xml:space="preserve">для размещение объектов электросетевого хозяйства </w:t>
            </w:r>
            <w:bookmarkStart w:id="1" w:name="_Hlk231980500"/>
            <w:bookmarkEnd w:id="0"/>
            <w:r w:rsidR="00B47DCD">
              <w:rPr>
                <w:sz w:val="27"/>
                <w:szCs w:val="27"/>
              </w:rPr>
              <w:t>ВЛ</w:t>
            </w:r>
            <w:r w:rsidR="00635DC3">
              <w:rPr>
                <w:sz w:val="27"/>
                <w:szCs w:val="27"/>
              </w:rPr>
              <w:t>-10/0,4 кВ</w:t>
            </w:r>
            <w:bookmarkEnd w:id="1"/>
            <w:r w:rsidR="00B47DCD">
              <w:rPr>
                <w:sz w:val="27"/>
                <w:szCs w:val="27"/>
              </w:rPr>
              <w:t>, ТП-10/0,4 кВ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616882" w:rsidRDefault="00715901" w:rsidP="001E1044">
            <w:pPr>
              <w:jc w:val="center"/>
              <w:rPr>
                <w:sz w:val="27"/>
                <w:szCs w:val="27"/>
              </w:rPr>
            </w:pPr>
          </w:p>
        </w:tc>
      </w:tr>
    </w:tbl>
    <w:p w14:paraId="7D5EF75B" w14:textId="77777777" w:rsidR="00715901" w:rsidRPr="00616882" w:rsidRDefault="00715901" w:rsidP="00715901">
      <w:pPr>
        <w:rPr>
          <w:sz w:val="27"/>
          <w:szCs w:val="27"/>
        </w:rPr>
      </w:pPr>
    </w:p>
    <w:p w14:paraId="3EFBF9E0" w14:textId="4CD5D27E" w:rsidR="00715901" w:rsidRDefault="000A6857" w:rsidP="000A6857">
      <w:pPr>
        <w:jc w:val="both"/>
        <w:rPr>
          <w:sz w:val="26"/>
          <w:szCs w:val="26"/>
        </w:rPr>
      </w:pPr>
      <w:r>
        <w:rPr>
          <w:sz w:val="27"/>
          <w:szCs w:val="27"/>
        </w:rPr>
        <w:t xml:space="preserve">       </w:t>
      </w:r>
      <w:r w:rsidR="00B0585E" w:rsidRPr="00B0585E">
        <w:rPr>
          <w:sz w:val="27"/>
          <w:szCs w:val="27"/>
        </w:rPr>
        <w:t xml:space="preserve"> </w:t>
      </w:r>
      <w:r w:rsidRPr="00074205">
        <w:rPr>
          <w:sz w:val="26"/>
          <w:szCs w:val="26"/>
        </w:rPr>
        <w:t xml:space="preserve">В соответствии с Земельным </w:t>
      </w:r>
      <w:hyperlink r:id="rId7" w:history="1">
        <w:r w:rsidRPr="00074205">
          <w:rPr>
            <w:sz w:val="26"/>
            <w:szCs w:val="26"/>
          </w:rPr>
          <w:t>кодексом</w:t>
        </w:r>
      </w:hyperlink>
      <w:r w:rsidRPr="00074205">
        <w:rPr>
          <w:sz w:val="26"/>
          <w:szCs w:val="26"/>
        </w:rPr>
        <w:t xml:space="preserve"> Российской Федерации, Федеральным </w:t>
      </w:r>
      <w:hyperlink r:id="rId8" w:history="1">
        <w:r w:rsidRPr="00074205">
          <w:rPr>
            <w:sz w:val="26"/>
            <w:szCs w:val="26"/>
          </w:rPr>
          <w:t>закон</w:t>
        </w:r>
      </w:hyperlink>
      <w:r w:rsidRPr="00074205">
        <w:rPr>
          <w:sz w:val="26"/>
          <w:szCs w:val="26"/>
        </w:rPr>
        <w:t xml:space="preserve">ом от 25.10.2001 № 137-ФЗ «О введении в действие Земельного кодекса Российской Федерации», Уставом муниципального образования «город Свободный», рассмотрев ходатайство </w:t>
      </w:r>
      <w:r w:rsidR="00E45E68" w:rsidRPr="00074205">
        <w:rPr>
          <w:sz w:val="26"/>
          <w:szCs w:val="26"/>
        </w:rPr>
        <w:t xml:space="preserve">акционерного общества «Дальневосточная распределительная сетевая компания» </w:t>
      </w:r>
      <w:r w:rsidRPr="00074205">
        <w:rPr>
          <w:sz w:val="26"/>
          <w:szCs w:val="26"/>
        </w:rPr>
        <w:t xml:space="preserve"> от </w:t>
      </w:r>
      <w:r w:rsidR="008A6BFE">
        <w:rPr>
          <w:sz w:val="26"/>
          <w:szCs w:val="26"/>
        </w:rPr>
        <w:t>01</w:t>
      </w:r>
      <w:r>
        <w:rPr>
          <w:sz w:val="26"/>
          <w:szCs w:val="26"/>
        </w:rPr>
        <w:t>.0</w:t>
      </w:r>
      <w:r w:rsidR="008A6BFE">
        <w:rPr>
          <w:sz w:val="26"/>
          <w:szCs w:val="26"/>
        </w:rPr>
        <w:t>6</w:t>
      </w:r>
      <w:r>
        <w:rPr>
          <w:sz w:val="26"/>
          <w:szCs w:val="26"/>
        </w:rPr>
        <w:t>.2026</w:t>
      </w:r>
      <w:r w:rsidRPr="00074205">
        <w:rPr>
          <w:sz w:val="26"/>
          <w:szCs w:val="26"/>
        </w:rPr>
        <w:t xml:space="preserve"> № </w:t>
      </w:r>
      <w:r w:rsidR="00635DC3">
        <w:rPr>
          <w:sz w:val="26"/>
          <w:szCs w:val="26"/>
        </w:rPr>
        <w:t>07-19/</w:t>
      </w:r>
      <w:r w:rsidR="003D5BB3">
        <w:rPr>
          <w:sz w:val="26"/>
          <w:szCs w:val="26"/>
        </w:rPr>
        <w:t>2</w:t>
      </w:r>
      <w:r w:rsidR="008A6BFE">
        <w:rPr>
          <w:sz w:val="26"/>
          <w:szCs w:val="26"/>
        </w:rPr>
        <w:t>923ПДн</w:t>
      </w:r>
      <w:r w:rsidR="00095A96">
        <w:rPr>
          <w:sz w:val="26"/>
          <w:szCs w:val="26"/>
        </w:rPr>
        <w:t>,</w:t>
      </w:r>
      <w:r w:rsidR="00095A96" w:rsidRPr="00095A96">
        <w:t xml:space="preserve"> </w:t>
      </w:r>
    </w:p>
    <w:p w14:paraId="5A67A08C" w14:textId="77777777" w:rsidR="000A6857" w:rsidRPr="00616882" w:rsidRDefault="000A6857" w:rsidP="000A6857">
      <w:pPr>
        <w:ind w:firstLine="709"/>
        <w:jc w:val="both"/>
        <w:rPr>
          <w:sz w:val="27"/>
          <w:szCs w:val="27"/>
        </w:rPr>
      </w:pPr>
    </w:p>
    <w:p w14:paraId="63ADE4C8" w14:textId="77777777" w:rsidR="00715901" w:rsidRPr="00616882" w:rsidRDefault="00715901" w:rsidP="00715901">
      <w:pPr>
        <w:jc w:val="both"/>
        <w:rPr>
          <w:sz w:val="27"/>
          <w:szCs w:val="27"/>
        </w:rPr>
      </w:pPr>
      <w:r w:rsidRPr="00616882">
        <w:rPr>
          <w:sz w:val="27"/>
          <w:szCs w:val="27"/>
        </w:rPr>
        <w:t>П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С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Т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А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Н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В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Л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Я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Ю:</w:t>
      </w:r>
    </w:p>
    <w:p w14:paraId="212EC7C4" w14:textId="77777777" w:rsidR="00C87D24" w:rsidRPr="00616882" w:rsidRDefault="00C87D24" w:rsidP="00715901">
      <w:pPr>
        <w:jc w:val="both"/>
        <w:rPr>
          <w:sz w:val="27"/>
          <w:szCs w:val="27"/>
        </w:rPr>
      </w:pPr>
    </w:p>
    <w:p w14:paraId="609DCE22" w14:textId="23FE6610" w:rsidR="000A6857" w:rsidRPr="000A6857" w:rsidRDefault="00B0585E" w:rsidP="000A6857">
      <w:pPr>
        <w:jc w:val="both"/>
        <w:rPr>
          <w:sz w:val="27"/>
          <w:szCs w:val="27"/>
        </w:rPr>
      </w:pPr>
      <w:r w:rsidRPr="00B0585E">
        <w:rPr>
          <w:sz w:val="27"/>
          <w:szCs w:val="27"/>
        </w:rPr>
        <w:t xml:space="preserve">       </w:t>
      </w:r>
      <w:r w:rsidR="00514F04">
        <w:rPr>
          <w:sz w:val="27"/>
          <w:szCs w:val="27"/>
        </w:rPr>
        <w:t xml:space="preserve"> </w:t>
      </w:r>
      <w:r w:rsidR="000A6857" w:rsidRPr="000A6857">
        <w:rPr>
          <w:sz w:val="27"/>
          <w:szCs w:val="27"/>
        </w:rPr>
        <w:t xml:space="preserve">1.  Установить публичный сервитут сроком на </w:t>
      </w:r>
      <w:r w:rsidR="00635DC3">
        <w:rPr>
          <w:sz w:val="27"/>
          <w:szCs w:val="27"/>
        </w:rPr>
        <w:t>10</w:t>
      </w:r>
      <w:r w:rsidR="000A6857" w:rsidRPr="000A6857">
        <w:rPr>
          <w:sz w:val="27"/>
          <w:szCs w:val="27"/>
        </w:rPr>
        <w:t xml:space="preserve"> (</w:t>
      </w:r>
      <w:r w:rsidR="00635DC3">
        <w:rPr>
          <w:sz w:val="27"/>
          <w:szCs w:val="27"/>
        </w:rPr>
        <w:t>десять</w:t>
      </w:r>
      <w:r w:rsidR="000A6857" w:rsidRPr="000A6857">
        <w:rPr>
          <w:sz w:val="27"/>
          <w:szCs w:val="27"/>
        </w:rPr>
        <w:t xml:space="preserve">) лет в интересах акционерного общества «Дальневосточная распределительная сетевая компания» (ОГРН 1052800111308, ИНН 2801108200), необходимый для </w:t>
      </w:r>
      <w:r w:rsidR="00D81EE8" w:rsidRPr="00D81EE8">
        <w:rPr>
          <w:sz w:val="27"/>
          <w:szCs w:val="27"/>
        </w:rPr>
        <w:t xml:space="preserve">для размещение объектов электросетевого хозяйства </w:t>
      </w:r>
      <w:r w:rsidR="00B47DCD" w:rsidRPr="00B47DCD">
        <w:rPr>
          <w:sz w:val="27"/>
          <w:szCs w:val="27"/>
        </w:rPr>
        <w:t>ВЛ-10/0,4 кВ, ТП-10/0,4 кВ</w:t>
      </w:r>
      <w:r w:rsidR="00635DC3">
        <w:rPr>
          <w:sz w:val="27"/>
          <w:szCs w:val="27"/>
        </w:rPr>
        <w:t>:</w:t>
      </w:r>
    </w:p>
    <w:p w14:paraId="20F9E664" w14:textId="5E13BA79" w:rsid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 1.1. </w:t>
      </w:r>
      <w:r w:rsidR="00B47DCD" w:rsidRPr="00B47DCD">
        <w:rPr>
          <w:sz w:val="27"/>
          <w:szCs w:val="27"/>
        </w:rPr>
        <w:t>Части земельного участка с кадастровым номером 28:0</w:t>
      </w:r>
      <w:r w:rsidR="00B47DCD">
        <w:rPr>
          <w:sz w:val="27"/>
          <w:szCs w:val="27"/>
        </w:rPr>
        <w:t>0</w:t>
      </w:r>
      <w:r w:rsidR="00B47DCD" w:rsidRPr="00B47DCD">
        <w:rPr>
          <w:sz w:val="27"/>
          <w:szCs w:val="27"/>
        </w:rPr>
        <w:t>:</w:t>
      </w:r>
      <w:r w:rsidR="00B47DCD">
        <w:rPr>
          <w:sz w:val="27"/>
          <w:szCs w:val="27"/>
        </w:rPr>
        <w:t>000000:15005</w:t>
      </w:r>
      <w:r w:rsidR="00B47DCD" w:rsidRPr="00B47DCD">
        <w:rPr>
          <w:sz w:val="27"/>
          <w:szCs w:val="27"/>
        </w:rPr>
        <w:t xml:space="preserve">, площадью </w:t>
      </w:r>
      <w:r w:rsidR="00B47DCD">
        <w:rPr>
          <w:sz w:val="27"/>
          <w:szCs w:val="27"/>
        </w:rPr>
        <w:t>16</w:t>
      </w:r>
      <w:r w:rsidR="00B47DCD" w:rsidRPr="00B47DCD">
        <w:rPr>
          <w:sz w:val="27"/>
          <w:szCs w:val="27"/>
        </w:rPr>
        <w:t>,0 кв.м, расположенного в г. Свободном Амурской области, с видом разрешенного использования – для размещения автомобильной дороги</w:t>
      </w:r>
      <w:r w:rsidRPr="000A6857">
        <w:rPr>
          <w:sz w:val="27"/>
          <w:szCs w:val="27"/>
        </w:rPr>
        <w:t>.</w:t>
      </w:r>
    </w:p>
    <w:p w14:paraId="0E23EAD5" w14:textId="2F027F17" w:rsidR="003D5BB3" w:rsidRPr="000A6857" w:rsidRDefault="003D5BB3" w:rsidP="000A6857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</w:t>
      </w:r>
      <w:r w:rsidRPr="003D5BB3">
        <w:rPr>
          <w:sz w:val="27"/>
          <w:szCs w:val="27"/>
        </w:rPr>
        <w:t>1.</w:t>
      </w:r>
      <w:r>
        <w:rPr>
          <w:sz w:val="27"/>
          <w:szCs w:val="27"/>
        </w:rPr>
        <w:t>2</w:t>
      </w:r>
      <w:r w:rsidRPr="003D5BB3">
        <w:rPr>
          <w:sz w:val="27"/>
          <w:szCs w:val="27"/>
        </w:rPr>
        <w:t xml:space="preserve">. </w:t>
      </w:r>
      <w:r w:rsidR="00B47DCD" w:rsidRPr="00B47DCD">
        <w:rPr>
          <w:sz w:val="27"/>
          <w:szCs w:val="27"/>
        </w:rPr>
        <w:t xml:space="preserve">Земель, государственная собственность на которые не разграничена, площадью </w:t>
      </w:r>
      <w:r w:rsidR="00B47DCD">
        <w:rPr>
          <w:sz w:val="27"/>
          <w:szCs w:val="27"/>
        </w:rPr>
        <w:t>88</w:t>
      </w:r>
      <w:r w:rsidR="00B47DCD" w:rsidRPr="00B47DCD">
        <w:rPr>
          <w:sz w:val="27"/>
          <w:szCs w:val="27"/>
        </w:rPr>
        <w:t>,0 кв. м, расположенных в кадастровом квартале 28:05:</w:t>
      </w:r>
      <w:r w:rsidR="00B47DCD">
        <w:rPr>
          <w:sz w:val="27"/>
          <w:szCs w:val="27"/>
        </w:rPr>
        <w:t>010203</w:t>
      </w:r>
      <w:r w:rsidR="00B47DCD" w:rsidRPr="00B47DCD">
        <w:rPr>
          <w:sz w:val="27"/>
          <w:szCs w:val="27"/>
        </w:rPr>
        <w:t xml:space="preserve"> г. Свободного Амурской области</w:t>
      </w:r>
      <w:r w:rsidRPr="003D5BB3">
        <w:rPr>
          <w:sz w:val="27"/>
          <w:szCs w:val="27"/>
        </w:rPr>
        <w:t>.</w:t>
      </w:r>
    </w:p>
    <w:p w14:paraId="1CF9AE46" w14:textId="459F84A7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2. Утвердить схему границ публичного сервитута на кадастровом плане территории для </w:t>
      </w:r>
      <w:r w:rsidR="00D81EE8" w:rsidRPr="00D81EE8">
        <w:rPr>
          <w:sz w:val="27"/>
          <w:szCs w:val="27"/>
        </w:rPr>
        <w:t xml:space="preserve">объектов электросетевого хозяйства </w:t>
      </w:r>
      <w:r w:rsidR="00B47DCD" w:rsidRPr="00B47DCD">
        <w:rPr>
          <w:sz w:val="27"/>
          <w:szCs w:val="27"/>
        </w:rPr>
        <w:t>ВЛ-10/0,4 кВ, ТП-10/0,4 кВ</w:t>
      </w:r>
      <w:r w:rsidR="00B47DCD" w:rsidRPr="00B47DCD">
        <w:rPr>
          <w:sz w:val="27"/>
          <w:szCs w:val="27"/>
        </w:rPr>
        <w:t xml:space="preserve"> </w:t>
      </w:r>
      <w:r w:rsidRPr="000A6857">
        <w:rPr>
          <w:sz w:val="27"/>
          <w:szCs w:val="27"/>
        </w:rPr>
        <w:t xml:space="preserve">согласно приложению № 1 к настоящему постановлению.       </w:t>
      </w:r>
    </w:p>
    <w:p w14:paraId="319F7F68" w14:textId="4A34F516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3. </w:t>
      </w:r>
      <w:r w:rsidR="00B47DCD" w:rsidRPr="00B47DCD">
        <w:rPr>
          <w:sz w:val="27"/>
          <w:szCs w:val="27"/>
        </w:rPr>
        <w:t>Установить порядок расчета и внесения платы за публичный сервитут в отношении земельных участков, указанных в пп.1 п. 1, пп. 1.2 п. 1 согласно приложению № 2 к настоящему постановлению</w:t>
      </w:r>
      <w:r w:rsidR="00B47DCD">
        <w:rPr>
          <w:sz w:val="27"/>
          <w:szCs w:val="27"/>
        </w:rPr>
        <w:t>.</w:t>
      </w:r>
    </w:p>
    <w:p w14:paraId="25FEE347" w14:textId="6E689E1A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4</w:t>
      </w:r>
      <w:r w:rsidRPr="000A6857">
        <w:rPr>
          <w:sz w:val="27"/>
          <w:szCs w:val="27"/>
        </w:rPr>
        <w:t xml:space="preserve">. Порядок установления охранных зон объектов электросетевого хозяйства и особых условий использования земельных участков, расположенных в границах таких зон, определен в соответствии с постановлением Правительства Российской Федерации от 24.02.2009 № 160 «О порядке установления охранных </w:t>
      </w:r>
      <w:r w:rsidRPr="000A6857">
        <w:rPr>
          <w:sz w:val="27"/>
          <w:szCs w:val="27"/>
        </w:rPr>
        <w:lastRenderedPageBreak/>
        <w:t>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3E61F070" w14:textId="095FDBDA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5</w:t>
      </w:r>
      <w:r w:rsidRPr="000A6857">
        <w:rPr>
          <w:sz w:val="27"/>
          <w:szCs w:val="27"/>
        </w:rPr>
        <w:t xml:space="preserve">. АО «ДРСК» привести земельные участки в состояние, пригодное для его использования в соответствии с разрешенным использованием, в срок не позднее чем три месяца после завершения </w:t>
      </w:r>
      <w:r w:rsidR="00D81EE8">
        <w:rPr>
          <w:sz w:val="27"/>
          <w:szCs w:val="27"/>
        </w:rPr>
        <w:t xml:space="preserve">размещение </w:t>
      </w:r>
      <w:r w:rsidR="00D81EE8" w:rsidRPr="00D81EE8">
        <w:rPr>
          <w:sz w:val="27"/>
          <w:szCs w:val="27"/>
        </w:rPr>
        <w:t xml:space="preserve">объектов электросетевого хозяйства </w:t>
      </w:r>
      <w:r w:rsidR="00B47DCD" w:rsidRPr="00B47DCD">
        <w:rPr>
          <w:sz w:val="27"/>
          <w:szCs w:val="27"/>
        </w:rPr>
        <w:t>ВЛ-10/0,4 кВ, ТП-10/0,4 кВ</w:t>
      </w:r>
      <w:r w:rsidR="00B47DCD">
        <w:rPr>
          <w:sz w:val="27"/>
          <w:szCs w:val="27"/>
        </w:rPr>
        <w:t>.</w:t>
      </w:r>
    </w:p>
    <w:p w14:paraId="4E51C3C4" w14:textId="4306CC6A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6</w:t>
      </w:r>
      <w:r w:rsidRPr="000A6857">
        <w:rPr>
          <w:sz w:val="27"/>
          <w:szCs w:val="27"/>
        </w:rPr>
        <w:t>. Обеспечить опубликование настоящего постановления (за исключением приложений)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«Интернет».</w:t>
      </w:r>
    </w:p>
    <w:p w14:paraId="31D01031" w14:textId="1213F81E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7</w:t>
      </w:r>
      <w:r w:rsidRPr="000A6857">
        <w:rPr>
          <w:sz w:val="27"/>
          <w:szCs w:val="27"/>
        </w:rPr>
        <w:t>. Управлению по использованию муниципального имущества и землепользованию Администрации г. Свободного в течение пяти рабочих дней со дня подписания настоящего постановления:</w:t>
      </w:r>
    </w:p>
    <w:p w14:paraId="160A076A" w14:textId="780FF993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7</w:t>
      </w:r>
      <w:r w:rsidRPr="000A6857">
        <w:rPr>
          <w:sz w:val="27"/>
          <w:szCs w:val="27"/>
        </w:rPr>
        <w:t>.1. Направить копию настоящего постановления в Управление Росреестра по Амурской области.</w:t>
      </w:r>
    </w:p>
    <w:p w14:paraId="19CB184B" w14:textId="7FD9DCF7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7</w:t>
      </w:r>
      <w:r w:rsidRPr="000A6857">
        <w:rPr>
          <w:sz w:val="27"/>
          <w:szCs w:val="27"/>
        </w:rPr>
        <w:t>.2. Направить акционерному обществу «Дальневосточная распределительная сетевая компания» копию настоящего постановления об установлении публичного сервитута,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</w:t>
      </w:r>
    </w:p>
    <w:p w14:paraId="6F41409F" w14:textId="47BA44D0" w:rsidR="009D64A6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8</w:t>
      </w:r>
      <w:r w:rsidRPr="000A6857">
        <w:rPr>
          <w:sz w:val="27"/>
          <w:szCs w:val="27"/>
        </w:rPr>
        <w:t>. Публичный сервитут считается установленным со дня внесения сведений о нем в Единый государственный реестр недвижимости.</w:t>
      </w:r>
    </w:p>
    <w:p w14:paraId="101997F2" w14:textId="40E6C7E6" w:rsidR="00D81EE8" w:rsidRDefault="00D81EE8" w:rsidP="000A6857">
      <w:pPr>
        <w:jc w:val="both"/>
        <w:rPr>
          <w:sz w:val="27"/>
          <w:szCs w:val="27"/>
        </w:rPr>
      </w:pPr>
    </w:p>
    <w:p w14:paraId="708FAA1A" w14:textId="527DA8B2" w:rsidR="00D81EE8" w:rsidRDefault="00D81EE8" w:rsidP="000A6857">
      <w:pPr>
        <w:jc w:val="both"/>
        <w:rPr>
          <w:sz w:val="27"/>
          <w:szCs w:val="27"/>
        </w:rPr>
      </w:pPr>
    </w:p>
    <w:p w14:paraId="39BD9B3E" w14:textId="77777777" w:rsidR="00D81EE8" w:rsidRPr="00616882" w:rsidRDefault="00D81EE8" w:rsidP="000A6857">
      <w:pPr>
        <w:jc w:val="both"/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616882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616882" w:rsidRDefault="003A1387" w:rsidP="00710275">
            <w:pPr>
              <w:tabs>
                <w:tab w:val="center" w:pos="4677"/>
              </w:tabs>
              <w:ind w:right="34"/>
              <w:rPr>
                <w:sz w:val="27"/>
                <w:szCs w:val="27"/>
              </w:rPr>
            </w:pPr>
            <w:r w:rsidRPr="00616882">
              <w:rPr>
                <w:rFonts w:eastAsiaTheme="minorEastAsia"/>
                <w:sz w:val="27"/>
                <w:szCs w:val="27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616882" w:rsidRDefault="003A1387" w:rsidP="00710275">
            <w:pPr>
              <w:tabs>
                <w:tab w:val="center" w:pos="4677"/>
              </w:tabs>
              <w:rPr>
                <w:sz w:val="27"/>
                <w:szCs w:val="27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616882" w:rsidRDefault="003A1387" w:rsidP="00710275">
            <w:pPr>
              <w:tabs>
                <w:tab w:val="center" w:pos="4677"/>
              </w:tabs>
              <w:jc w:val="right"/>
              <w:rPr>
                <w:sz w:val="27"/>
                <w:szCs w:val="27"/>
              </w:rPr>
            </w:pPr>
            <w:r w:rsidRPr="00616882">
              <w:rPr>
                <w:sz w:val="27"/>
                <w:szCs w:val="27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2" w:name="SIGNERSTAMP1"/>
            <w:bookmarkEnd w:id="2"/>
          </w:p>
        </w:tc>
      </w:tr>
    </w:tbl>
    <w:p w14:paraId="1D961DC3" w14:textId="20803F14" w:rsidR="00F465F7" w:rsidRDefault="00F465F7" w:rsidP="00F555D7">
      <w:pPr>
        <w:ind w:firstLine="708"/>
      </w:pPr>
    </w:p>
    <w:p w14:paraId="7300A6E6" w14:textId="77777777" w:rsidR="00F555D7" w:rsidRDefault="00F555D7" w:rsidP="00F555D7">
      <w:pPr>
        <w:ind w:firstLine="708"/>
      </w:pPr>
    </w:p>
    <w:p w14:paraId="6CB2D41C" w14:textId="77777777" w:rsidR="00AF3B61" w:rsidRDefault="00AF3B61" w:rsidP="00F555D7">
      <w:pPr>
        <w:jc w:val="right"/>
        <w:rPr>
          <w:sz w:val="18"/>
          <w:szCs w:val="18"/>
        </w:rPr>
      </w:pPr>
    </w:p>
    <w:p w14:paraId="03DBEA4A" w14:textId="77777777" w:rsidR="00AF3B61" w:rsidRDefault="00AF3B61" w:rsidP="00F555D7">
      <w:pPr>
        <w:jc w:val="right"/>
        <w:rPr>
          <w:sz w:val="18"/>
          <w:szCs w:val="18"/>
        </w:rPr>
      </w:pPr>
    </w:p>
    <w:p w14:paraId="75CE4414" w14:textId="77777777" w:rsidR="00AF3B61" w:rsidRDefault="00AF3B61" w:rsidP="00F555D7">
      <w:pPr>
        <w:jc w:val="right"/>
        <w:rPr>
          <w:sz w:val="18"/>
          <w:szCs w:val="18"/>
        </w:rPr>
      </w:pPr>
    </w:p>
    <w:p w14:paraId="54122734" w14:textId="77777777" w:rsidR="00AF3B61" w:rsidRDefault="00AF3B61" w:rsidP="00F555D7">
      <w:pPr>
        <w:jc w:val="right"/>
        <w:rPr>
          <w:sz w:val="18"/>
          <w:szCs w:val="18"/>
        </w:rPr>
      </w:pPr>
    </w:p>
    <w:p w14:paraId="04D8216D" w14:textId="77777777" w:rsidR="00AF3B61" w:rsidRDefault="00AF3B61" w:rsidP="00F555D7">
      <w:pPr>
        <w:jc w:val="right"/>
        <w:rPr>
          <w:sz w:val="18"/>
          <w:szCs w:val="18"/>
        </w:rPr>
      </w:pPr>
    </w:p>
    <w:p w14:paraId="4314A0A6" w14:textId="77777777" w:rsidR="00AF3B61" w:rsidRDefault="00AF3B61" w:rsidP="00F555D7">
      <w:pPr>
        <w:jc w:val="right"/>
        <w:rPr>
          <w:sz w:val="18"/>
          <w:szCs w:val="18"/>
        </w:rPr>
      </w:pPr>
    </w:p>
    <w:p w14:paraId="5761075A" w14:textId="77777777" w:rsidR="00AF3B61" w:rsidRDefault="00AF3B61" w:rsidP="00F555D7">
      <w:pPr>
        <w:jc w:val="right"/>
        <w:rPr>
          <w:sz w:val="18"/>
          <w:szCs w:val="18"/>
        </w:rPr>
      </w:pPr>
    </w:p>
    <w:p w14:paraId="55EF327D" w14:textId="77777777" w:rsidR="00AF3B61" w:rsidRDefault="00AF3B61" w:rsidP="00F555D7">
      <w:pPr>
        <w:jc w:val="right"/>
        <w:rPr>
          <w:sz w:val="18"/>
          <w:szCs w:val="18"/>
        </w:rPr>
      </w:pPr>
    </w:p>
    <w:p w14:paraId="5C092710" w14:textId="77777777" w:rsidR="00AF3B61" w:rsidRDefault="00AF3B61" w:rsidP="00F555D7">
      <w:pPr>
        <w:jc w:val="right"/>
        <w:rPr>
          <w:sz w:val="18"/>
          <w:szCs w:val="18"/>
        </w:rPr>
      </w:pPr>
    </w:p>
    <w:p w14:paraId="150C0D6E" w14:textId="77777777" w:rsidR="005A0F0A" w:rsidRDefault="005A0F0A" w:rsidP="00F555D7">
      <w:pPr>
        <w:jc w:val="right"/>
        <w:rPr>
          <w:sz w:val="18"/>
          <w:szCs w:val="18"/>
        </w:rPr>
      </w:pPr>
    </w:p>
    <w:p w14:paraId="678D5032" w14:textId="77777777" w:rsidR="005A0F0A" w:rsidRDefault="005A0F0A" w:rsidP="00F555D7">
      <w:pPr>
        <w:jc w:val="right"/>
        <w:rPr>
          <w:sz w:val="18"/>
          <w:szCs w:val="18"/>
        </w:rPr>
      </w:pPr>
    </w:p>
    <w:p w14:paraId="4B4AC017" w14:textId="77777777" w:rsidR="005A0F0A" w:rsidRDefault="005A0F0A" w:rsidP="00F555D7">
      <w:pPr>
        <w:jc w:val="right"/>
        <w:rPr>
          <w:sz w:val="18"/>
          <w:szCs w:val="18"/>
        </w:rPr>
      </w:pPr>
    </w:p>
    <w:p w14:paraId="6B566DB3" w14:textId="77777777" w:rsidR="005A0F0A" w:rsidRDefault="005A0F0A" w:rsidP="00F555D7">
      <w:pPr>
        <w:jc w:val="right"/>
        <w:rPr>
          <w:sz w:val="18"/>
          <w:szCs w:val="18"/>
        </w:rPr>
      </w:pPr>
    </w:p>
    <w:p w14:paraId="49F787F9" w14:textId="77777777" w:rsidR="005A0F0A" w:rsidRDefault="005A0F0A" w:rsidP="00F555D7">
      <w:pPr>
        <w:jc w:val="right"/>
        <w:rPr>
          <w:sz w:val="18"/>
          <w:szCs w:val="18"/>
        </w:rPr>
      </w:pPr>
    </w:p>
    <w:p w14:paraId="2A8BB12B" w14:textId="32441D28" w:rsidR="009D2AC0" w:rsidRDefault="009D2AC0" w:rsidP="00F555D7">
      <w:pPr>
        <w:jc w:val="right"/>
        <w:rPr>
          <w:sz w:val="18"/>
          <w:szCs w:val="18"/>
        </w:rPr>
      </w:pPr>
    </w:p>
    <w:p w14:paraId="7A1F65DD" w14:textId="2193C36D" w:rsidR="009D2AC0" w:rsidRDefault="009D2AC0" w:rsidP="00F555D7">
      <w:pPr>
        <w:jc w:val="right"/>
        <w:rPr>
          <w:sz w:val="18"/>
          <w:szCs w:val="18"/>
        </w:rPr>
      </w:pPr>
    </w:p>
    <w:p w14:paraId="3CBCF50E" w14:textId="3811E65D" w:rsidR="009D2AC0" w:rsidRDefault="009D2AC0" w:rsidP="00F555D7">
      <w:pPr>
        <w:jc w:val="right"/>
        <w:rPr>
          <w:sz w:val="18"/>
          <w:szCs w:val="18"/>
        </w:rPr>
      </w:pPr>
    </w:p>
    <w:p w14:paraId="21BF542E" w14:textId="440D2CBF" w:rsidR="009D2AC0" w:rsidRDefault="009D2AC0" w:rsidP="00F555D7">
      <w:pPr>
        <w:jc w:val="right"/>
        <w:rPr>
          <w:sz w:val="18"/>
          <w:szCs w:val="18"/>
        </w:rPr>
      </w:pPr>
    </w:p>
    <w:p w14:paraId="487A7287" w14:textId="1C888866" w:rsidR="009D2AC0" w:rsidRDefault="009D2AC0" w:rsidP="00F555D7">
      <w:pPr>
        <w:jc w:val="right"/>
        <w:rPr>
          <w:sz w:val="18"/>
          <w:szCs w:val="18"/>
        </w:rPr>
      </w:pPr>
    </w:p>
    <w:p w14:paraId="3CE58559" w14:textId="4C398E6F" w:rsidR="009D2AC0" w:rsidRDefault="009D2AC0" w:rsidP="00F555D7">
      <w:pPr>
        <w:jc w:val="right"/>
        <w:rPr>
          <w:sz w:val="18"/>
          <w:szCs w:val="18"/>
        </w:rPr>
      </w:pPr>
    </w:p>
    <w:p w14:paraId="571A0FC4" w14:textId="3A7EB7D7" w:rsidR="009D2AC0" w:rsidRDefault="009D2AC0" w:rsidP="00F555D7">
      <w:pPr>
        <w:jc w:val="right"/>
        <w:rPr>
          <w:sz w:val="18"/>
          <w:szCs w:val="18"/>
        </w:rPr>
      </w:pPr>
    </w:p>
    <w:p w14:paraId="2A5F91E4" w14:textId="2F6CA90D" w:rsidR="00173930" w:rsidRDefault="00173930" w:rsidP="00F555D7">
      <w:pPr>
        <w:jc w:val="right"/>
        <w:rPr>
          <w:sz w:val="18"/>
          <w:szCs w:val="18"/>
        </w:rPr>
      </w:pPr>
    </w:p>
    <w:p w14:paraId="769E2DAA" w14:textId="77777777" w:rsidR="00173930" w:rsidRDefault="00173930" w:rsidP="00F555D7">
      <w:pPr>
        <w:jc w:val="right"/>
        <w:rPr>
          <w:sz w:val="18"/>
          <w:szCs w:val="18"/>
        </w:rPr>
      </w:pPr>
    </w:p>
    <w:p w14:paraId="0F3E955A" w14:textId="6EF45FEE" w:rsidR="009D2AC0" w:rsidRDefault="009D2AC0" w:rsidP="00F555D7">
      <w:pPr>
        <w:jc w:val="right"/>
        <w:rPr>
          <w:sz w:val="18"/>
          <w:szCs w:val="18"/>
        </w:rPr>
      </w:pPr>
    </w:p>
    <w:p w14:paraId="30111D2E" w14:textId="1B9940F5" w:rsidR="009D2AC0" w:rsidRDefault="009D2AC0" w:rsidP="00F555D7">
      <w:pPr>
        <w:jc w:val="right"/>
        <w:rPr>
          <w:sz w:val="18"/>
          <w:szCs w:val="18"/>
        </w:rPr>
      </w:pPr>
    </w:p>
    <w:p w14:paraId="615DC946" w14:textId="65FF6D33" w:rsidR="009D2AC0" w:rsidRDefault="009D2AC0" w:rsidP="00F555D7">
      <w:pPr>
        <w:jc w:val="right"/>
        <w:rPr>
          <w:sz w:val="18"/>
          <w:szCs w:val="18"/>
        </w:rPr>
      </w:pPr>
    </w:p>
    <w:p w14:paraId="130D3783" w14:textId="7D176B56" w:rsidR="009D2AC0" w:rsidRDefault="009D2AC0" w:rsidP="00F555D7">
      <w:pPr>
        <w:jc w:val="right"/>
        <w:rPr>
          <w:sz w:val="18"/>
          <w:szCs w:val="18"/>
        </w:rPr>
      </w:pPr>
    </w:p>
    <w:p w14:paraId="067DBEC7" w14:textId="210C8793" w:rsidR="009D2AC0" w:rsidRDefault="009D2AC0" w:rsidP="00F555D7">
      <w:pPr>
        <w:jc w:val="right"/>
        <w:rPr>
          <w:sz w:val="18"/>
          <w:szCs w:val="18"/>
        </w:rPr>
      </w:pPr>
    </w:p>
    <w:p w14:paraId="78B9DD7A" w14:textId="0D7291AD" w:rsidR="009D2AC0" w:rsidRDefault="009D2AC0" w:rsidP="00F555D7">
      <w:pPr>
        <w:jc w:val="right"/>
        <w:rPr>
          <w:sz w:val="18"/>
          <w:szCs w:val="18"/>
        </w:rPr>
      </w:pPr>
    </w:p>
    <w:p w14:paraId="7F4B532A" w14:textId="07C270BE" w:rsidR="009D2AC0" w:rsidRDefault="009D2AC0" w:rsidP="00F555D7">
      <w:pPr>
        <w:jc w:val="right"/>
        <w:rPr>
          <w:sz w:val="18"/>
          <w:szCs w:val="18"/>
        </w:rPr>
      </w:pPr>
    </w:p>
    <w:p w14:paraId="496BCD83" w14:textId="47B80609" w:rsidR="009D2AC0" w:rsidRDefault="009D2AC0" w:rsidP="00F555D7">
      <w:pPr>
        <w:jc w:val="right"/>
        <w:rPr>
          <w:sz w:val="18"/>
          <w:szCs w:val="18"/>
        </w:rPr>
      </w:pPr>
    </w:p>
    <w:p w14:paraId="79CC733D" w14:textId="336DE18C" w:rsidR="009D2AC0" w:rsidRDefault="009D2AC0" w:rsidP="00F555D7">
      <w:pPr>
        <w:jc w:val="right"/>
        <w:rPr>
          <w:sz w:val="18"/>
          <w:szCs w:val="18"/>
        </w:rPr>
      </w:pPr>
    </w:p>
    <w:p w14:paraId="19729167" w14:textId="5B40D237" w:rsidR="009D2AC0" w:rsidRDefault="009D2AC0" w:rsidP="00F555D7">
      <w:pPr>
        <w:jc w:val="right"/>
        <w:rPr>
          <w:sz w:val="18"/>
          <w:szCs w:val="18"/>
        </w:rPr>
      </w:pPr>
    </w:p>
    <w:p w14:paraId="60CD71DA" w14:textId="4495AB49" w:rsidR="009D2AC0" w:rsidRDefault="009D2AC0" w:rsidP="00F555D7">
      <w:pPr>
        <w:jc w:val="right"/>
        <w:rPr>
          <w:sz w:val="18"/>
          <w:szCs w:val="18"/>
        </w:rPr>
      </w:pPr>
    </w:p>
    <w:p w14:paraId="3CD8E95C" w14:textId="687D4017" w:rsidR="009D2AC0" w:rsidRDefault="009D2AC0" w:rsidP="00F555D7">
      <w:pPr>
        <w:jc w:val="right"/>
        <w:rPr>
          <w:sz w:val="18"/>
          <w:szCs w:val="18"/>
        </w:rPr>
      </w:pPr>
    </w:p>
    <w:p w14:paraId="2810B21C" w14:textId="238DAA66" w:rsidR="009D2AC0" w:rsidRDefault="009D2AC0" w:rsidP="00F555D7">
      <w:pPr>
        <w:jc w:val="right"/>
        <w:rPr>
          <w:sz w:val="18"/>
          <w:szCs w:val="18"/>
        </w:rPr>
      </w:pPr>
    </w:p>
    <w:p w14:paraId="0CCED6D0" w14:textId="76138F2C" w:rsidR="009D2AC0" w:rsidRDefault="009D2AC0" w:rsidP="00F555D7">
      <w:pPr>
        <w:jc w:val="right"/>
        <w:rPr>
          <w:sz w:val="18"/>
          <w:szCs w:val="18"/>
        </w:rPr>
      </w:pPr>
    </w:p>
    <w:p w14:paraId="6768923A" w14:textId="31BEB607" w:rsidR="009D2AC0" w:rsidRDefault="009D2AC0" w:rsidP="00F555D7">
      <w:pPr>
        <w:jc w:val="right"/>
        <w:rPr>
          <w:sz w:val="18"/>
          <w:szCs w:val="18"/>
        </w:rPr>
      </w:pPr>
    </w:p>
    <w:p w14:paraId="7C5A0727" w14:textId="24D1507E" w:rsidR="009D2AC0" w:rsidRDefault="009D2AC0" w:rsidP="00F555D7">
      <w:pPr>
        <w:jc w:val="right"/>
        <w:rPr>
          <w:sz w:val="18"/>
          <w:szCs w:val="18"/>
        </w:rPr>
      </w:pPr>
    </w:p>
    <w:p w14:paraId="0D09A5DA" w14:textId="4EF73363" w:rsidR="009D2AC0" w:rsidRDefault="009D2AC0" w:rsidP="00F555D7">
      <w:pPr>
        <w:jc w:val="right"/>
        <w:rPr>
          <w:sz w:val="18"/>
          <w:szCs w:val="18"/>
        </w:rPr>
      </w:pPr>
    </w:p>
    <w:p w14:paraId="7C7B2BA3" w14:textId="1C4601C8" w:rsidR="008A6BFE" w:rsidRDefault="008A6BFE" w:rsidP="00F555D7">
      <w:pPr>
        <w:jc w:val="right"/>
        <w:rPr>
          <w:sz w:val="18"/>
          <w:szCs w:val="18"/>
        </w:rPr>
      </w:pPr>
    </w:p>
    <w:p w14:paraId="44BF08FB" w14:textId="6FC86F48" w:rsidR="008A6BFE" w:rsidRDefault="008A6BFE" w:rsidP="00F555D7">
      <w:pPr>
        <w:jc w:val="right"/>
        <w:rPr>
          <w:sz w:val="18"/>
          <w:szCs w:val="18"/>
        </w:rPr>
      </w:pPr>
    </w:p>
    <w:p w14:paraId="7761FEC9" w14:textId="77777777" w:rsidR="008A6BFE" w:rsidRDefault="008A6BFE" w:rsidP="00F555D7">
      <w:pPr>
        <w:jc w:val="right"/>
        <w:rPr>
          <w:sz w:val="18"/>
          <w:szCs w:val="18"/>
        </w:rPr>
      </w:pPr>
    </w:p>
    <w:p w14:paraId="2E5ADB40" w14:textId="6E99F778" w:rsidR="009D2AC0" w:rsidRDefault="009D2AC0" w:rsidP="00F555D7">
      <w:pPr>
        <w:jc w:val="right"/>
        <w:rPr>
          <w:sz w:val="18"/>
          <w:szCs w:val="18"/>
        </w:rPr>
      </w:pPr>
    </w:p>
    <w:p w14:paraId="23B7B2E7" w14:textId="59570894" w:rsidR="009D2AC0" w:rsidRDefault="009D2AC0" w:rsidP="00F555D7">
      <w:pPr>
        <w:jc w:val="right"/>
        <w:rPr>
          <w:sz w:val="18"/>
          <w:szCs w:val="18"/>
        </w:rPr>
      </w:pPr>
    </w:p>
    <w:p w14:paraId="7AF10C99" w14:textId="0C7D4CEF" w:rsidR="009D2AC0" w:rsidRDefault="009D2AC0" w:rsidP="00F555D7">
      <w:pPr>
        <w:jc w:val="right"/>
        <w:rPr>
          <w:sz w:val="18"/>
          <w:szCs w:val="18"/>
        </w:rPr>
      </w:pPr>
    </w:p>
    <w:p w14:paraId="3DFD3056" w14:textId="35341FF8" w:rsidR="009D2AC0" w:rsidRDefault="009D2AC0" w:rsidP="00F555D7">
      <w:pPr>
        <w:jc w:val="right"/>
        <w:rPr>
          <w:sz w:val="18"/>
          <w:szCs w:val="18"/>
        </w:rPr>
      </w:pPr>
    </w:p>
    <w:p w14:paraId="2BBB46EF" w14:textId="4A9D107F" w:rsidR="009D2AC0" w:rsidRDefault="009D2AC0" w:rsidP="00F555D7">
      <w:pPr>
        <w:jc w:val="right"/>
        <w:rPr>
          <w:sz w:val="18"/>
          <w:szCs w:val="18"/>
        </w:rPr>
      </w:pPr>
    </w:p>
    <w:p w14:paraId="068EB188" w14:textId="2B3D5645" w:rsidR="009D2AC0" w:rsidRDefault="009D2AC0" w:rsidP="00F555D7">
      <w:pPr>
        <w:jc w:val="right"/>
        <w:rPr>
          <w:sz w:val="18"/>
          <w:szCs w:val="18"/>
        </w:rPr>
      </w:pPr>
    </w:p>
    <w:p w14:paraId="6B2360D1" w14:textId="47462444" w:rsidR="009D2AC0" w:rsidRDefault="009D2AC0" w:rsidP="00F555D7">
      <w:pPr>
        <w:jc w:val="right"/>
        <w:rPr>
          <w:sz w:val="18"/>
          <w:szCs w:val="18"/>
        </w:rPr>
      </w:pPr>
    </w:p>
    <w:p w14:paraId="68EA25BC" w14:textId="79B67FC0" w:rsidR="009D2AC0" w:rsidRDefault="009D2AC0" w:rsidP="00F555D7">
      <w:pPr>
        <w:jc w:val="right"/>
        <w:rPr>
          <w:sz w:val="18"/>
          <w:szCs w:val="18"/>
        </w:rPr>
      </w:pPr>
    </w:p>
    <w:p w14:paraId="694FDC83" w14:textId="37CB7FDB" w:rsidR="009D2AC0" w:rsidRDefault="009D2AC0" w:rsidP="00F555D7">
      <w:pPr>
        <w:jc w:val="right"/>
        <w:rPr>
          <w:sz w:val="18"/>
          <w:szCs w:val="18"/>
        </w:rPr>
      </w:pPr>
    </w:p>
    <w:p w14:paraId="14F4CE7A" w14:textId="0EA1D09A" w:rsidR="009D2AC0" w:rsidRDefault="009D2AC0" w:rsidP="00F555D7">
      <w:pPr>
        <w:jc w:val="right"/>
        <w:rPr>
          <w:sz w:val="18"/>
          <w:szCs w:val="18"/>
        </w:rPr>
      </w:pPr>
    </w:p>
    <w:p w14:paraId="70CC52D9" w14:textId="699343CB" w:rsidR="009D2AC0" w:rsidRDefault="009D2AC0" w:rsidP="00F555D7">
      <w:pPr>
        <w:jc w:val="right"/>
        <w:rPr>
          <w:sz w:val="18"/>
          <w:szCs w:val="18"/>
        </w:rPr>
      </w:pPr>
    </w:p>
    <w:p w14:paraId="519CB16A" w14:textId="034F1437" w:rsidR="009D2AC0" w:rsidRDefault="009D2AC0" w:rsidP="00F555D7">
      <w:pPr>
        <w:jc w:val="right"/>
        <w:rPr>
          <w:sz w:val="18"/>
          <w:szCs w:val="18"/>
        </w:rPr>
      </w:pPr>
    </w:p>
    <w:p w14:paraId="0BC73A41" w14:textId="751292E6" w:rsidR="009D2AC0" w:rsidRDefault="009D2AC0" w:rsidP="00F555D7">
      <w:pPr>
        <w:jc w:val="right"/>
        <w:rPr>
          <w:sz w:val="18"/>
          <w:szCs w:val="18"/>
        </w:rPr>
      </w:pPr>
    </w:p>
    <w:p w14:paraId="649A76BB" w14:textId="14C9D84D" w:rsidR="009D2AC0" w:rsidRDefault="009D2AC0" w:rsidP="00F555D7">
      <w:pPr>
        <w:jc w:val="right"/>
        <w:rPr>
          <w:sz w:val="18"/>
          <w:szCs w:val="18"/>
        </w:rPr>
      </w:pPr>
    </w:p>
    <w:p w14:paraId="1E7BB8D3" w14:textId="0B6E28A2" w:rsidR="009D2AC0" w:rsidRDefault="009D2AC0" w:rsidP="00F555D7">
      <w:pPr>
        <w:jc w:val="right"/>
        <w:rPr>
          <w:sz w:val="18"/>
          <w:szCs w:val="18"/>
        </w:rPr>
      </w:pPr>
    </w:p>
    <w:p w14:paraId="1C198840" w14:textId="1A8CB7F9" w:rsidR="009D2AC0" w:rsidRDefault="009D2AC0" w:rsidP="00F555D7">
      <w:pPr>
        <w:jc w:val="right"/>
        <w:rPr>
          <w:sz w:val="18"/>
          <w:szCs w:val="18"/>
        </w:rPr>
      </w:pPr>
    </w:p>
    <w:p w14:paraId="237A9231" w14:textId="30472743" w:rsidR="009D2AC0" w:rsidRDefault="009D2AC0" w:rsidP="00F555D7">
      <w:pPr>
        <w:jc w:val="right"/>
        <w:rPr>
          <w:sz w:val="18"/>
          <w:szCs w:val="18"/>
        </w:rPr>
      </w:pPr>
    </w:p>
    <w:p w14:paraId="34B9F76D" w14:textId="5D55F261" w:rsidR="009D2AC0" w:rsidRDefault="009D2AC0" w:rsidP="00F555D7">
      <w:pPr>
        <w:jc w:val="right"/>
        <w:rPr>
          <w:sz w:val="18"/>
          <w:szCs w:val="18"/>
        </w:rPr>
      </w:pPr>
    </w:p>
    <w:p w14:paraId="45404EA7" w14:textId="4F162739" w:rsidR="009D2AC0" w:rsidRDefault="009D2AC0" w:rsidP="00F555D7">
      <w:pPr>
        <w:jc w:val="right"/>
        <w:rPr>
          <w:sz w:val="18"/>
          <w:szCs w:val="18"/>
        </w:rPr>
      </w:pPr>
    </w:p>
    <w:p w14:paraId="1FEB8548" w14:textId="2964F140" w:rsidR="009D2AC0" w:rsidRDefault="009D2AC0" w:rsidP="00F555D7">
      <w:pPr>
        <w:jc w:val="right"/>
        <w:rPr>
          <w:sz w:val="18"/>
          <w:szCs w:val="18"/>
        </w:rPr>
      </w:pPr>
    </w:p>
    <w:p w14:paraId="009C8E96" w14:textId="262822E1" w:rsidR="009D2AC0" w:rsidRDefault="009D2AC0" w:rsidP="003D5BB3">
      <w:pPr>
        <w:rPr>
          <w:sz w:val="18"/>
          <w:szCs w:val="18"/>
        </w:rPr>
      </w:pPr>
    </w:p>
    <w:p w14:paraId="6CCEC7D6" w14:textId="53D53C20" w:rsidR="003D5BB3" w:rsidRDefault="003D5BB3" w:rsidP="003D5BB3">
      <w:pPr>
        <w:rPr>
          <w:sz w:val="18"/>
          <w:szCs w:val="18"/>
        </w:rPr>
      </w:pPr>
    </w:p>
    <w:p w14:paraId="36707A4E" w14:textId="77777777" w:rsidR="003D5BB3" w:rsidRDefault="003D5BB3" w:rsidP="003D5BB3">
      <w:pPr>
        <w:rPr>
          <w:sz w:val="18"/>
          <w:szCs w:val="18"/>
        </w:rPr>
      </w:pPr>
    </w:p>
    <w:p w14:paraId="31F2CC8F" w14:textId="4A9E68D8" w:rsidR="009D2AC0" w:rsidRDefault="009D2AC0" w:rsidP="00F555D7">
      <w:pPr>
        <w:jc w:val="right"/>
        <w:rPr>
          <w:sz w:val="18"/>
          <w:szCs w:val="18"/>
        </w:rPr>
      </w:pPr>
    </w:p>
    <w:p w14:paraId="3A291553" w14:textId="5523F40F" w:rsidR="009D2AC0" w:rsidRDefault="009D2AC0" w:rsidP="00F555D7">
      <w:pPr>
        <w:jc w:val="right"/>
        <w:rPr>
          <w:sz w:val="18"/>
          <w:szCs w:val="18"/>
        </w:rPr>
      </w:pPr>
    </w:p>
    <w:p w14:paraId="5F56B44C" w14:textId="7E8897DD" w:rsidR="009D2AC0" w:rsidRDefault="009D2AC0" w:rsidP="00F555D7">
      <w:pPr>
        <w:jc w:val="right"/>
        <w:rPr>
          <w:sz w:val="18"/>
          <w:szCs w:val="18"/>
        </w:rPr>
      </w:pPr>
    </w:p>
    <w:p w14:paraId="5936E45B" w14:textId="29E366A1" w:rsidR="00635DC3" w:rsidRDefault="00635DC3" w:rsidP="00F555D7">
      <w:pPr>
        <w:jc w:val="right"/>
        <w:rPr>
          <w:sz w:val="18"/>
          <w:szCs w:val="18"/>
        </w:rPr>
      </w:pPr>
    </w:p>
    <w:p w14:paraId="13E4F3BA" w14:textId="5166D3C0" w:rsidR="00635DC3" w:rsidRDefault="00635DC3" w:rsidP="00F555D7">
      <w:pPr>
        <w:jc w:val="right"/>
        <w:rPr>
          <w:sz w:val="18"/>
          <w:szCs w:val="18"/>
        </w:rPr>
      </w:pPr>
    </w:p>
    <w:p w14:paraId="70D65AE4" w14:textId="6A69DD7A" w:rsidR="00635DC3" w:rsidRDefault="00635DC3" w:rsidP="00F555D7">
      <w:pPr>
        <w:jc w:val="right"/>
        <w:rPr>
          <w:sz w:val="18"/>
          <w:szCs w:val="18"/>
        </w:rPr>
      </w:pPr>
    </w:p>
    <w:p w14:paraId="7A628CE0" w14:textId="77777777" w:rsidR="00635DC3" w:rsidRDefault="00635DC3" w:rsidP="00F555D7">
      <w:pPr>
        <w:jc w:val="right"/>
        <w:rPr>
          <w:sz w:val="18"/>
          <w:szCs w:val="18"/>
        </w:rPr>
      </w:pPr>
    </w:p>
    <w:p w14:paraId="35E32B19" w14:textId="66F925B6" w:rsidR="009D2AC0" w:rsidRDefault="009D2AC0" w:rsidP="00F555D7">
      <w:pPr>
        <w:jc w:val="right"/>
        <w:rPr>
          <w:sz w:val="18"/>
          <w:szCs w:val="18"/>
        </w:rPr>
      </w:pPr>
    </w:p>
    <w:p w14:paraId="7F28A9D4" w14:textId="77777777" w:rsidR="009D2AC0" w:rsidRDefault="009D2AC0" w:rsidP="00F555D7">
      <w:pPr>
        <w:jc w:val="right"/>
        <w:rPr>
          <w:sz w:val="18"/>
          <w:szCs w:val="18"/>
        </w:rPr>
      </w:pPr>
    </w:p>
    <w:p w14:paraId="21BBB64D" w14:textId="394D7C6B" w:rsidR="009D2AC0" w:rsidRDefault="009D2AC0" w:rsidP="00F555D7">
      <w:pPr>
        <w:jc w:val="right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D2AC0" w:rsidRPr="00B83121" w14:paraId="7625ADFC" w14:textId="77777777" w:rsidTr="00E827E9">
        <w:tc>
          <w:tcPr>
            <w:tcW w:w="9571" w:type="dxa"/>
            <w:shd w:val="clear" w:color="auto" w:fill="auto"/>
            <w:hideMark/>
          </w:tcPr>
          <w:p w14:paraId="42AA6488" w14:textId="77777777" w:rsidR="009D2AC0" w:rsidRDefault="009D2AC0" w:rsidP="00E827E9"/>
          <w:p w14:paraId="1DDF88A7" w14:textId="77777777" w:rsidR="009D2AC0" w:rsidRDefault="009D2AC0" w:rsidP="00E827E9"/>
          <w:p w14:paraId="238A40F1" w14:textId="77777777" w:rsidR="009D2AC0" w:rsidRDefault="009D2AC0" w:rsidP="00E827E9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9EA21F7" w14:textId="77777777" w:rsidR="009D2AC0" w:rsidRPr="00B83121" w:rsidRDefault="009D2AC0" w:rsidP="00E827E9"/>
        </w:tc>
      </w:tr>
      <w:tr w:rsidR="009D2AC0" w:rsidRPr="00B83121" w14:paraId="21DE573C" w14:textId="77777777" w:rsidTr="00E827E9">
        <w:tc>
          <w:tcPr>
            <w:tcW w:w="9571" w:type="dxa"/>
            <w:shd w:val="clear" w:color="auto" w:fill="auto"/>
          </w:tcPr>
          <w:p w14:paraId="1E9091AA" w14:textId="77777777" w:rsidR="009D2AC0" w:rsidRDefault="009D2AC0" w:rsidP="00E827E9">
            <w:r>
              <w:rPr>
                <w:sz w:val="22"/>
                <w:szCs w:val="22"/>
              </w:rPr>
              <w:t>Галактионов А.Ю.</w:t>
            </w:r>
          </w:p>
          <w:p w14:paraId="2B30D6A3" w14:textId="2885981E" w:rsidR="009D2AC0" w:rsidRPr="0037123C" w:rsidRDefault="009D2AC0" w:rsidP="00E827E9">
            <w:r w:rsidRPr="0037123C">
              <w:rPr>
                <w:sz w:val="22"/>
                <w:szCs w:val="22"/>
              </w:rPr>
              <w:t>Грищенко Ю.В</w:t>
            </w:r>
            <w:r w:rsidR="009E6F25">
              <w:rPr>
                <w:sz w:val="22"/>
                <w:szCs w:val="22"/>
              </w:rPr>
              <w:t>.</w:t>
            </w:r>
          </w:p>
          <w:p w14:paraId="0BA707AE" w14:textId="77777777" w:rsidR="009D2AC0" w:rsidRPr="00B83121" w:rsidRDefault="009D2AC0" w:rsidP="00E827E9"/>
        </w:tc>
      </w:tr>
      <w:tr w:rsidR="009D2AC0" w:rsidRPr="00B83121" w14:paraId="525C3BF8" w14:textId="77777777" w:rsidTr="00E827E9">
        <w:tc>
          <w:tcPr>
            <w:tcW w:w="9571" w:type="dxa"/>
            <w:shd w:val="clear" w:color="auto" w:fill="auto"/>
          </w:tcPr>
          <w:p w14:paraId="69C55509" w14:textId="77777777" w:rsidR="009D2AC0" w:rsidRPr="00B83121" w:rsidRDefault="009D2AC0" w:rsidP="00E827E9"/>
        </w:tc>
      </w:tr>
      <w:tr w:rsidR="009D2AC0" w:rsidRPr="00B83121" w14:paraId="10D31128" w14:textId="77777777" w:rsidTr="00E827E9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9D2AC0" w:rsidRPr="00B83121" w14:paraId="323110B1" w14:textId="77777777" w:rsidTr="00E827E9">
              <w:tc>
                <w:tcPr>
                  <w:tcW w:w="9548" w:type="dxa"/>
                  <w:hideMark/>
                </w:tcPr>
                <w:p w14:paraId="3775830B" w14:textId="77777777" w:rsidR="009D2AC0" w:rsidRPr="00B83121" w:rsidRDefault="009D2AC0" w:rsidP="00E827E9">
                  <w:r w:rsidRPr="00B83121">
                    <w:rPr>
                      <w:sz w:val="22"/>
                      <w:szCs w:val="22"/>
                    </w:rPr>
                    <w:t xml:space="preserve">____________ </w:t>
                  </w:r>
                  <w:r>
                    <w:rPr>
                      <w:sz w:val="22"/>
                      <w:szCs w:val="22"/>
                    </w:rPr>
                    <w:t>Заико Е.С.</w:t>
                  </w:r>
                </w:p>
              </w:tc>
            </w:tr>
            <w:tr w:rsidR="009D2AC0" w:rsidRPr="00B83121" w14:paraId="61578DDC" w14:textId="77777777" w:rsidTr="00E827E9">
              <w:tc>
                <w:tcPr>
                  <w:tcW w:w="9548" w:type="dxa"/>
                </w:tcPr>
                <w:p w14:paraId="1F5A2C05" w14:textId="77777777" w:rsidR="009D2AC0" w:rsidRPr="00B83121" w:rsidRDefault="009D2AC0" w:rsidP="00E827E9"/>
              </w:tc>
            </w:tr>
          </w:tbl>
          <w:p w14:paraId="76EA2D26" w14:textId="77777777" w:rsidR="009D2AC0" w:rsidRPr="00B83121" w:rsidRDefault="009D2AC0" w:rsidP="00E827E9"/>
        </w:tc>
      </w:tr>
    </w:tbl>
    <w:p w14:paraId="6CAAE38B" w14:textId="72E8410E" w:rsidR="009D2AC0" w:rsidRDefault="009D2AC0" w:rsidP="00F555D7">
      <w:pPr>
        <w:jc w:val="right"/>
        <w:rPr>
          <w:sz w:val="18"/>
          <w:szCs w:val="18"/>
        </w:rPr>
      </w:pPr>
    </w:p>
    <w:p w14:paraId="5314B623" w14:textId="77777777" w:rsidR="009D2AC0" w:rsidRDefault="009D2AC0" w:rsidP="00F555D7">
      <w:pPr>
        <w:jc w:val="right"/>
        <w:rPr>
          <w:sz w:val="18"/>
          <w:szCs w:val="18"/>
        </w:rPr>
      </w:pPr>
    </w:p>
    <w:p w14:paraId="3D782062" w14:textId="479E9A21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lastRenderedPageBreak/>
        <w:t>Приложение</w:t>
      </w:r>
      <w:r w:rsidR="00FB4E9A">
        <w:rPr>
          <w:sz w:val="18"/>
          <w:szCs w:val="18"/>
        </w:rPr>
        <w:t xml:space="preserve"> № </w:t>
      </w:r>
      <w:r w:rsidRPr="007A5B0F">
        <w:rPr>
          <w:sz w:val="18"/>
          <w:szCs w:val="18"/>
        </w:rPr>
        <w:t xml:space="preserve"> </w:t>
      </w:r>
      <w:r w:rsidR="00FB4E9A">
        <w:rPr>
          <w:sz w:val="18"/>
          <w:szCs w:val="18"/>
        </w:rPr>
        <w:t>1</w:t>
      </w:r>
    </w:p>
    <w:p w14:paraId="447F1E5A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к постановлению</w:t>
      </w:r>
    </w:p>
    <w:p w14:paraId="5BBC38DD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администрации города</w:t>
      </w:r>
    </w:p>
    <w:p w14:paraId="5EDE4BC7" w14:textId="77777777" w:rsidR="00F555D7" w:rsidRPr="007A5B0F" w:rsidRDefault="00F555D7" w:rsidP="00F555D7">
      <w:pPr>
        <w:jc w:val="right"/>
        <w:rPr>
          <w:color w:val="000000"/>
          <w:sz w:val="16"/>
          <w:szCs w:val="16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             от _______ № _____</w:t>
      </w:r>
    </w:p>
    <w:p w14:paraId="110DF4CD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5F751857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2A33A077" w14:textId="56A03607" w:rsidR="00F555D7" w:rsidRDefault="00F555D7" w:rsidP="00F555D7">
      <w:pPr>
        <w:rPr>
          <w:b/>
          <w:bCs/>
          <w:color w:val="000000"/>
          <w:sz w:val="27"/>
          <w:szCs w:val="27"/>
        </w:rPr>
      </w:pPr>
      <w:r w:rsidRPr="00FB4E9A">
        <w:rPr>
          <w:rFonts w:ascii="Arial-BoldMT" w:hAnsi="Arial-BoldMT" w:cs="Arial-BoldMT"/>
          <w:b/>
          <w:bCs/>
          <w:color w:val="000000"/>
          <w:sz w:val="27"/>
          <w:szCs w:val="27"/>
        </w:rPr>
        <w:t xml:space="preserve">  </w:t>
      </w:r>
      <w:r w:rsidR="00FB4E9A" w:rsidRPr="00FB4E9A">
        <w:rPr>
          <w:b/>
          <w:bCs/>
          <w:color w:val="000000"/>
          <w:sz w:val="27"/>
          <w:szCs w:val="27"/>
        </w:rPr>
        <w:t>Схема границ публичного сервитута на кадастровом плане территории</w:t>
      </w:r>
    </w:p>
    <w:p w14:paraId="217BB7E5" w14:textId="77777777" w:rsidR="003D5BB3" w:rsidRPr="003D5BB3" w:rsidRDefault="003D5BB3" w:rsidP="003D5BB3">
      <w:pPr>
        <w:tabs>
          <w:tab w:val="left" w:pos="240"/>
          <w:tab w:val="center" w:pos="4843"/>
        </w:tabs>
      </w:pPr>
    </w:p>
    <w:p w14:paraId="5B45952A" w14:textId="09069207" w:rsidR="00635DC3" w:rsidRDefault="008A6BFE" w:rsidP="00F555D7">
      <w:pPr>
        <w:rPr>
          <w:b/>
          <w:bCs/>
          <w:color w:val="000000"/>
          <w:sz w:val="27"/>
          <w:szCs w:val="27"/>
        </w:rPr>
      </w:pPr>
      <w:r>
        <w:rPr>
          <w:noProof/>
        </w:rPr>
        <w:drawing>
          <wp:inline distT="0" distB="0" distL="0" distR="0" wp14:anchorId="784AA68C" wp14:editId="476975EC">
            <wp:extent cx="5915025" cy="53244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532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9517DD" w14:textId="77777777" w:rsidR="00635DC3" w:rsidRDefault="00635DC3" w:rsidP="00F555D7">
      <w:pPr>
        <w:rPr>
          <w:b/>
          <w:bCs/>
          <w:color w:val="000000"/>
          <w:sz w:val="27"/>
          <w:szCs w:val="27"/>
        </w:rPr>
      </w:pPr>
    </w:p>
    <w:p w14:paraId="17B2AF9C" w14:textId="0A65100A" w:rsidR="00A21E88" w:rsidRDefault="00A21E88" w:rsidP="00F555D7">
      <w:pPr>
        <w:rPr>
          <w:b/>
          <w:bCs/>
          <w:color w:val="000000"/>
          <w:sz w:val="27"/>
          <w:szCs w:val="27"/>
        </w:rPr>
      </w:pPr>
    </w:p>
    <w:p w14:paraId="622508E0" w14:textId="41D270E3" w:rsidR="00635DC3" w:rsidRDefault="00635DC3" w:rsidP="00F555D7">
      <w:pPr>
        <w:rPr>
          <w:b/>
          <w:bCs/>
          <w:color w:val="000000"/>
          <w:sz w:val="27"/>
          <w:szCs w:val="27"/>
        </w:rPr>
      </w:pPr>
    </w:p>
    <w:p w14:paraId="41418371" w14:textId="0FCE7226" w:rsidR="00635DC3" w:rsidRDefault="008A6BFE" w:rsidP="00F555D7">
      <w:pPr>
        <w:rPr>
          <w:b/>
          <w:bCs/>
          <w:color w:val="000000"/>
          <w:sz w:val="27"/>
          <w:szCs w:val="27"/>
        </w:rPr>
      </w:pPr>
      <w:r>
        <w:rPr>
          <w:noProof/>
        </w:rPr>
        <w:lastRenderedPageBreak/>
        <w:drawing>
          <wp:inline distT="0" distB="0" distL="0" distR="0" wp14:anchorId="5ADD49D6" wp14:editId="610863B6">
            <wp:extent cx="6153150" cy="73723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737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ACE3F9" w14:textId="67B285B8" w:rsidR="00635DC3" w:rsidRDefault="00635DC3" w:rsidP="00F555D7">
      <w:pPr>
        <w:rPr>
          <w:b/>
          <w:bCs/>
          <w:color w:val="000000"/>
          <w:sz w:val="27"/>
          <w:szCs w:val="27"/>
        </w:rPr>
      </w:pPr>
    </w:p>
    <w:p w14:paraId="38DCA0CA" w14:textId="39176CD5" w:rsidR="00A21E88" w:rsidRDefault="00A21E88" w:rsidP="00635DC3">
      <w:pPr>
        <w:rPr>
          <w:sz w:val="20"/>
          <w:szCs w:val="20"/>
        </w:rPr>
      </w:pPr>
    </w:p>
    <w:p w14:paraId="2438B4CA" w14:textId="310EBDDB" w:rsidR="00D81EE8" w:rsidRDefault="00D81EE8" w:rsidP="00635DC3"/>
    <w:p w14:paraId="1D964BB5" w14:textId="29E32DBB" w:rsidR="00B47DCD" w:rsidRDefault="00B47DCD" w:rsidP="00635DC3"/>
    <w:p w14:paraId="0B5E23A5" w14:textId="1F204CEE" w:rsidR="00B47DCD" w:rsidRDefault="00B47DCD" w:rsidP="00635DC3"/>
    <w:p w14:paraId="3533FB70" w14:textId="2641BB46" w:rsidR="008A6BFE" w:rsidRDefault="008A6BFE" w:rsidP="00635DC3"/>
    <w:p w14:paraId="42BA4020" w14:textId="7E3AE157" w:rsidR="008A6BFE" w:rsidRDefault="008A6BFE" w:rsidP="00635DC3"/>
    <w:p w14:paraId="33E3BF04" w14:textId="4323D265" w:rsidR="008A6BFE" w:rsidRDefault="008A6BFE" w:rsidP="00635DC3"/>
    <w:p w14:paraId="504B53A4" w14:textId="77777777" w:rsidR="008A6BFE" w:rsidRDefault="008A6BFE" w:rsidP="00635DC3"/>
    <w:p w14:paraId="12E2A92C" w14:textId="77777777" w:rsidR="00B47DCD" w:rsidRDefault="00B47DCD" w:rsidP="00635DC3"/>
    <w:p w14:paraId="3BCB8B44" w14:textId="77777777" w:rsidR="00B47DCD" w:rsidRPr="00B47DCD" w:rsidRDefault="00B47DCD" w:rsidP="00B47DCD"/>
    <w:p w14:paraId="0AAA7BC2" w14:textId="77777777" w:rsidR="00B47DCD" w:rsidRPr="00B47DCD" w:rsidRDefault="00B47DCD" w:rsidP="00B47DCD">
      <w:pPr>
        <w:rPr>
          <w:sz w:val="18"/>
          <w:szCs w:val="18"/>
        </w:rPr>
      </w:pPr>
      <w:r w:rsidRPr="00B47DCD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Приложение № 2 </w:t>
      </w:r>
    </w:p>
    <w:p w14:paraId="495A82F7" w14:textId="77777777" w:rsidR="00B47DCD" w:rsidRPr="00B47DCD" w:rsidRDefault="00B47DCD" w:rsidP="00B47DCD">
      <w:pPr>
        <w:jc w:val="right"/>
        <w:rPr>
          <w:sz w:val="18"/>
          <w:szCs w:val="18"/>
        </w:rPr>
      </w:pPr>
      <w:r w:rsidRPr="00B47DCD">
        <w:rPr>
          <w:sz w:val="18"/>
          <w:szCs w:val="18"/>
        </w:rPr>
        <w:t>к постановлению</w:t>
      </w:r>
    </w:p>
    <w:p w14:paraId="305F0E21" w14:textId="77777777" w:rsidR="00B47DCD" w:rsidRPr="00B47DCD" w:rsidRDefault="00B47DCD" w:rsidP="00B47DCD">
      <w:pPr>
        <w:jc w:val="right"/>
        <w:rPr>
          <w:sz w:val="18"/>
          <w:szCs w:val="18"/>
        </w:rPr>
      </w:pPr>
      <w:r w:rsidRPr="00B47DCD">
        <w:rPr>
          <w:sz w:val="18"/>
          <w:szCs w:val="18"/>
        </w:rPr>
        <w:t xml:space="preserve"> администрации города</w:t>
      </w:r>
    </w:p>
    <w:p w14:paraId="49ADDE01" w14:textId="77777777" w:rsidR="00B47DCD" w:rsidRPr="00B47DCD" w:rsidRDefault="00B47DCD" w:rsidP="00B47DCD">
      <w:pPr>
        <w:jc w:val="right"/>
        <w:rPr>
          <w:sz w:val="18"/>
          <w:szCs w:val="18"/>
        </w:rPr>
      </w:pPr>
      <w:r w:rsidRPr="00B47DCD">
        <w:rPr>
          <w:sz w:val="18"/>
          <w:szCs w:val="18"/>
        </w:rPr>
        <w:t xml:space="preserve"> от _______________ № _________</w:t>
      </w:r>
    </w:p>
    <w:p w14:paraId="2E2ABA49" w14:textId="77777777" w:rsidR="00B47DCD" w:rsidRPr="00B47DCD" w:rsidRDefault="00B47DCD" w:rsidP="00B47DCD">
      <w:pPr>
        <w:widowControl w:val="0"/>
        <w:spacing w:after="260"/>
        <w:jc w:val="center"/>
        <w:rPr>
          <w:b/>
          <w:bCs/>
          <w:color w:val="000000"/>
          <w:sz w:val="26"/>
          <w:szCs w:val="26"/>
          <w:lang w:bidi="ru-RU"/>
        </w:rPr>
      </w:pPr>
    </w:p>
    <w:p w14:paraId="383947E7" w14:textId="77777777" w:rsidR="00B47DCD" w:rsidRPr="00B47DCD" w:rsidRDefault="00B47DCD" w:rsidP="00B47DCD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B47DCD">
        <w:rPr>
          <w:color w:val="000000"/>
          <w:sz w:val="27"/>
          <w:szCs w:val="27"/>
          <w:lang w:bidi="ru-RU"/>
        </w:rPr>
        <w:t>Порядок расчета и внесения платы за публичный сервитут</w:t>
      </w:r>
    </w:p>
    <w:p w14:paraId="08884A67" w14:textId="77777777" w:rsidR="00B47DCD" w:rsidRPr="00B47DCD" w:rsidRDefault="00B47DCD" w:rsidP="00B47DCD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B47DCD">
        <w:rPr>
          <w:color w:val="000000"/>
          <w:sz w:val="27"/>
          <w:szCs w:val="27"/>
          <w:lang w:bidi="ru-RU"/>
        </w:rPr>
        <w:t xml:space="preserve">в отношении земель и земельных участков, находящихся </w:t>
      </w:r>
    </w:p>
    <w:p w14:paraId="6F9B10F4" w14:textId="77777777" w:rsidR="00B47DCD" w:rsidRPr="00B47DCD" w:rsidRDefault="00B47DCD" w:rsidP="00B47DCD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B47DCD">
        <w:rPr>
          <w:color w:val="000000"/>
          <w:sz w:val="27"/>
          <w:szCs w:val="27"/>
          <w:lang w:bidi="ru-RU"/>
        </w:rPr>
        <w:t>в государственной или муниципальной собственности</w:t>
      </w:r>
      <w:r w:rsidRPr="00B47DCD">
        <w:rPr>
          <w:color w:val="000000"/>
          <w:sz w:val="27"/>
          <w:szCs w:val="27"/>
          <w:lang w:bidi="ru-RU"/>
        </w:rPr>
        <w:br/>
        <w:t>и не предоставленных гражданам или юридическим лицам</w:t>
      </w:r>
    </w:p>
    <w:p w14:paraId="2AE6620B" w14:textId="77777777" w:rsidR="00B47DCD" w:rsidRPr="00B47DCD" w:rsidRDefault="00B47DCD" w:rsidP="00B47DCD">
      <w:pPr>
        <w:widowControl w:val="0"/>
        <w:jc w:val="both"/>
        <w:rPr>
          <w:color w:val="000000"/>
          <w:sz w:val="27"/>
          <w:szCs w:val="27"/>
          <w:lang w:bidi="ru-RU"/>
        </w:rPr>
      </w:pPr>
    </w:p>
    <w:p w14:paraId="634C0E25" w14:textId="77777777" w:rsidR="00B47DCD" w:rsidRPr="00B47DCD" w:rsidRDefault="00B47DCD" w:rsidP="00B47DCD">
      <w:pPr>
        <w:widowControl w:val="0"/>
        <w:jc w:val="both"/>
        <w:rPr>
          <w:color w:val="000000"/>
          <w:sz w:val="27"/>
          <w:szCs w:val="27"/>
          <w:lang w:bidi="ru-RU"/>
        </w:rPr>
      </w:pPr>
      <w:r w:rsidRPr="00B47DCD">
        <w:rPr>
          <w:color w:val="000000"/>
          <w:sz w:val="27"/>
          <w:szCs w:val="27"/>
          <w:lang w:bidi="ru-RU"/>
        </w:rPr>
        <w:t xml:space="preserve">Плата за публичный сервитут вносится АО «ДРСК» единовременным платежом не позднее шести месяцев со дня принятия настоящего постановления, путем перечисления денежных средств по следующим реквизитам: Управление по использованию муниципального имущества и землепользованию администрации города Свободного, ИНН 2807009855, КПП 280701001, ОКТМО 10730000, р/с 03100643000000012300 в УФК по Амурской области (Финуправление казначейский счет 40102810245370000015 администрации г. Свободного, УИМИЗ Администрации  г. Свободного), л/с 04233012480, БИК 011012100, «ОКЦ № 3 ДГУ Банка России//УФК по Амурской области, г. Благовещенск», ОКТМО 10730000, КБК 00811105012040000120  и рассчитывается следующим образом: </w:t>
      </w:r>
    </w:p>
    <w:p w14:paraId="77C78C96" w14:textId="77777777" w:rsidR="00B47DCD" w:rsidRPr="00B47DCD" w:rsidRDefault="00B47DCD" w:rsidP="00B47DCD">
      <w:pPr>
        <w:widowControl w:val="0"/>
        <w:jc w:val="both"/>
        <w:rPr>
          <w:color w:val="000000"/>
          <w:sz w:val="27"/>
          <w:szCs w:val="27"/>
          <w:lang w:bidi="ru-RU"/>
        </w:rPr>
      </w:pPr>
    </w:p>
    <w:p w14:paraId="3D694CF4" w14:textId="072C7A52" w:rsidR="00B47DCD" w:rsidRPr="00B47DCD" w:rsidRDefault="00B47DCD" w:rsidP="00B47DCD">
      <w:pPr>
        <w:spacing w:line="240" w:lineRule="atLeast"/>
        <w:jc w:val="both"/>
        <w:rPr>
          <w:b/>
          <w:bCs/>
          <w:color w:val="000000"/>
          <w:sz w:val="26"/>
          <w:szCs w:val="26"/>
          <w:u w:val="single"/>
          <w:lang w:bidi="ru-RU"/>
        </w:rPr>
      </w:pPr>
      <w:r w:rsidRPr="00B47DCD">
        <w:rPr>
          <w:b/>
          <w:bCs/>
          <w:color w:val="000000"/>
          <w:sz w:val="26"/>
          <w:szCs w:val="26"/>
          <w:u w:val="single"/>
          <w:lang w:bidi="ru-RU"/>
        </w:rPr>
        <w:t xml:space="preserve">1. Земельный участок с кадастровым номером </w:t>
      </w:r>
      <w:r w:rsidRPr="00B47DCD">
        <w:rPr>
          <w:b/>
          <w:bCs/>
          <w:sz w:val="26"/>
          <w:szCs w:val="26"/>
          <w:u w:val="single"/>
        </w:rPr>
        <w:t>28:0</w:t>
      </w:r>
      <w:r>
        <w:rPr>
          <w:b/>
          <w:bCs/>
          <w:sz w:val="26"/>
          <w:szCs w:val="26"/>
          <w:u w:val="single"/>
        </w:rPr>
        <w:t>0</w:t>
      </w:r>
      <w:r w:rsidRPr="00B47DCD">
        <w:rPr>
          <w:b/>
          <w:bCs/>
          <w:sz w:val="26"/>
          <w:szCs w:val="26"/>
          <w:u w:val="single"/>
        </w:rPr>
        <w:t>:000000:</w:t>
      </w:r>
      <w:r>
        <w:rPr>
          <w:b/>
          <w:bCs/>
          <w:sz w:val="26"/>
          <w:szCs w:val="26"/>
          <w:u w:val="single"/>
        </w:rPr>
        <w:t>15005</w:t>
      </w:r>
    </w:p>
    <w:p w14:paraId="0BBA0D3A" w14:textId="77777777" w:rsidR="00B47DCD" w:rsidRPr="00B47DCD" w:rsidRDefault="00B47DCD" w:rsidP="00B47DCD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</w:p>
    <w:p w14:paraId="7B9A22B6" w14:textId="77777777" w:rsidR="00B47DCD" w:rsidRPr="00B47DCD" w:rsidRDefault="00B47DCD" w:rsidP="00B47DCD">
      <w:pPr>
        <w:spacing w:line="240" w:lineRule="atLeast"/>
        <w:jc w:val="both"/>
        <w:rPr>
          <w:color w:val="000000"/>
          <w:sz w:val="26"/>
          <w:szCs w:val="26"/>
          <w:u w:val="single"/>
          <w:lang w:bidi="ru-RU"/>
        </w:rPr>
      </w:pPr>
      <w:r w:rsidRPr="00B47DCD">
        <w:rPr>
          <w:color w:val="000000"/>
          <w:sz w:val="26"/>
          <w:szCs w:val="26"/>
          <w:u w:val="single"/>
          <w:lang w:bidi="ru-RU"/>
        </w:rPr>
        <w:t>Р = КС х П х S2 х К1</w:t>
      </w:r>
    </w:p>
    <w:p w14:paraId="6332AC9B" w14:textId="77777777" w:rsidR="00B47DCD" w:rsidRPr="00B47DCD" w:rsidRDefault="00B47DCD" w:rsidP="00B47DCD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B47DCD">
        <w:rPr>
          <w:color w:val="000000"/>
          <w:sz w:val="26"/>
          <w:szCs w:val="26"/>
          <w:lang w:bidi="ru-RU"/>
        </w:rPr>
        <w:t xml:space="preserve">                 S1</w:t>
      </w:r>
    </w:p>
    <w:p w14:paraId="2A14A654" w14:textId="77777777" w:rsidR="00B47DCD" w:rsidRPr="00B47DCD" w:rsidRDefault="00B47DCD" w:rsidP="00B47DCD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B47DCD">
        <w:rPr>
          <w:color w:val="000000"/>
          <w:sz w:val="26"/>
          <w:szCs w:val="26"/>
          <w:lang w:bidi="ru-RU"/>
        </w:rPr>
        <w:t>Р - размер платы за публичный сервитут (руб.);</w:t>
      </w:r>
    </w:p>
    <w:p w14:paraId="753DAD31" w14:textId="6BA7DF95" w:rsidR="00B47DCD" w:rsidRPr="00B47DCD" w:rsidRDefault="00B47DCD" w:rsidP="00B47DCD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B47DCD">
        <w:rPr>
          <w:color w:val="000000"/>
          <w:sz w:val="26"/>
          <w:szCs w:val="26"/>
          <w:lang w:bidi="ru-RU"/>
        </w:rPr>
        <w:t xml:space="preserve">КС - кадастровая стоимость земельного участка – </w:t>
      </w:r>
      <w:r w:rsidR="004B111B" w:rsidRPr="004B111B">
        <w:rPr>
          <w:color w:val="000000"/>
          <w:sz w:val="26"/>
          <w:szCs w:val="26"/>
          <w:lang w:bidi="ru-RU"/>
        </w:rPr>
        <w:t xml:space="preserve">2 998 219,78 </w:t>
      </w:r>
      <w:r w:rsidRPr="00B47DCD">
        <w:rPr>
          <w:color w:val="000000"/>
          <w:sz w:val="26"/>
          <w:szCs w:val="26"/>
          <w:lang w:bidi="ru-RU"/>
        </w:rPr>
        <w:t>руб.;</w:t>
      </w:r>
    </w:p>
    <w:p w14:paraId="5A2A3858" w14:textId="77777777" w:rsidR="00B47DCD" w:rsidRPr="00B47DCD" w:rsidRDefault="00B47DCD" w:rsidP="00B47DCD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B47DCD">
        <w:rPr>
          <w:color w:val="000000"/>
          <w:sz w:val="26"/>
          <w:szCs w:val="26"/>
          <w:lang w:bidi="ru-RU"/>
        </w:rPr>
        <w:t>П - процент от кадастровой стоимости земли - 0,01%;</w:t>
      </w:r>
    </w:p>
    <w:p w14:paraId="20C07870" w14:textId="245FF9EB" w:rsidR="00B47DCD" w:rsidRPr="00B47DCD" w:rsidRDefault="00B47DCD" w:rsidP="00B47DCD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B47DCD">
        <w:rPr>
          <w:color w:val="000000"/>
          <w:sz w:val="26"/>
          <w:szCs w:val="26"/>
          <w:lang w:bidi="ru-RU"/>
        </w:rPr>
        <w:t xml:space="preserve">S 1 - площадь земельного участка – </w:t>
      </w:r>
      <w:r w:rsidR="004B111B" w:rsidRPr="004B111B">
        <w:rPr>
          <w:color w:val="000000"/>
          <w:sz w:val="26"/>
          <w:szCs w:val="26"/>
          <w:lang w:bidi="ru-RU"/>
        </w:rPr>
        <w:t>6 192</w:t>
      </w:r>
      <w:r w:rsidRPr="00B47DCD">
        <w:rPr>
          <w:color w:val="000000"/>
          <w:sz w:val="26"/>
          <w:szCs w:val="26"/>
          <w:lang w:bidi="ru-RU"/>
        </w:rPr>
        <w:t>,0 кв.м;</w:t>
      </w:r>
    </w:p>
    <w:p w14:paraId="12D92CD1" w14:textId="4BB83637" w:rsidR="00B47DCD" w:rsidRPr="00B47DCD" w:rsidRDefault="00B47DCD" w:rsidP="00B47DCD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B47DCD">
        <w:rPr>
          <w:color w:val="000000"/>
          <w:sz w:val="26"/>
          <w:szCs w:val="26"/>
          <w:lang w:bidi="ru-RU"/>
        </w:rPr>
        <w:t xml:space="preserve">S 2 - площадь земельного участка в установленных границах публичного сервитута – </w:t>
      </w:r>
      <w:r w:rsidR="0010429E">
        <w:rPr>
          <w:color w:val="000000"/>
          <w:sz w:val="26"/>
          <w:szCs w:val="26"/>
          <w:lang w:bidi="ru-RU"/>
        </w:rPr>
        <w:t>16</w:t>
      </w:r>
      <w:r w:rsidRPr="00B47DCD">
        <w:rPr>
          <w:color w:val="000000"/>
          <w:sz w:val="26"/>
          <w:szCs w:val="26"/>
          <w:lang w:bidi="ru-RU"/>
        </w:rPr>
        <w:t xml:space="preserve"> кв.м;</w:t>
      </w:r>
    </w:p>
    <w:p w14:paraId="30991662" w14:textId="77777777" w:rsidR="00B47DCD" w:rsidRPr="00B47DCD" w:rsidRDefault="00B47DCD" w:rsidP="00B47DCD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B47DCD">
        <w:rPr>
          <w:color w:val="000000"/>
          <w:sz w:val="26"/>
          <w:szCs w:val="26"/>
          <w:lang w:bidi="ru-RU"/>
        </w:rPr>
        <w:t>К1 - срок публичного сервитута – 10 лет.</w:t>
      </w:r>
    </w:p>
    <w:p w14:paraId="7BFC79E0" w14:textId="157ACF5D" w:rsidR="00B47DCD" w:rsidRPr="00B47DCD" w:rsidRDefault="00B47DCD" w:rsidP="00B47DCD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B47DCD">
        <w:rPr>
          <w:color w:val="000000"/>
          <w:sz w:val="26"/>
          <w:szCs w:val="26"/>
          <w:lang w:bidi="ru-RU"/>
        </w:rPr>
        <w:t xml:space="preserve">Р = </w:t>
      </w:r>
      <w:r w:rsidR="0010429E">
        <w:rPr>
          <w:color w:val="000000"/>
          <w:sz w:val="26"/>
          <w:szCs w:val="26"/>
          <w:u w:val="single"/>
          <w:lang w:bidi="ru-RU"/>
        </w:rPr>
        <w:t>2 998 219,78</w:t>
      </w:r>
      <w:r w:rsidRPr="00B47DCD">
        <w:rPr>
          <w:color w:val="000000"/>
          <w:sz w:val="26"/>
          <w:szCs w:val="26"/>
          <w:u w:val="single"/>
          <w:lang w:bidi="ru-RU"/>
        </w:rPr>
        <w:t xml:space="preserve"> х 0,01% х </w:t>
      </w:r>
      <w:r w:rsidR="0010429E">
        <w:rPr>
          <w:color w:val="000000"/>
          <w:sz w:val="26"/>
          <w:szCs w:val="26"/>
          <w:u w:val="single"/>
          <w:lang w:bidi="ru-RU"/>
        </w:rPr>
        <w:t>16</w:t>
      </w:r>
      <w:r w:rsidRPr="00B47DCD">
        <w:rPr>
          <w:color w:val="000000"/>
          <w:sz w:val="26"/>
          <w:szCs w:val="26"/>
          <w:u w:val="single"/>
          <w:lang w:bidi="ru-RU"/>
        </w:rPr>
        <w:t xml:space="preserve"> х 10</w:t>
      </w:r>
      <w:r w:rsidRPr="00B47DCD">
        <w:rPr>
          <w:color w:val="000000"/>
          <w:sz w:val="26"/>
          <w:szCs w:val="26"/>
          <w:lang w:bidi="ru-RU"/>
        </w:rPr>
        <w:t xml:space="preserve"> = </w:t>
      </w:r>
      <w:r w:rsidR="0010429E">
        <w:rPr>
          <w:color w:val="000000"/>
          <w:sz w:val="26"/>
          <w:szCs w:val="26"/>
          <w:lang w:bidi="ru-RU"/>
        </w:rPr>
        <w:t>7,74</w:t>
      </w:r>
      <w:r w:rsidRPr="00B47DCD">
        <w:rPr>
          <w:color w:val="000000"/>
          <w:sz w:val="26"/>
          <w:szCs w:val="26"/>
          <w:lang w:bidi="ru-RU"/>
        </w:rPr>
        <w:t xml:space="preserve"> руб.;</w:t>
      </w:r>
    </w:p>
    <w:p w14:paraId="1FDC8322" w14:textId="15D01CE1" w:rsidR="00B47DCD" w:rsidRPr="00B47DCD" w:rsidRDefault="00B47DCD" w:rsidP="00B47DCD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B47DCD">
        <w:rPr>
          <w:color w:val="000000"/>
          <w:sz w:val="26"/>
          <w:szCs w:val="26"/>
          <w:lang w:bidi="ru-RU"/>
        </w:rPr>
        <w:t xml:space="preserve">                                   </w:t>
      </w:r>
      <w:r w:rsidR="0010429E">
        <w:rPr>
          <w:color w:val="000000"/>
          <w:sz w:val="26"/>
          <w:szCs w:val="26"/>
          <w:lang w:bidi="ru-RU"/>
        </w:rPr>
        <w:t>6192</w:t>
      </w:r>
      <w:r w:rsidRPr="00B47DCD">
        <w:rPr>
          <w:color w:val="000000"/>
          <w:sz w:val="26"/>
          <w:szCs w:val="26"/>
          <w:lang w:bidi="ru-RU"/>
        </w:rPr>
        <w:t>,0</w:t>
      </w:r>
    </w:p>
    <w:p w14:paraId="699F7376" w14:textId="3DA3D9D8" w:rsidR="00B47DCD" w:rsidRPr="00B47DCD" w:rsidRDefault="00B47DCD" w:rsidP="00B47DCD">
      <w:pPr>
        <w:widowControl w:val="0"/>
        <w:spacing w:after="140"/>
        <w:rPr>
          <w:rFonts w:eastAsiaTheme="minorHAnsi"/>
          <w:b/>
          <w:bCs/>
          <w:color w:val="000000"/>
          <w:sz w:val="26"/>
          <w:szCs w:val="26"/>
          <w:u w:val="single"/>
          <w:lang w:eastAsia="en-US" w:bidi="ru-RU"/>
        </w:rPr>
      </w:pPr>
      <w:r w:rsidRPr="00B47DCD">
        <w:rPr>
          <w:rFonts w:eastAsiaTheme="minorHAnsi"/>
          <w:b/>
          <w:bCs/>
          <w:color w:val="000000"/>
          <w:sz w:val="26"/>
          <w:szCs w:val="26"/>
          <w:u w:val="single"/>
          <w:lang w:eastAsia="en-US" w:bidi="ru-RU"/>
        </w:rPr>
        <w:t>2. Земли в кадастрового квартала 28:05:</w:t>
      </w:r>
      <w:r w:rsidR="0010429E">
        <w:rPr>
          <w:rFonts w:eastAsiaTheme="minorHAnsi"/>
          <w:b/>
          <w:bCs/>
          <w:color w:val="000000"/>
          <w:sz w:val="26"/>
          <w:szCs w:val="26"/>
          <w:u w:val="single"/>
          <w:lang w:eastAsia="en-US" w:bidi="ru-RU"/>
        </w:rPr>
        <w:t>010203</w:t>
      </w:r>
    </w:p>
    <w:p w14:paraId="251D53FB" w14:textId="77777777" w:rsidR="00B47DCD" w:rsidRPr="00B47DCD" w:rsidRDefault="00B47DCD" w:rsidP="00B47DCD">
      <w:pPr>
        <w:widowControl w:val="0"/>
        <w:spacing w:after="140"/>
        <w:rPr>
          <w:rFonts w:eastAsiaTheme="minorHAnsi"/>
          <w:b/>
          <w:bCs/>
          <w:color w:val="000000"/>
          <w:sz w:val="26"/>
          <w:szCs w:val="26"/>
          <w:u w:val="single"/>
          <w:lang w:eastAsia="en-US" w:bidi="ru-RU"/>
        </w:rPr>
      </w:pPr>
    </w:p>
    <w:p w14:paraId="712B7D0D" w14:textId="77777777" w:rsidR="00B47DCD" w:rsidRPr="00B47DCD" w:rsidRDefault="00B47DCD" w:rsidP="00B47DCD">
      <w:pPr>
        <w:widowControl w:val="0"/>
        <w:rPr>
          <w:rFonts w:eastAsiaTheme="minorHAnsi"/>
          <w:sz w:val="26"/>
          <w:szCs w:val="26"/>
          <w:lang w:eastAsia="en-US"/>
        </w:rPr>
      </w:pPr>
      <w:r w:rsidRPr="00B47DCD">
        <w:rPr>
          <w:rFonts w:eastAsiaTheme="minorHAnsi"/>
          <w:color w:val="000000"/>
          <w:sz w:val="26"/>
          <w:szCs w:val="26"/>
          <w:lang w:eastAsia="en-US" w:bidi="ru-RU"/>
        </w:rPr>
        <w:t xml:space="preserve">Р = </w:t>
      </w:r>
      <w:r w:rsidRPr="00B47DCD">
        <w:rPr>
          <w:rFonts w:eastAsiaTheme="minorHAnsi"/>
          <w:color w:val="000000"/>
          <w:sz w:val="26"/>
          <w:szCs w:val="26"/>
          <w:u w:val="single"/>
          <w:lang w:eastAsia="en-US" w:bidi="ru-RU"/>
        </w:rPr>
        <w:t xml:space="preserve">К2 х П х </w:t>
      </w:r>
      <w:r w:rsidRPr="00B47DCD">
        <w:rPr>
          <w:rFonts w:eastAsiaTheme="minorHAnsi"/>
          <w:color w:val="000000"/>
          <w:sz w:val="26"/>
          <w:szCs w:val="26"/>
          <w:u w:val="single"/>
          <w:lang w:val="en-US" w:eastAsia="en-US" w:bidi="en-US"/>
        </w:rPr>
        <w:t>S</w:t>
      </w:r>
      <w:r w:rsidRPr="00B47DCD">
        <w:rPr>
          <w:rFonts w:eastAsiaTheme="minorHAnsi"/>
          <w:color w:val="000000"/>
          <w:sz w:val="26"/>
          <w:szCs w:val="26"/>
          <w:u w:val="single"/>
          <w:lang w:eastAsia="en-US" w:bidi="en-US"/>
        </w:rPr>
        <w:t xml:space="preserve">2 </w:t>
      </w:r>
      <w:r w:rsidRPr="00B47DCD">
        <w:rPr>
          <w:rFonts w:eastAsiaTheme="minorHAnsi"/>
          <w:color w:val="000000"/>
          <w:sz w:val="26"/>
          <w:szCs w:val="26"/>
          <w:u w:val="single"/>
          <w:lang w:eastAsia="en-US" w:bidi="ru-RU"/>
        </w:rPr>
        <w:t>х К1</w:t>
      </w:r>
    </w:p>
    <w:p w14:paraId="2C6956C2" w14:textId="77777777" w:rsidR="00B47DCD" w:rsidRPr="00B47DCD" w:rsidRDefault="00B47DCD" w:rsidP="00B47DCD">
      <w:pPr>
        <w:widowControl w:val="0"/>
        <w:rPr>
          <w:rFonts w:eastAsiaTheme="minorHAnsi"/>
          <w:sz w:val="26"/>
          <w:szCs w:val="26"/>
          <w:lang w:eastAsia="en-US"/>
        </w:rPr>
      </w:pPr>
    </w:p>
    <w:p w14:paraId="60320DD7" w14:textId="77777777" w:rsidR="00B47DCD" w:rsidRPr="00B47DCD" w:rsidRDefault="00B47DCD" w:rsidP="00B47DCD">
      <w:pPr>
        <w:widowControl w:val="0"/>
        <w:spacing w:after="140"/>
        <w:rPr>
          <w:rFonts w:eastAsiaTheme="minorHAnsi"/>
          <w:sz w:val="26"/>
          <w:szCs w:val="26"/>
          <w:lang w:eastAsia="en-US"/>
        </w:rPr>
      </w:pPr>
      <w:r w:rsidRPr="00B47DCD">
        <w:rPr>
          <w:rFonts w:eastAsiaTheme="minorHAnsi"/>
          <w:color w:val="000000"/>
          <w:sz w:val="26"/>
          <w:szCs w:val="26"/>
          <w:lang w:eastAsia="en-US" w:bidi="ru-RU"/>
        </w:rPr>
        <w:t>Р - размер платы за публичный сервитут (руб.);</w:t>
      </w:r>
    </w:p>
    <w:p w14:paraId="7B49E83D" w14:textId="77777777" w:rsidR="00B47DCD" w:rsidRPr="00B47DCD" w:rsidRDefault="00B47DCD" w:rsidP="00B47DCD">
      <w:pPr>
        <w:widowControl w:val="0"/>
        <w:spacing w:after="140"/>
        <w:jc w:val="both"/>
        <w:rPr>
          <w:rFonts w:eastAsiaTheme="minorHAnsi"/>
          <w:sz w:val="26"/>
          <w:szCs w:val="26"/>
          <w:lang w:eastAsia="en-US"/>
        </w:rPr>
      </w:pPr>
      <w:r w:rsidRPr="00B47DCD">
        <w:rPr>
          <w:rFonts w:eastAsiaTheme="minorHAnsi"/>
          <w:color w:val="000000"/>
          <w:sz w:val="26"/>
          <w:szCs w:val="26"/>
          <w:lang w:eastAsia="en-US" w:bidi="ru-RU"/>
        </w:rPr>
        <w:t xml:space="preserve">К2 – средний  уровень кадастровой стоимости земельных участков по г. Свободному, </w:t>
      </w:r>
      <w:r w:rsidRPr="00B47DCD">
        <w:rPr>
          <w:rFonts w:eastAsiaTheme="minorHAnsi"/>
          <w:sz w:val="26"/>
          <w:szCs w:val="26"/>
          <w:lang w:eastAsia="en-US"/>
        </w:rPr>
        <w:t xml:space="preserve">соответствующей осуществляемой деятельности, установленной постановлением Правительства Амурской области от 17.10.2022 № 1022, – сегмент 6 «Производственная деятельность», пп. 6.4 «Коммунальное использование», </w:t>
      </w:r>
      <w:r w:rsidRPr="00B47DCD">
        <w:rPr>
          <w:rFonts w:eastAsiaTheme="minorHAnsi"/>
          <w:color w:val="000000"/>
          <w:sz w:val="26"/>
          <w:szCs w:val="26"/>
          <w:lang w:eastAsia="en-US"/>
        </w:rPr>
        <w:t>составляет 606,57 руб./кв.м;</w:t>
      </w:r>
    </w:p>
    <w:p w14:paraId="5D5F6505" w14:textId="77777777" w:rsidR="00B47DCD" w:rsidRPr="00B47DCD" w:rsidRDefault="00B47DCD" w:rsidP="00B47DCD">
      <w:pPr>
        <w:widowControl w:val="0"/>
        <w:spacing w:after="140"/>
        <w:rPr>
          <w:rFonts w:eastAsiaTheme="minorHAnsi"/>
          <w:sz w:val="26"/>
          <w:szCs w:val="26"/>
          <w:lang w:eastAsia="en-US"/>
        </w:rPr>
      </w:pPr>
      <w:r w:rsidRPr="00B47DCD">
        <w:rPr>
          <w:rFonts w:eastAsiaTheme="minorHAnsi"/>
          <w:color w:val="000000"/>
          <w:sz w:val="26"/>
          <w:szCs w:val="26"/>
          <w:lang w:eastAsia="en-US" w:bidi="ru-RU"/>
        </w:rPr>
        <w:lastRenderedPageBreak/>
        <w:t>П - процент от среднего показателя кадастровой стоимости земель - 0,01%;</w:t>
      </w:r>
    </w:p>
    <w:p w14:paraId="2FB34A35" w14:textId="631E6C8C" w:rsidR="00B47DCD" w:rsidRPr="00B47DCD" w:rsidRDefault="00B47DCD" w:rsidP="00B47DCD">
      <w:pPr>
        <w:widowControl w:val="0"/>
        <w:tabs>
          <w:tab w:val="left" w:pos="440"/>
        </w:tabs>
        <w:spacing w:after="140"/>
        <w:jc w:val="both"/>
        <w:rPr>
          <w:rFonts w:eastAsiaTheme="minorHAnsi"/>
          <w:sz w:val="26"/>
          <w:szCs w:val="26"/>
          <w:lang w:eastAsia="en-US"/>
        </w:rPr>
      </w:pPr>
      <w:r w:rsidRPr="00B47DCD">
        <w:rPr>
          <w:rFonts w:eastAsiaTheme="minorHAnsi"/>
          <w:color w:val="000000"/>
          <w:sz w:val="26"/>
          <w:szCs w:val="26"/>
          <w:lang w:val="en-US" w:eastAsia="en-US" w:bidi="ru-RU"/>
        </w:rPr>
        <w:t>S</w:t>
      </w:r>
      <w:r w:rsidRPr="00B47DCD">
        <w:rPr>
          <w:rFonts w:eastAsiaTheme="minorHAnsi"/>
          <w:color w:val="000000"/>
          <w:sz w:val="26"/>
          <w:szCs w:val="26"/>
          <w:lang w:eastAsia="en-US" w:bidi="ru-RU"/>
        </w:rPr>
        <w:t xml:space="preserve"> 2 - площадь земель в установленных границах публичного сервитута – </w:t>
      </w:r>
      <w:r w:rsidR="0010429E">
        <w:rPr>
          <w:rFonts w:eastAsiaTheme="minorHAnsi"/>
          <w:color w:val="000000"/>
          <w:sz w:val="26"/>
          <w:szCs w:val="26"/>
          <w:lang w:eastAsia="en-US" w:bidi="ru-RU"/>
        </w:rPr>
        <w:t>88</w:t>
      </w:r>
      <w:r w:rsidRPr="00B47DCD">
        <w:rPr>
          <w:rFonts w:eastAsiaTheme="minorHAnsi"/>
          <w:color w:val="000000"/>
          <w:sz w:val="26"/>
          <w:szCs w:val="26"/>
          <w:lang w:eastAsia="en-US" w:bidi="ru-RU"/>
        </w:rPr>
        <w:t>,0 кв.м;</w:t>
      </w:r>
    </w:p>
    <w:p w14:paraId="0C32A17C" w14:textId="77777777" w:rsidR="00B47DCD" w:rsidRPr="00B47DCD" w:rsidRDefault="00B47DCD" w:rsidP="00B47DCD">
      <w:pPr>
        <w:widowControl w:val="0"/>
        <w:spacing w:after="140"/>
        <w:rPr>
          <w:rFonts w:eastAsiaTheme="minorHAnsi"/>
          <w:sz w:val="26"/>
          <w:szCs w:val="26"/>
          <w:lang w:eastAsia="en-US"/>
        </w:rPr>
      </w:pPr>
      <w:r w:rsidRPr="00B47DCD">
        <w:rPr>
          <w:rFonts w:eastAsiaTheme="minorHAnsi"/>
          <w:color w:val="000000"/>
          <w:sz w:val="26"/>
          <w:szCs w:val="26"/>
          <w:lang w:eastAsia="en-US" w:bidi="ru-RU"/>
        </w:rPr>
        <w:t>К1 - срок публичного сервитута – 10 лет.</w:t>
      </w:r>
    </w:p>
    <w:p w14:paraId="0D69B771" w14:textId="113E2DC0" w:rsidR="00B47DCD" w:rsidRPr="00B47DCD" w:rsidRDefault="00B47DCD" w:rsidP="00B47DCD">
      <w:pPr>
        <w:widowControl w:val="0"/>
        <w:spacing w:line="257" w:lineRule="auto"/>
        <w:rPr>
          <w:rFonts w:eastAsiaTheme="minorHAnsi"/>
          <w:sz w:val="26"/>
          <w:szCs w:val="26"/>
          <w:lang w:eastAsia="en-US"/>
        </w:rPr>
      </w:pPr>
      <w:r w:rsidRPr="00B47DCD">
        <w:rPr>
          <w:rFonts w:eastAsiaTheme="minorHAnsi"/>
          <w:color w:val="000000"/>
          <w:sz w:val="26"/>
          <w:szCs w:val="26"/>
          <w:lang w:eastAsia="en-US" w:bidi="ru-RU"/>
        </w:rPr>
        <w:t xml:space="preserve">Р = 606,57 х 0,01% х </w:t>
      </w:r>
      <w:r w:rsidR="0010429E">
        <w:rPr>
          <w:rFonts w:eastAsiaTheme="minorHAnsi"/>
          <w:color w:val="000000"/>
          <w:sz w:val="26"/>
          <w:szCs w:val="26"/>
          <w:lang w:eastAsia="en-US" w:bidi="ru-RU"/>
        </w:rPr>
        <w:t>88</w:t>
      </w:r>
      <w:r w:rsidRPr="00B47DCD">
        <w:rPr>
          <w:rFonts w:eastAsiaTheme="minorHAnsi"/>
          <w:color w:val="000000"/>
          <w:sz w:val="26"/>
          <w:szCs w:val="26"/>
          <w:lang w:eastAsia="en-US" w:bidi="ru-RU"/>
        </w:rPr>
        <w:t xml:space="preserve"> х 10 = </w:t>
      </w:r>
      <w:r w:rsidR="0010429E">
        <w:rPr>
          <w:rFonts w:eastAsiaTheme="minorHAnsi"/>
          <w:sz w:val="26"/>
          <w:szCs w:val="26"/>
          <w:lang w:eastAsia="en-US"/>
        </w:rPr>
        <w:t>53,38</w:t>
      </w:r>
      <w:r w:rsidRPr="00B47DCD">
        <w:rPr>
          <w:rFonts w:eastAsiaTheme="minorHAnsi"/>
          <w:sz w:val="26"/>
          <w:szCs w:val="26"/>
          <w:lang w:eastAsia="en-US"/>
        </w:rPr>
        <w:t xml:space="preserve"> руб.</w:t>
      </w:r>
    </w:p>
    <w:p w14:paraId="2BAF0FAB" w14:textId="77777777" w:rsidR="00B47DCD" w:rsidRPr="00B47DCD" w:rsidRDefault="00B47DCD" w:rsidP="00B47DCD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</w:p>
    <w:p w14:paraId="75F8CDA3" w14:textId="60E9CED3" w:rsidR="00B47DCD" w:rsidRPr="00B47DCD" w:rsidRDefault="00B47DCD" w:rsidP="00B47DCD">
      <w:pPr>
        <w:spacing w:line="240" w:lineRule="atLeast"/>
        <w:jc w:val="both"/>
        <w:rPr>
          <w:b/>
          <w:bCs/>
          <w:sz w:val="26"/>
          <w:szCs w:val="26"/>
        </w:rPr>
      </w:pPr>
      <w:r w:rsidRPr="00B47DCD">
        <w:rPr>
          <w:color w:val="000000"/>
          <w:sz w:val="26"/>
          <w:szCs w:val="26"/>
          <w:lang w:bidi="ru-RU"/>
        </w:rPr>
        <w:t xml:space="preserve">       Итого плата за публичный сервитут акционерного общества «Дальневосточная распределительная сетевая компания» составит </w:t>
      </w:r>
      <w:r w:rsidR="0010429E">
        <w:rPr>
          <w:b/>
          <w:bCs/>
          <w:color w:val="000000"/>
          <w:sz w:val="26"/>
          <w:szCs w:val="26"/>
          <w:lang w:bidi="ru-RU"/>
        </w:rPr>
        <w:t>61,12</w:t>
      </w:r>
      <w:r w:rsidRPr="00B47DCD">
        <w:rPr>
          <w:b/>
          <w:bCs/>
          <w:color w:val="000000"/>
          <w:sz w:val="26"/>
          <w:szCs w:val="26"/>
          <w:lang w:bidi="ru-RU"/>
        </w:rPr>
        <w:t xml:space="preserve"> (</w:t>
      </w:r>
      <w:r w:rsidR="0010429E">
        <w:rPr>
          <w:b/>
          <w:bCs/>
          <w:color w:val="000000"/>
          <w:sz w:val="26"/>
          <w:szCs w:val="26"/>
          <w:lang w:bidi="ru-RU"/>
        </w:rPr>
        <w:t>Шестьдесят один</w:t>
      </w:r>
      <w:r w:rsidRPr="00B47DCD">
        <w:rPr>
          <w:b/>
          <w:bCs/>
          <w:color w:val="000000"/>
          <w:sz w:val="26"/>
          <w:szCs w:val="26"/>
          <w:lang w:bidi="ru-RU"/>
        </w:rPr>
        <w:t>) рубл</w:t>
      </w:r>
      <w:r w:rsidR="0010429E">
        <w:rPr>
          <w:b/>
          <w:bCs/>
          <w:color w:val="000000"/>
          <w:sz w:val="26"/>
          <w:szCs w:val="26"/>
          <w:lang w:bidi="ru-RU"/>
        </w:rPr>
        <w:t>ь</w:t>
      </w:r>
      <w:r w:rsidRPr="00B47DCD">
        <w:rPr>
          <w:b/>
          <w:bCs/>
          <w:color w:val="000000"/>
          <w:sz w:val="26"/>
          <w:szCs w:val="26"/>
          <w:lang w:bidi="ru-RU"/>
        </w:rPr>
        <w:t xml:space="preserve"> </w:t>
      </w:r>
      <w:r w:rsidR="0010429E">
        <w:rPr>
          <w:b/>
          <w:bCs/>
          <w:color w:val="000000"/>
          <w:sz w:val="26"/>
          <w:szCs w:val="26"/>
          <w:lang w:bidi="ru-RU"/>
        </w:rPr>
        <w:t>12</w:t>
      </w:r>
      <w:r w:rsidRPr="00B47DCD">
        <w:rPr>
          <w:b/>
          <w:bCs/>
          <w:color w:val="000000"/>
          <w:sz w:val="26"/>
          <w:szCs w:val="26"/>
          <w:lang w:bidi="ru-RU"/>
        </w:rPr>
        <w:t xml:space="preserve"> копе</w:t>
      </w:r>
      <w:r w:rsidR="0010429E">
        <w:rPr>
          <w:b/>
          <w:bCs/>
          <w:color w:val="000000"/>
          <w:sz w:val="26"/>
          <w:szCs w:val="26"/>
          <w:lang w:bidi="ru-RU"/>
        </w:rPr>
        <w:t>ек</w:t>
      </w:r>
      <w:r w:rsidRPr="00B47DCD">
        <w:rPr>
          <w:b/>
          <w:bCs/>
          <w:color w:val="000000"/>
          <w:sz w:val="26"/>
          <w:szCs w:val="26"/>
          <w:lang w:bidi="ru-RU"/>
        </w:rPr>
        <w:t>.</w:t>
      </w:r>
    </w:p>
    <w:p w14:paraId="64F5E118" w14:textId="77777777" w:rsidR="00B47DCD" w:rsidRPr="00B47DCD" w:rsidRDefault="00B47DCD" w:rsidP="00B47DCD">
      <w:pPr>
        <w:tabs>
          <w:tab w:val="left" w:pos="6405"/>
        </w:tabs>
        <w:rPr>
          <w:b/>
          <w:bCs/>
          <w:sz w:val="26"/>
          <w:szCs w:val="26"/>
        </w:rPr>
      </w:pPr>
    </w:p>
    <w:p w14:paraId="47C951BA" w14:textId="77777777" w:rsidR="00B47DCD" w:rsidRPr="00B47DCD" w:rsidRDefault="00B47DCD" w:rsidP="00B47DCD">
      <w:pPr>
        <w:ind w:firstLine="720"/>
        <w:rPr>
          <w:lang w:eastAsia="x-none"/>
        </w:rPr>
      </w:pPr>
    </w:p>
    <w:p w14:paraId="10B77FD9" w14:textId="77777777" w:rsidR="005A0F0A" w:rsidRPr="005A0F0A" w:rsidRDefault="005A0F0A" w:rsidP="005A0F0A">
      <w:pPr>
        <w:tabs>
          <w:tab w:val="left" w:pos="6405"/>
        </w:tabs>
        <w:rPr>
          <w:b/>
          <w:bCs/>
          <w:sz w:val="26"/>
          <w:szCs w:val="26"/>
        </w:rPr>
      </w:pPr>
    </w:p>
    <w:p w14:paraId="6AB04FEB" w14:textId="77777777" w:rsidR="005A0F0A" w:rsidRPr="0055272B" w:rsidRDefault="005A0F0A" w:rsidP="005A0F0A">
      <w:pPr>
        <w:ind w:firstLine="720"/>
        <w:rPr>
          <w:lang w:eastAsia="x-none"/>
        </w:rPr>
      </w:pPr>
    </w:p>
    <w:p w14:paraId="0A1F4AC1" w14:textId="77777777" w:rsidR="00FB4E9A" w:rsidRDefault="00FB4E9A" w:rsidP="003D5BB3">
      <w:pPr>
        <w:widowControl w:val="0"/>
        <w:jc w:val="both"/>
      </w:pPr>
    </w:p>
    <w:sectPr w:rsidR="00FB4E9A" w:rsidSect="0061688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D8678" w14:textId="77777777" w:rsidR="00FB4E9A" w:rsidRDefault="00FB4E9A" w:rsidP="00FB4E9A">
      <w:r>
        <w:separator/>
      </w:r>
    </w:p>
  </w:endnote>
  <w:endnote w:type="continuationSeparator" w:id="0">
    <w:p w14:paraId="6ED211B5" w14:textId="77777777" w:rsidR="00FB4E9A" w:rsidRDefault="00FB4E9A" w:rsidP="00FB4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-Bold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7BA93" w14:textId="77777777" w:rsidR="00FB4E9A" w:rsidRDefault="00FB4E9A" w:rsidP="00FB4E9A">
      <w:r>
        <w:separator/>
      </w:r>
    </w:p>
  </w:footnote>
  <w:footnote w:type="continuationSeparator" w:id="0">
    <w:p w14:paraId="01768CFA" w14:textId="77777777" w:rsidR="00FB4E9A" w:rsidRDefault="00FB4E9A" w:rsidP="00FB4E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01"/>
    <w:rsid w:val="0000239D"/>
    <w:rsid w:val="0000357B"/>
    <w:rsid w:val="00010240"/>
    <w:rsid w:val="00012857"/>
    <w:rsid w:val="000158C7"/>
    <w:rsid w:val="00033293"/>
    <w:rsid w:val="00061B54"/>
    <w:rsid w:val="00095A96"/>
    <w:rsid w:val="000A6857"/>
    <w:rsid w:val="000B03C8"/>
    <w:rsid w:val="000C0246"/>
    <w:rsid w:val="000C4750"/>
    <w:rsid w:val="000D56A3"/>
    <w:rsid w:val="000E4020"/>
    <w:rsid w:val="00102478"/>
    <w:rsid w:val="0010429E"/>
    <w:rsid w:val="00114255"/>
    <w:rsid w:val="00132B9A"/>
    <w:rsid w:val="001359A2"/>
    <w:rsid w:val="00173930"/>
    <w:rsid w:val="00183E91"/>
    <w:rsid w:val="001B0B0A"/>
    <w:rsid w:val="001D0FD0"/>
    <w:rsid w:val="001E1044"/>
    <w:rsid w:val="001F0A56"/>
    <w:rsid w:val="00204351"/>
    <w:rsid w:val="00213063"/>
    <w:rsid w:val="00222A29"/>
    <w:rsid w:val="00234908"/>
    <w:rsid w:val="002371B3"/>
    <w:rsid w:val="00254280"/>
    <w:rsid w:val="00257261"/>
    <w:rsid w:val="00296F5E"/>
    <w:rsid w:val="0030468D"/>
    <w:rsid w:val="003453D4"/>
    <w:rsid w:val="00377A87"/>
    <w:rsid w:val="00394A4B"/>
    <w:rsid w:val="003A1387"/>
    <w:rsid w:val="003C33BA"/>
    <w:rsid w:val="003C6299"/>
    <w:rsid w:val="003D5BB3"/>
    <w:rsid w:val="003E7014"/>
    <w:rsid w:val="00452E40"/>
    <w:rsid w:val="004649C1"/>
    <w:rsid w:val="00465755"/>
    <w:rsid w:val="004745FC"/>
    <w:rsid w:val="0049212B"/>
    <w:rsid w:val="004B111B"/>
    <w:rsid w:val="004C557D"/>
    <w:rsid w:val="004D4E20"/>
    <w:rsid w:val="004E333F"/>
    <w:rsid w:val="005009B2"/>
    <w:rsid w:val="00514F04"/>
    <w:rsid w:val="005263A8"/>
    <w:rsid w:val="005269AD"/>
    <w:rsid w:val="00533E82"/>
    <w:rsid w:val="00564595"/>
    <w:rsid w:val="005667BF"/>
    <w:rsid w:val="0057224F"/>
    <w:rsid w:val="00576F2B"/>
    <w:rsid w:val="005A0F0A"/>
    <w:rsid w:val="005A7808"/>
    <w:rsid w:val="005B3295"/>
    <w:rsid w:val="005C5EA2"/>
    <w:rsid w:val="00616882"/>
    <w:rsid w:val="0062138F"/>
    <w:rsid w:val="00635066"/>
    <w:rsid w:val="00635DC3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A6BFE"/>
    <w:rsid w:val="008B0091"/>
    <w:rsid w:val="009105C2"/>
    <w:rsid w:val="00924612"/>
    <w:rsid w:val="00966A46"/>
    <w:rsid w:val="009A3F88"/>
    <w:rsid w:val="009A749E"/>
    <w:rsid w:val="009B3372"/>
    <w:rsid w:val="009C0B7B"/>
    <w:rsid w:val="009D2AC0"/>
    <w:rsid w:val="009D5108"/>
    <w:rsid w:val="009D64A6"/>
    <w:rsid w:val="009D7035"/>
    <w:rsid w:val="009E6F25"/>
    <w:rsid w:val="00A00B17"/>
    <w:rsid w:val="00A20009"/>
    <w:rsid w:val="00A21E88"/>
    <w:rsid w:val="00A945B1"/>
    <w:rsid w:val="00A95745"/>
    <w:rsid w:val="00A97585"/>
    <w:rsid w:val="00AE08E2"/>
    <w:rsid w:val="00AF3B61"/>
    <w:rsid w:val="00B0585E"/>
    <w:rsid w:val="00B13E67"/>
    <w:rsid w:val="00B152AF"/>
    <w:rsid w:val="00B37F48"/>
    <w:rsid w:val="00B47DCD"/>
    <w:rsid w:val="00B62D62"/>
    <w:rsid w:val="00B84929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A7B61"/>
    <w:rsid w:val="00CB5290"/>
    <w:rsid w:val="00CE0219"/>
    <w:rsid w:val="00D17F35"/>
    <w:rsid w:val="00D5009C"/>
    <w:rsid w:val="00D81EE8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45E68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555D7"/>
    <w:rsid w:val="00F64297"/>
    <w:rsid w:val="00F84D7C"/>
    <w:rsid w:val="00F8558B"/>
    <w:rsid w:val="00FA5CC8"/>
    <w:rsid w:val="00FB4E9A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rsid w:val="0061688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8">
    <w:name w:val="Основной текст Знак"/>
    <w:basedOn w:val="a0"/>
    <w:link w:val="a7"/>
    <w:rsid w:val="006168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1"/>
    <w:rsid w:val="00FB4E9A"/>
    <w:rPr>
      <w:shd w:val="clear" w:color="auto" w:fill="FFFFFF"/>
    </w:rPr>
  </w:style>
  <w:style w:type="paragraph" w:customStyle="1" w:styleId="1">
    <w:name w:val="Основной текст1"/>
    <w:basedOn w:val="a"/>
    <w:link w:val="ad"/>
    <w:rsid w:val="00FB4E9A"/>
    <w:pPr>
      <w:widowControl w:val="0"/>
      <w:shd w:val="clear" w:color="auto" w:fill="FFFFFF"/>
      <w:spacing w:after="1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0035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21E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BB4EE294054832E3AB5AE7CE6F5B316588FD9D7059AA5E0F72B764FC8FD218B055C1374315FFC594656D5710E2N3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ABB4EE294054832E3AB5AE7CE6F5B31658BFF9E7053AA5E0F72B764FC8FD218B055C1374315FFC594656D5710E2N3A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7</Pages>
  <Words>1085</Words>
  <Characters>6187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Алексей</cp:lastModifiedBy>
  <cp:revision>96</cp:revision>
  <cp:lastPrinted>2025-10-30T05:30:00Z</cp:lastPrinted>
  <dcterms:created xsi:type="dcterms:W3CDTF">2022-03-03T07:57:00Z</dcterms:created>
  <dcterms:modified xsi:type="dcterms:W3CDTF">2026-06-22T00:36:00Z</dcterms:modified>
</cp:coreProperties>
</file>