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5E2209" w14:textId="77777777" w:rsidR="00456BEA" w:rsidRPr="000377DA" w:rsidRDefault="00456BEA" w:rsidP="00911DB6">
      <w:pPr>
        <w:pStyle w:val="1"/>
        <w:shd w:val="clear" w:color="auto" w:fill="auto"/>
        <w:ind w:firstLine="709"/>
        <w:contextualSpacing/>
        <w:jc w:val="right"/>
        <w:rPr>
          <w:color w:val="000000"/>
          <w:sz w:val="26"/>
          <w:szCs w:val="26"/>
          <w:lang w:bidi="ru-RU"/>
        </w:rPr>
      </w:pPr>
      <w:bookmarkStart w:id="0" w:name="Par32"/>
      <w:bookmarkEnd w:id="0"/>
      <w:r w:rsidRPr="000377DA">
        <w:rPr>
          <w:color w:val="000000"/>
          <w:sz w:val="26"/>
          <w:szCs w:val="26"/>
          <w:lang w:bidi="ru-RU"/>
        </w:rPr>
        <w:t>Приложение</w:t>
      </w:r>
    </w:p>
    <w:p w14:paraId="0B4CAB9C" w14:textId="77777777" w:rsidR="00456BEA" w:rsidRPr="000377DA" w:rsidRDefault="00456BEA" w:rsidP="00911DB6">
      <w:pPr>
        <w:pStyle w:val="1"/>
        <w:shd w:val="clear" w:color="auto" w:fill="auto"/>
        <w:ind w:firstLine="709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 xml:space="preserve">к постановлению </w:t>
      </w:r>
    </w:p>
    <w:p w14:paraId="17602836" w14:textId="77777777" w:rsidR="00456BEA" w:rsidRPr="000377DA" w:rsidRDefault="00456BEA" w:rsidP="00911DB6">
      <w:pPr>
        <w:pStyle w:val="1"/>
        <w:shd w:val="clear" w:color="auto" w:fill="auto"/>
        <w:ind w:firstLine="709"/>
        <w:contextualSpacing/>
        <w:jc w:val="right"/>
        <w:rPr>
          <w:color w:val="000000"/>
          <w:sz w:val="26"/>
          <w:szCs w:val="26"/>
          <w:lang w:bidi="ru-RU"/>
        </w:rPr>
      </w:pPr>
      <w:r w:rsidRPr="000377DA">
        <w:rPr>
          <w:color w:val="000000"/>
          <w:sz w:val="26"/>
          <w:szCs w:val="26"/>
          <w:lang w:bidi="ru-RU"/>
        </w:rPr>
        <w:t>администрации города</w:t>
      </w:r>
    </w:p>
    <w:p w14:paraId="5EF35D5B" w14:textId="4BF55787" w:rsidR="00456BEA" w:rsidRPr="000377DA" w:rsidRDefault="009E66AE" w:rsidP="00911DB6">
      <w:pPr>
        <w:pStyle w:val="1"/>
        <w:shd w:val="clear" w:color="auto" w:fill="auto"/>
        <w:ind w:firstLine="709"/>
        <w:contextualSpacing/>
        <w:jc w:val="right"/>
        <w:rPr>
          <w:color w:val="000000"/>
          <w:sz w:val="26"/>
          <w:szCs w:val="26"/>
          <w:lang w:bidi="ru-RU"/>
        </w:rPr>
      </w:pPr>
      <w:bookmarkStart w:id="1" w:name="_GoBack"/>
      <w:bookmarkEnd w:id="1"/>
      <w:r>
        <w:rPr>
          <w:color w:val="000000"/>
          <w:sz w:val="26"/>
          <w:szCs w:val="26"/>
          <w:lang w:bidi="ru-RU"/>
        </w:rPr>
        <w:t>23.06.2025</w:t>
      </w:r>
      <w:r w:rsidR="00456BEA" w:rsidRPr="000377DA">
        <w:rPr>
          <w:color w:val="000000"/>
          <w:sz w:val="26"/>
          <w:szCs w:val="26"/>
          <w:lang w:bidi="ru-RU"/>
        </w:rPr>
        <w:t xml:space="preserve"> № </w:t>
      </w:r>
      <w:r>
        <w:rPr>
          <w:color w:val="000000"/>
          <w:sz w:val="26"/>
          <w:szCs w:val="26"/>
          <w:lang w:bidi="ru-RU"/>
        </w:rPr>
        <w:t>981</w:t>
      </w:r>
    </w:p>
    <w:p w14:paraId="4ABEA268" w14:textId="74678F51" w:rsidR="00456BEA" w:rsidRPr="00456BEA" w:rsidRDefault="00456BEA" w:rsidP="00911DB6">
      <w:pPr>
        <w:spacing w:line="240" w:lineRule="auto"/>
        <w:ind w:firstLine="709"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72DDCC9B" w14:textId="77777777" w:rsidR="00456BEA" w:rsidRPr="001146B5" w:rsidRDefault="00456BEA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46B5">
        <w:rPr>
          <w:rFonts w:ascii="Times New Roman" w:hAnsi="Times New Roman" w:cs="Times New Roman"/>
          <w:sz w:val="28"/>
          <w:szCs w:val="28"/>
        </w:rPr>
        <w:t xml:space="preserve">Правила формирования сводного годового доклада о ходе реализации и оценке эффективности муниципальных программ муниципального образования «город Свободный» </w:t>
      </w:r>
    </w:p>
    <w:p w14:paraId="5429F338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1080F" w14:textId="77777777" w:rsidR="006F453C" w:rsidRDefault="00A247BD" w:rsidP="00010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1. </w:t>
      </w:r>
      <w:r w:rsidR="00456BEA" w:rsidRPr="009D5F26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и цель формирования сводного годового доклада о ходе реализации и оценке эффективности </w:t>
      </w:r>
      <w:r w:rsidR="00456BEA">
        <w:rPr>
          <w:rFonts w:ascii="Times New Roman" w:hAnsi="Times New Roman" w:cs="Times New Roman"/>
          <w:sz w:val="28"/>
          <w:szCs w:val="28"/>
        </w:rPr>
        <w:t>муниципальных программ муниципального образования «город Свободный»</w:t>
      </w:r>
      <w:r w:rsidR="00456BEA" w:rsidRPr="009D5F26">
        <w:rPr>
          <w:rFonts w:ascii="Times New Roman" w:hAnsi="Times New Roman" w:cs="Times New Roman"/>
          <w:sz w:val="28"/>
          <w:szCs w:val="28"/>
        </w:rPr>
        <w:t xml:space="preserve"> (далее соответственно - </w:t>
      </w:r>
      <w:r w:rsidR="00456BEA">
        <w:rPr>
          <w:rFonts w:ascii="Times New Roman" w:hAnsi="Times New Roman" w:cs="Times New Roman"/>
          <w:sz w:val="28"/>
          <w:szCs w:val="28"/>
        </w:rPr>
        <w:t>муниципальная</w:t>
      </w:r>
      <w:r w:rsidR="00456BEA" w:rsidRPr="009D5F26">
        <w:rPr>
          <w:rFonts w:ascii="Times New Roman" w:hAnsi="Times New Roman" w:cs="Times New Roman"/>
          <w:sz w:val="28"/>
          <w:szCs w:val="28"/>
        </w:rPr>
        <w:t xml:space="preserve"> программа, сводный годовой доклад), а также порядок его подготовки, состав включаемых в него материалов, порядок его рассмотрения и согласования.</w:t>
      </w:r>
    </w:p>
    <w:p w14:paraId="214C5CE2" w14:textId="77777777" w:rsidR="006F453C" w:rsidRDefault="00A247BD" w:rsidP="00010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2. Целью формирования сводного годового доклада является обеспечение заинтересованных сторон сводной информацией о ходе реализации и об оценке эффективности муниципальных программ, а также подготовки и принятия управленческих решений.</w:t>
      </w:r>
    </w:p>
    <w:p w14:paraId="47B3D3E3" w14:textId="1327D341" w:rsidR="006F453C" w:rsidRDefault="00A247BD" w:rsidP="00010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3</w:t>
      </w:r>
      <w:r w:rsidRPr="00AF5ABE">
        <w:rPr>
          <w:rFonts w:ascii="Times New Roman" w:hAnsi="Times New Roman" w:cs="Times New Roman"/>
          <w:sz w:val="28"/>
          <w:szCs w:val="28"/>
        </w:rPr>
        <w:t>. Сводный годовой доклад, сформированный на основе годовых отчетов о ходе реализации муниципальных программ размещается</w:t>
      </w:r>
      <w:r w:rsidR="0095398D" w:rsidRPr="00AF5ABE">
        <w:rPr>
          <w:rFonts w:ascii="Times New Roman" w:hAnsi="Times New Roman" w:cs="Times New Roman"/>
          <w:sz w:val="28"/>
          <w:szCs w:val="28"/>
        </w:rPr>
        <w:t>, не позднее 1 июня,</w:t>
      </w:r>
      <w:r w:rsidRPr="00AF5ABE">
        <w:rPr>
          <w:rFonts w:ascii="Times New Roman" w:hAnsi="Times New Roman" w:cs="Times New Roman"/>
          <w:sz w:val="28"/>
          <w:szCs w:val="28"/>
        </w:rPr>
        <w:t xml:space="preserve"> на официальном портале </w:t>
      </w:r>
      <w:r w:rsidR="009738E7" w:rsidRPr="00AF5ABE">
        <w:rPr>
          <w:rFonts w:ascii="Times New Roman" w:hAnsi="Times New Roman" w:cs="Times New Roman"/>
          <w:sz w:val="28"/>
          <w:szCs w:val="28"/>
        </w:rPr>
        <w:t>города Свободный</w:t>
      </w:r>
      <w:r w:rsidRPr="00AF5AB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AF5ABE" w:rsidRPr="00AF5ABE">
        <w:rPr>
          <w:rFonts w:ascii="Times New Roman" w:hAnsi="Times New Roman" w:cs="Times New Roman"/>
          <w:sz w:val="28"/>
          <w:szCs w:val="28"/>
        </w:rPr>
        <w:t>.</w:t>
      </w:r>
    </w:p>
    <w:p w14:paraId="3AB09717" w14:textId="77777777" w:rsidR="006F453C" w:rsidRDefault="00A247BD" w:rsidP="00010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4. Сводный годовой доклад содержит:</w:t>
      </w:r>
    </w:p>
    <w:p w14:paraId="7F5601BE" w14:textId="77777777" w:rsidR="006F453C" w:rsidRDefault="009738E7" w:rsidP="00010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6">
        <w:rPr>
          <w:rFonts w:ascii="Times New Roman" w:hAnsi="Times New Roman" w:cs="Times New Roman"/>
          <w:sz w:val="28"/>
          <w:szCs w:val="28"/>
        </w:rPr>
        <w:t xml:space="preserve">1) обобщенные сведения об итогах реализации и оценке эффективности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D5F26">
        <w:rPr>
          <w:rFonts w:ascii="Times New Roman" w:hAnsi="Times New Roman" w:cs="Times New Roman"/>
          <w:sz w:val="28"/>
          <w:szCs w:val="28"/>
        </w:rPr>
        <w:t xml:space="preserve"> программ в отчетном году (краткие сведения);</w:t>
      </w:r>
    </w:p>
    <w:p w14:paraId="7FD86449" w14:textId="77777777" w:rsidR="006F453C" w:rsidRDefault="009738E7" w:rsidP="00010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6">
        <w:rPr>
          <w:rFonts w:ascii="Times New Roman" w:hAnsi="Times New Roman" w:cs="Times New Roman"/>
          <w:sz w:val="28"/>
          <w:szCs w:val="28"/>
        </w:rPr>
        <w:t xml:space="preserve">2) сведения о плановых и фактических значениях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D5F26">
        <w:rPr>
          <w:rFonts w:ascii="Times New Roman" w:hAnsi="Times New Roman" w:cs="Times New Roman"/>
          <w:sz w:val="28"/>
          <w:szCs w:val="28"/>
        </w:rPr>
        <w:t xml:space="preserve"> программ (в том числе прокси-показателей) и их структурных элементов в отчетном году;</w:t>
      </w:r>
    </w:p>
    <w:p w14:paraId="262F0BF7" w14:textId="77777777" w:rsidR="006F453C" w:rsidRDefault="009738E7" w:rsidP="00010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6">
        <w:rPr>
          <w:rFonts w:ascii="Times New Roman" w:hAnsi="Times New Roman" w:cs="Times New Roman"/>
          <w:sz w:val="28"/>
          <w:szCs w:val="28"/>
        </w:rPr>
        <w:t xml:space="preserve">3) сведения о выполнении (достижении) мероприятий (результатов) и контрольных точек структурных элементов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D5F26">
        <w:rPr>
          <w:rFonts w:ascii="Times New Roman" w:hAnsi="Times New Roman" w:cs="Times New Roman"/>
          <w:sz w:val="28"/>
          <w:szCs w:val="28"/>
        </w:rPr>
        <w:t xml:space="preserve"> программ в отчетном году;</w:t>
      </w:r>
    </w:p>
    <w:p w14:paraId="354CD977" w14:textId="77777777" w:rsidR="006F453C" w:rsidRDefault="009738E7" w:rsidP="00010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6">
        <w:rPr>
          <w:rFonts w:ascii="Times New Roman" w:hAnsi="Times New Roman" w:cs="Times New Roman"/>
          <w:sz w:val="28"/>
          <w:szCs w:val="28"/>
        </w:rPr>
        <w:t>4</w:t>
      </w:r>
      <w:r w:rsidRPr="00727ABB">
        <w:rPr>
          <w:rFonts w:ascii="Times New Roman" w:hAnsi="Times New Roman" w:cs="Times New Roman"/>
          <w:sz w:val="28"/>
          <w:szCs w:val="28"/>
        </w:rPr>
        <w:t>) сведения об исполнении федерального, областного, местного бюджетов и бюджета муниципального внебюджетного фонда в части бюджетных ассигнований, предусмотренных на финансовое обеспечение реализации муниципальных программ в отчетном году.</w:t>
      </w:r>
    </w:p>
    <w:p w14:paraId="740BE3CB" w14:textId="2647AA6E" w:rsidR="00911DB6" w:rsidRPr="00456BEA" w:rsidRDefault="00A247BD" w:rsidP="00010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5. </w:t>
      </w:r>
      <w:r w:rsidR="00582A5E">
        <w:rPr>
          <w:rFonts w:ascii="Times New Roman" w:hAnsi="Times New Roman" w:cs="Times New Roman"/>
          <w:sz w:val="28"/>
          <w:szCs w:val="28"/>
        </w:rPr>
        <w:t>Отдел муниципальных программ, анализа и планирования управления экономики администрации города Свободного (далее- отдел муниципальных программ, анализа и планирования</w:t>
      </w:r>
      <w:r w:rsidR="00EC0627">
        <w:rPr>
          <w:rFonts w:ascii="Times New Roman" w:hAnsi="Times New Roman" w:cs="Times New Roman"/>
          <w:sz w:val="28"/>
          <w:szCs w:val="28"/>
        </w:rPr>
        <w:t>)</w:t>
      </w:r>
      <w:r w:rsidR="0053438D">
        <w:rPr>
          <w:rFonts w:ascii="Times New Roman" w:hAnsi="Times New Roman" w:cs="Times New Roman"/>
          <w:sz w:val="28"/>
          <w:szCs w:val="28"/>
        </w:rPr>
        <w:t xml:space="preserve"> </w:t>
      </w:r>
      <w:r w:rsidR="0053438D" w:rsidRPr="009D5F26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95398D">
        <w:rPr>
          <w:rFonts w:ascii="Times New Roman" w:hAnsi="Times New Roman" w:cs="Times New Roman"/>
          <w:sz w:val="28"/>
          <w:szCs w:val="28"/>
        </w:rPr>
        <w:t>1 апреля</w:t>
      </w:r>
      <w:r w:rsidR="0053438D" w:rsidRPr="009D5F2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 годом, формирует сводный годовой доклад на основании годовых отчетов о ходе реализации </w:t>
      </w:r>
      <w:r w:rsidR="0053438D">
        <w:rPr>
          <w:rFonts w:ascii="Times New Roman" w:hAnsi="Times New Roman" w:cs="Times New Roman"/>
          <w:sz w:val="28"/>
          <w:szCs w:val="28"/>
        </w:rPr>
        <w:t>муниципальных</w:t>
      </w:r>
      <w:r w:rsidR="0053438D" w:rsidRPr="009D5F26">
        <w:rPr>
          <w:rFonts w:ascii="Times New Roman" w:hAnsi="Times New Roman" w:cs="Times New Roman"/>
          <w:sz w:val="28"/>
          <w:szCs w:val="28"/>
        </w:rPr>
        <w:t xml:space="preserve"> программ (далее - годовой отчет), предоставляемых ответственными исполнителями </w:t>
      </w:r>
      <w:r w:rsidR="0053438D">
        <w:rPr>
          <w:rFonts w:ascii="Times New Roman" w:hAnsi="Times New Roman" w:cs="Times New Roman"/>
          <w:sz w:val="28"/>
          <w:szCs w:val="28"/>
        </w:rPr>
        <w:t>муниципальных</w:t>
      </w:r>
      <w:r w:rsidR="0053438D" w:rsidRPr="009D5F26">
        <w:rPr>
          <w:rFonts w:ascii="Times New Roman" w:hAnsi="Times New Roman" w:cs="Times New Roman"/>
          <w:sz w:val="28"/>
          <w:szCs w:val="28"/>
        </w:rPr>
        <w:t xml:space="preserve"> программ, и пояснительных записок к ним, содержащих краткую информацию о кассовом исполнении и освоении средств по </w:t>
      </w:r>
      <w:r w:rsidR="0053438D">
        <w:rPr>
          <w:rFonts w:ascii="Times New Roman" w:hAnsi="Times New Roman" w:cs="Times New Roman"/>
          <w:sz w:val="28"/>
          <w:szCs w:val="28"/>
        </w:rPr>
        <w:t>муниципальной</w:t>
      </w:r>
      <w:r w:rsidR="0053438D" w:rsidRPr="009D5F26">
        <w:rPr>
          <w:rFonts w:ascii="Times New Roman" w:hAnsi="Times New Roman" w:cs="Times New Roman"/>
          <w:sz w:val="28"/>
          <w:szCs w:val="28"/>
        </w:rPr>
        <w:t xml:space="preserve"> программе, о достижении плановых значений показателей </w:t>
      </w:r>
      <w:r w:rsidR="0053438D">
        <w:rPr>
          <w:rFonts w:ascii="Times New Roman" w:hAnsi="Times New Roman" w:cs="Times New Roman"/>
          <w:sz w:val="28"/>
          <w:szCs w:val="28"/>
        </w:rPr>
        <w:t>муниципальной</w:t>
      </w:r>
      <w:r w:rsidR="0053438D" w:rsidRPr="009D5F26">
        <w:rPr>
          <w:rFonts w:ascii="Times New Roman" w:hAnsi="Times New Roman" w:cs="Times New Roman"/>
          <w:sz w:val="28"/>
          <w:szCs w:val="28"/>
        </w:rPr>
        <w:t xml:space="preserve"> программы и конкретных результатов реализации </w:t>
      </w:r>
      <w:r w:rsidR="0053438D">
        <w:rPr>
          <w:rFonts w:ascii="Times New Roman" w:hAnsi="Times New Roman" w:cs="Times New Roman"/>
          <w:sz w:val="28"/>
          <w:szCs w:val="28"/>
        </w:rPr>
        <w:t>муниципальной</w:t>
      </w:r>
      <w:r w:rsidR="0053438D" w:rsidRPr="009D5F26">
        <w:rPr>
          <w:rFonts w:ascii="Times New Roman" w:hAnsi="Times New Roman" w:cs="Times New Roman"/>
          <w:sz w:val="28"/>
          <w:szCs w:val="28"/>
        </w:rPr>
        <w:t xml:space="preserve"> программы, а также </w:t>
      </w:r>
      <w:r w:rsidR="0053438D" w:rsidRPr="009D5F26">
        <w:rPr>
          <w:rFonts w:ascii="Times New Roman" w:hAnsi="Times New Roman" w:cs="Times New Roman"/>
          <w:sz w:val="28"/>
          <w:szCs w:val="28"/>
        </w:rPr>
        <w:lastRenderedPageBreak/>
        <w:t>причины возможного недостижения данных показателей и результатов.</w:t>
      </w:r>
    </w:p>
    <w:p w14:paraId="6D2E2C88" w14:textId="325EFFE1" w:rsidR="00911DB6" w:rsidRPr="00FE660D" w:rsidRDefault="00727ABB" w:rsidP="00727ABB">
      <w:pPr>
        <w:pStyle w:val="1"/>
        <w:shd w:val="clear" w:color="auto" w:fill="auto"/>
        <w:tabs>
          <w:tab w:val="left" w:pos="1418"/>
        </w:tabs>
        <w:ind w:firstLine="709"/>
        <w:jc w:val="both"/>
      </w:pPr>
      <w:r>
        <w:rPr>
          <w:rFonts w:cs="Times New Roman"/>
        </w:rPr>
        <w:t>6.</w:t>
      </w:r>
      <w:r w:rsidR="00911DB6">
        <w:rPr>
          <w:rFonts w:cs="Times New Roman"/>
        </w:rPr>
        <w:t xml:space="preserve"> </w:t>
      </w:r>
      <w:r w:rsidR="00FE660D">
        <w:t xml:space="preserve">Годовой отчет подготавливается ответственным исполнителем муниципальной программы совместно с соисполнителями (участниками) муниципальной программы на основании плановых и фактических параметров муниципальной программы и ее структурных элементов, и направляется на согласование в финансовое управление </w:t>
      </w:r>
      <w:r w:rsidR="00FE660D" w:rsidRPr="00AF5ABE">
        <w:t xml:space="preserve">до </w:t>
      </w:r>
      <w:r w:rsidR="005D443C">
        <w:t>22 февраля</w:t>
      </w:r>
      <w:r w:rsidR="00FE660D">
        <w:t xml:space="preserve"> года, </w:t>
      </w:r>
      <w:bookmarkStart w:id="2" w:name="_Hlk201307772"/>
      <w:r w:rsidR="00FE660D">
        <w:t>следующего за отчетным годом</w:t>
      </w:r>
      <w:r w:rsidR="00FE660D" w:rsidRPr="00FE4264">
        <w:t xml:space="preserve">, </w:t>
      </w:r>
      <w:bookmarkEnd w:id="2"/>
      <w:r w:rsidR="00FE660D" w:rsidRPr="00FE4264">
        <w:t xml:space="preserve">уточненный годовой отчет о ходе реализации муниципальной программы - до </w:t>
      </w:r>
      <w:r w:rsidR="005D443C">
        <w:t>15</w:t>
      </w:r>
      <w:r w:rsidR="00FE660D" w:rsidRPr="00FE4264">
        <w:t xml:space="preserve"> </w:t>
      </w:r>
      <w:r w:rsidR="00FE660D">
        <w:t>марта</w:t>
      </w:r>
      <w:r w:rsidR="00FE660D" w:rsidRPr="00FE4264">
        <w:t xml:space="preserve"> года, следующего за отчетным годом</w:t>
      </w:r>
      <w:r w:rsidR="00FE660D">
        <w:t>.</w:t>
      </w:r>
    </w:p>
    <w:p w14:paraId="42A0C601" w14:textId="0A329F67" w:rsidR="006F453C" w:rsidRDefault="00AF5ABE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337">
        <w:rPr>
          <w:rFonts w:ascii="Times New Roman" w:hAnsi="Times New Roman" w:cs="Times New Roman"/>
          <w:sz w:val="28"/>
          <w:szCs w:val="28"/>
        </w:rPr>
        <w:t xml:space="preserve">Финансовое управление в течение 5 рабочих дней со дня представления на согласование годового отчета рассматривает годовой отчет в части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и использования бюджетных ассигнований и иных средств на реализацию муниципальной программы </w:t>
      </w:r>
      <w:r w:rsidRPr="001F0337">
        <w:rPr>
          <w:rFonts w:ascii="Times New Roman" w:hAnsi="Times New Roman" w:cs="Times New Roman"/>
          <w:sz w:val="28"/>
          <w:szCs w:val="28"/>
        </w:rPr>
        <w:t>и согласовывает его</w:t>
      </w:r>
      <w:r w:rsidR="00911DB6">
        <w:rPr>
          <w:rFonts w:ascii="Times New Roman" w:hAnsi="Times New Roman" w:cs="Times New Roman"/>
          <w:sz w:val="28"/>
          <w:szCs w:val="28"/>
        </w:rPr>
        <w:t>.</w:t>
      </w:r>
    </w:p>
    <w:p w14:paraId="5C9E4EAD" w14:textId="285628FC" w:rsidR="00911DB6" w:rsidRDefault="00911DB6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наличия у финансового управления замечаний или дополнений к годовому отчету ответственный исполнитель муниципальной программы обеспечивает внесение изменений в годовой отчет в пределах срока согласования финансовым управлением годового отчета, установленного</w:t>
      </w:r>
      <w:r w:rsidR="0095398D">
        <w:rPr>
          <w:rFonts w:ascii="Times New Roman" w:hAnsi="Times New Roman" w:cs="Times New Roman"/>
          <w:sz w:val="28"/>
          <w:szCs w:val="28"/>
        </w:rPr>
        <w:t xml:space="preserve"> вторым абзацем </w:t>
      </w:r>
      <w:r>
        <w:rPr>
          <w:rFonts w:ascii="Times New Roman" w:hAnsi="Times New Roman" w:cs="Times New Roman"/>
          <w:sz w:val="28"/>
          <w:szCs w:val="28"/>
        </w:rPr>
        <w:t>настоящего пункта.</w:t>
      </w:r>
    </w:p>
    <w:p w14:paraId="75609626" w14:textId="289E2FED" w:rsidR="00911DB6" w:rsidRDefault="00727ABB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201312437"/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11DB6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E94CF9">
        <w:rPr>
          <w:rFonts w:ascii="Times New Roman" w:hAnsi="Times New Roman" w:cs="Times New Roman"/>
          <w:sz w:val="28"/>
          <w:szCs w:val="28"/>
        </w:rPr>
        <w:t>муниципальной</w:t>
      </w:r>
      <w:r w:rsidR="00911DB6">
        <w:rPr>
          <w:rFonts w:ascii="Times New Roman" w:hAnsi="Times New Roman" w:cs="Times New Roman"/>
          <w:sz w:val="28"/>
          <w:szCs w:val="28"/>
        </w:rPr>
        <w:t xml:space="preserve"> программы направляет согласованный </w:t>
      </w:r>
      <w:r w:rsidR="00E94CF9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911DB6">
        <w:rPr>
          <w:rFonts w:ascii="Times New Roman" w:hAnsi="Times New Roman" w:cs="Times New Roman"/>
          <w:sz w:val="28"/>
          <w:szCs w:val="28"/>
        </w:rPr>
        <w:t xml:space="preserve"> годовой отчет в </w:t>
      </w:r>
      <w:r w:rsidR="00E94CF9">
        <w:rPr>
          <w:rFonts w:ascii="Times New Roman" w:hAnsi="Times New Roman" w:cs="Times New Roman"/>
          <w:sz w:val="28"/>
          <w:szCs w:val="28"/>
        </w:rPr>
        <w:t>отдел муниципальных программ, анализа и планирования</w:t>
      </w:r>
      <w:bookmarkEnd w:id="3"/>
      <w:r w:rsidR="00AF5ABE">
        <w:rPr>
          <w:rFonts w:ascii="Times New Roman" w:hAnsi="Times New Roman" w:cs="Times New Roman"/>
          <w:sz w:val="28"/>
          <w:szCs w:val="28"/>
        </w:rPr>
        <w:t xml:space="preserve"> до 1 марта года, следующего за отчетным годом.</w:t>
      </w:r>
    </w:p>
    <w:p w14:paraId="590B4921" w14:textId="51B2ADD1" w:rsidR="00472074" w:rsidRDefault="00727ABB" w:rsidP="004720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472074" w:rsidRPr="00472074">
        <w:rPr>
          <w:rFonts w:ascii="Times New Roman" w:hAnsi="Times New Roman" w:cs="Times New Roman"/>
          <w:sz w:val="28"/>
          <w:szCs w:val="28"/>
        </w:rPr>
        <w:t>Отдел муниципальных программ, анализа и планирования в 15-дневный срок со дня получения от ответственного исполнителя муниципальной программы годового отчета о ходе реализации муниципальной программы, представляемого до 1 марта года, следующего за отчетным годом, направляет заключени</w:t>
      </w:r>
      <w:r w:rsidR="00AF5ABE">
        <w:rPr>
          <w:rFonts w:ascii="Times New Roman" w:hAnsi="Times New Roman" w:cs="Times New Roman"/>
          <w:sz w:val="28"/>
          <w:szCs w:val="28"/>
        </w:rPr>
        <w:t>е</w:t>
      </w:r>
      <w:r w:rsidR="00472074" w:rsidRPr="00472074">
        <w:rPr>
          <w:rFonts w:ascii="Times New Roman" w:hAnsi="Times New Roman" w:cs="Times New Roman"/>
          <w:sz w:val="28"/>
          <w:szCs w:val="28"/>
        </w:rPr>
        <w:t xml:space="preserve"> о ходе реализации муниципальной программы кураторам муниципальных программ или в 10-дневный срок представляет при необходимости ответственному исполнителю муниципальной программы предложения по доработке годового отчета о ходе реализации муниципальной программы.</w:t>
      </w:r>
    </w:p>
    <w:p w14:paraId="49E94BA1" w14:textId="2BF95519" w:rsidR="00911DB6" w:rsidRDefault="00727ABB" w:rsidP="00727A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94CF9">
        <w:rPr>
          <w:rFonts w:ascii="Times New Roman" w:hAnsi="Times New Roman" w:cs="Times New Roman"/>
          <w:sz w:val="28"/>
          <w:szCs w:val="28"/>
        </w:rPr>
        <w:t xml:space="preserve">. В случае непредставления ответственным исполнителем муниципальной программы годового отчета в срок до </w:t>
      </w:r>
      <w:r w:rsidR="00616757" w:rsidRPr="00727ABB">
        <w:rPr>
          <w:rFonts w:ascii="Times New Roman" w:hAnsi="Times New Roman" w:cs="Times New Roman"/>
          <w:sz w:val="28"/>
          <w:szCs w:val="28"/>
        </w:rPr>
        <w:t>20</w:t>
      </w:r>
      <w:r w:rsidR="00E94CF9" w:rsidRPr="00727ABB">
        <w:rPr>
          <w:rFonts w:ascii="Times New Roman" w:hAnsi="Times New Roman" w:cs="Times New Roman"/>
          <w:sz w:val="28"/>
          <w:szCs w:val="28"/>
        </w:rPr>
        <w:t xml:space="preserve"> </w:t>
      </w:r>
      <w:r w:rsidR="00616757">
        <w:rPr>
          <w:rFonts w:ascii="Times New Roman" w:hAnsi="Times New Roman" w:cs="Times New Roman"/>
          <w:sz w:val="28"/>
          <w:szCs w:val="28"/>
        </w:rPr>
        <w:t>марта</w:t>
      </w:r>
      <w:r w:rsidR="00E94CF9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 годом, </w:t>
      </w:r>
      <w:r w:rsidR="00AF5ABE">
        <w:rPr>
          <w:rFonts w:ascii="Times New Roman" w:hAnsi="Times New Roman" w:cs="Times New Roman"/>
          <w:sz w:val="28"/>
          <w:szCs w:val="28"/>
        </w:rPr>
        <w:t>муниципальная</w:t>
      </w:r>
      <w:r w:rsidR="00E94CF9">
        <w:rPr>
          <w:rFonts w:ascii="Times New Roman" w:hAnsi="Times New Roman" w:cs="Times New Roman"/>
          <w:sz w:val="28"/>
          <w:szCs w:val="28"/>
        </w:rPr>
        <w:t xml:space="preserve"> программа признается неэффективной.</w:t>
      </w:r>
    </w:p>
    <w:p w14:paraId="4F170568" w14:textId="49288BCC" w:rsidR="006F453C" w:rsidRDefault="00727ABB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94C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CF9">
        <w:rPr>
          <w:rFonts w:ascii="Times New Roman" w:hAnsi="Times New Roman" w:cs="Times New Roman"/>
          <w:sz w:val="28"/>
          <w:szCs w:val="28"/>
        </w:rPr>
        <w:t xml:space="preserve">Отдел муниципальных программ, анализа и планирования в </w:t>
      </w:r>
      <w:r w:rsidR="00E94CF9" w:rsidRPr="00727ABB">
        <w:rPr>
          <w:rFonts w:ascii="Times New Roman" w:hAnsi="Times New Roman" w:cs="Times New Roman"/>
          <w:sz w:val="28"/>
          <w:szCs w:val="28"/>
        </w:rPr>
        <w:t xml:space="preserve">срок до </w:t>
      </w:r>
      <w:r w:rsidR="00616757" w:rsidRPr="00727ABB">
        <w:rPr>
          <w:rFonts w:ascii="Times New Roman" w:hAnsi="Times New Roman" w:cs="Times New Roman"/>
          <w:sz w:val="28"/>
          <w:szCs w:val="28"/>
        </w:rPr>
        <w:t>1 апреля</w:t>
      </w:r>
      <w:r w:rsidR="00E94CF9" w:rsidRPr="00727ABB">
        <w:rPr>
          <w:rFonts w:ascii="Times New Roman" w:hAnsi="Times New Roman" w:cs="Times New Roman"/>
          <w:sz w:val="28"/>
          <w:szCs w:val="28"/>
        </w:rPr>
        <w:t xml:space="preserve"> года,</w:t>
      </w:r>
      <w:r w:rsidR="00E94CF9">
        <w:rPr>
          <w:rFonts w:ascii="Times New Roman" w:hAnsi="Times New Roman" w:cs="Times New Roman"/>
          <w:sz w:val="28"/>
          <w:szCs w:val="28"/>
        </w:rPr>
        <w:t xml:space="preserve"> следующего за отчетным годом, проводит оценку эффективности муниципальных программ в соответствии с интегральной оценкой.</w:t>
      </w:r>
    </w:p>
    <w:p w14:paraId="7A75C6AD" w14:textId="13A4D4E1" w:rsidR="006F453C" w:rsidRDefault="00F96EB7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247BD" w:rsidRPr="00456BEA">
        <w:rPr>
          <w:rFonts w:ascii="Times New Roman" w:hAnsi="Times New Roman" w:cs="Times New Roman"/>
          <w:sz w:val="28"/>
          <w:szCs w:val="28"/>
        </w:rPr>
        <w:t>. Интегральная оценка рассчитывается как средневзвешенная оценок по:</w:t>
      </w:r>
    </w:p>
    <w:p w14:paraId="4C981A42" w14:textId="77777777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1) уровню достижения муниципальных программ в отчетном году - 80 процентов;</w:t>
      </w:r>
    </w:p>
    <w:p w14:paraId="75658C82" w14:textId="77777777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2) динамике прироста значений показателей муниципальной программы - 10 процентов;</w:t>
      </w:r>
    </w:p>
    <w:p w14:paraId="47D55D22" w14:textId="77777777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3) качеству финансового управления при реализации муниципальной программы в отчетном году - 10 процентов.</w:t>
      </w:r>
    </w:p>
    <w:p w14:paraId="7A7F9776" w14:textId="2B48FA0C" w:rsidR="006F453C" w:rsidRDefault="006F453C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96EB7">
        <w:rPr>
          <w:rFonts w:ascii="Times New Roman" w:hAnsi="Times New Roman" w:cs="Times New Roman"/>
          <w:sz w:val="28"/>
          <w:szCs w:val="28"/>
        </w:rPr>
        <w:t>2</w:t>
      </w:r>
      <w:r w:rsidR="00A247BD" w:rsidRPr="00456BEA">
        <w:rPr>
          <w:rFonts w:ascii="Times New Roman" w:hAnsi="Times New Roman" w:cs="Times New Roman"/>
          <w:sz w:val="28"/>
          <w:szCs w:val="28"/>
        </w:rPr>
        <w:t>. Уровень достижения муниципальных программ в отчетном году рассчитывается в соответствии с</w:t>
      </w:r>
      <w:r w:rsidR="00DD2C9E">
        <w:rPr>
          <w:rFonts w:ascii="Times New Roman" w:hAnsi="Times New Roman" w:cs="Times New Roman"/>
          <w:sz w:val="28"/>
          <w:szCs w:val="28"/>
        </w:rPr>
        <w:t xml:space="preserve"> методикой, </w:t>
      </w:r>
      <w:r w:rsidR="00A247BD" w:rsidRPr="00456BEA">
        <w:rPr>
          <w:rFonts w:ascii="Times New Roman" w:hAnsi="Times New Roman" w:cs="Times New Roman"/>
          <w:sz w:val="28"/>
          <w:szCs w:val="28"/>
        </w:rPr>
        <w:t xml:space="preserve">являющейся приложением </w:t>
      </w:r>
      <w:r w:rsidR="0065644E">
        <w:rPr>
          <w:rFonts w:ascii="Times New Roman" w:hAnsi="Times New Roman" w:cs="Times New Roman"/>
          <w:sz w:val="28"/>
          <w:szCs w:val="28"/>
        </w:rPr>
        <w:t>№</w:t>
      </w:r>
      <w:r w:rsidR="00A247BD" w:rsidRPr="00456BEA">
        <w:rPr>
          <w:rFonts w:ascii="Times New Roman" w:hAnsi="Times New Roman" w:cs="Times New Roman"/>
          <w:sz w:val="28"/>
          <w:szCs w:val="28"/>
        </w:rPr>
        <w:t xml:space="preserve"> 1 к настоящим Правилам.</w:t>
      </w:r>
    </w:p>
    <w:p w14:paraId="50092695" w14:textId="7AA4BF57" w:rsidR="006F453C" w:rsidRDefault="006F453C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6EB7">
        <w:rPr>
          <w:rFonts w:ascii="Times New Roman" w:hAnsi="Times New Roman" w:cs="Times New Roman"/>
          <w:sz w:val="28"/>
          <w:szCs w:val="28"/>
        </w:rPr>
        <w:t>3</w:t>
      </w:r>
      <w:r w:rsidR="00A247BD" w:rsidRPr="00456BEA">
        <w:rPr>
          <w:rFonts w:ascii="Times New Roman" w:hAnsi="Times New Roman" w:cs="Times New Roman"/>
          <w:sz w:val="28"/>
          <w:szCs w:val="28"/>
        </w:rPr>
        <w:t>. Оценка динамики прироста значений показателей муниципальных программ осуществляется в соответствии с</w:t>
      </w:r>
      <w:r w:rsidR="00DD2C9E">
        <w:rPr>
          <w:rFonts w:ascii="Times New Roman" w:hAnsi="Times New Roman" w:cs="Times New Roman"/>
          <w:sz w:val="28"/>
          <w:szCs w:val="28"/>
        </w:rPr>
        <w:t xml:space="preserve"> методикой</w:t>
      </w:r>
      <w:r w:rsidR="00A247BD" w:rsidRPr="00456BEA">
        <w:rPr>
          <w:rFonts w:ascii="Times New Roman" w:hAnsi="Times New Roman" w:cs="Times New Roman"/>
          <w:sz w:val="28"/>
          <w:szCs w:val="28"/>
        </w:rPr>
        <w:t xml:space="preserve">, являющейся приложением </w:t>
      </w:r>
      <w:r w:rsidR="0065644E">
        <w:rPr>
          <w:rFonts w:ascii="Times New Roman" w:hAnsi="Times New Roman" w:cs="Times New Roman"/>
          <w:sz w:val="28"/>
          <w:szCs w:val="28"/>
        </w:rPr>
        <w:t>№</w:t>
      </w:r>
      <w:r w:rsidR="00A247BD" w:rsidRPr="00456BEA">
        <w:rPr>
          <w:rFonts w:ascii="Times New Roman" w:hAnsi="Times New Roman" w:cs="Times New Roman"/>
          <w:sz w:val="28"/>
          <w:szCs w:val="28"/>
        </w:rPr>
        <w:t xml:space="preserve"> 2 к настоящим Правилам.</w:t>
      </w:r>
    </w:p>
    <w:p w14:paraId="3957AB71" w14:textId="735EC9A9" w:rsidR="006F453C" w:rsidRDefault="00F96EB7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247BD" w:rsidRPr="00456BEA">
        <w:rPr>
          <w:rFonts w:ascii="Times New Roman" w:hAnsi="Times New Roman" w:cs="Times New Roman"/>
          <w:sz w:val="28"/>
          <w:szCs w:val="28"/>
        </w:rPr>
        <w:t xml:space="preserve">. Оценка качества финансового управления при реализации муниципальных программ в отчетном году осуществляется в соответствии с методикой, утверждаемой </w:t>
      </w:r>
      <w:r w:rsidR="00BE494B">
        <w:rPr>
          <w:rFonts w:ascii="Times New Roman" w:hAnsi="Times New Roman" w:cs="Times New Roman"/>
          <w:sz w:val="28"/>
          <w:szCs w:val="28"/>
        </w:rPr>
        <w:t>ф</w:t>
      </w:r>
      <w:r w:rsidR="00582A5E">
        <w:rPr>
          <w:rFonts w:ascii="Times New Roman" w:hAnsi="Times New Roman" w:cs="Times New Roman"/>
          <w:sz w:val="28"/>
          <w:szCs w:val="28"/>
        </w:rPr>
        <w:t>инансовым управлением</w:t>
      </w:r>
      <w:r w:rsidR="00BE494B">
        <w:rPr>
          <w:rFonts w:ascii="Times New Roman" w:hAnsi="Times New Roman" w:cs="Times New Roman"/>
          <w:sz w:val="28"/>
          <w:szCs w:val="28"/>
        </w:rPr>
        <w:t>.</w:t>
      </w:r>
    </w:p>
    <w:p w14:paraId="7A940608" w14:textId="2D1EEF55" w:rsidR="005E1230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</w:t>
      </w:r>
      <w:r w:rsidR="00F96EB7">
        <w:rPr>
          <w:rFonts w:ascii="Times New Roman" w:hAnsi="Times New Roman" w:cs="Times New Roman"/>
          <w:sz w:val="28"/>
          <w:szCs w:val="28"/>
        </w:rPr>
        <w:t>5</w:t>
      </w:r>
      <w:r w:rsidRPr="00456BEA">
        <w:rPr>
          <w:rFonts w:ascii="Times New Roman" w:hAnsi="Times New Roman" w:cs="Times New Roman"/>
          <w:sz w:val="28"/>
          <w:szCs w:val="28"/>
        </w:rPr>
        <w:t xml:space="preserve">. </w:t>
      </w:r>
      <w:r w:rsidR="00582A5E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456BEA">
        <w:rPr>
          <w:rFonts w:ascii="Times New Roman" w:hAnsi="Times New Roman" w:cs="Times New Roman"/>
          <w:sz w:val="28"/>
          <w:szCs w:val="28"/>
        </w:rPr>
        <w:t xml:space="preserve">ежегодно, в срок </w:t>
      </w:r>
      <w:r w:rsidRPr="00F96EB7">
        <w:rPr>
          <w:rFonts w:ascii="Times New Roman" w:hAnsi="Times New Roman" w:cs="Times New Roman"/>
          <w:sz w:val="28"/>
          <w:szCs w:val="28"/>
        </w:rPr>
        <w:t xml:space="preserve">до </w:t>
      </w:r>
      <w:r w:rsidR="00616757" w:rsidRPr="00F96EB7">
        <w:rPr>
          <w:rFonts w:ascii="Times New Roman" w:hAnsi="Times New Roman" w:cs="Times New Roman"/>
          <w:sz w:val="28"/>
          <w:szCs w:val="28"/>
        </w:rPr>
        <w:t>20 марта</w:t>
      </w:r>
      <w:r w:rsidRPr="00456BEA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 годом, начиная с года, следующего за годом утверждения </w:t>
      </w:r>
      <w:r w:rsidR="00582A5E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456BEA">
        <w:rPr>
          <w:rFonts w:ascii="Times New Roman" w:hAnsi="Times New Roman" w:cs="Times New Roman"/>
          <w:sz w:val="28"/>
          <w:szCs w:val="28"/>
        </w:rPr>
        <w:t xml:space="preserve"> методики оценки качества финансового управления при реализации муниципальных программ, направляет в отдел </w:t>
      </w:r>
      <w:r w:rsidR="00EC0627">
        <w:rPr>
          <w:rFonts w:ascii="Times New Roman" w:hAnsi="Times New Roman" w:cs="Times New Roman"/>
          <w:sz w:val="28"/>
          <w:szCs w:val="28"/>
        </w:rPr>
        <w:t>муниципальных программ, анализа и планирования</w:t>
      </w:r>
      <w:r w:rsidRPr="00456BEA">
        <w:rPr>
          <w:rFonts w:ascii="Times New Roman" w:hAnsi="Times New Roman" w:cs="Times New Roman"/>
          <w:sz w:val="28"/>
          <w:szCs w:val="28"/>
        </w:rPr>
        <w:t xml:space="preserve"> </w:t>
      </w:r>
      <w:r w:rsidR="005E1230">
        <w:rPr>
          <w:rFonts w:ascii="Times New Roman" w:hAnsi="Times New Roman" w:cs="Times New Roman"/>
          <w:sz w:val="28"/>
          <w:szCs w:val="28"/>
        </w:rPr>
        <w:t>оценку качества финансового управления при реализации муниципальной программы в отчетном году.</w:t>
      </w:r>
    </w:p>
    <w:p w14:paraId="0E835AFA" w14:textId="4FFF5CDB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</w:t>
      </w:r>
      <w:r w:rsidR="00F96EB7">
        <w:rPr>
          <w:rFonts w:ascii="Times New Roman" w:hAnsi="Times New Roman" w:cs="Times New Roman"/>
          <w:sz w:val="28"/>
          <w:szCs w:val="28"/>
        </w:rPr>
        <w:t>6</w:t>
      </w:r>
      <w:r w:rsidRPr="00456BEA">
        <w:rPr>
          <w:rFonts w:ascii="Times New Roman" w:hAnsi="Times New Roman" w:cs="Times New Roman"/>
          <w:sz w:val="28"/>
          <w:szCs w:val="28"/>
        </w:rPr>
        <w:t>. На основе полученных интегральных оценок муниципальные программы делятся на следующие категории:</w:t>
      </w:r>
    </w:p>
    <w:p w14:paraId="40FCCCB6" w14:textId="77777777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I - "высокая степень эффективности реализации муниципальной программы", если эффективность ее реализации составляет 86 процентов и более;</w:t>
      </w:r>
    </w:p>
    <w:p w14:paraId="68D41ADB" w14:textId="77777777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II - "степень эффективности реализации муниципальной программы выше среднего уровня", если эффективность ее реализации составляет от 71 процента до 85 процентов включительно;</w:t>
      </w:r>
    </w:p>
    <w:p w14:paraId="3DC8630E" w14:textId="77777777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III - "степень эффективности реализации муниципальной программы ниже среднего уровня", если эффективность ее реализации составляет от 49 процентов до 70 процентов включительно;</w:t>
      </w:r>
    </w:p>
    <w:p w14:paraId="5D0B334C" w14:textId="77777777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IV - "низкая степень эффективности реализации муниципальной программы", если эффективность ее реализации составляет 48 процентов и менее.</w:t>
      </w:r>
    </w:p>
    <w:p w14:paraId="7DCBD2BA" w14:textId="4026ABB2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</w:t>
      </w:r>
      <w:r w:rsidR="00F96EB7">
        <w:rPr>
          <w:rFonts w:ascii="Times New Roman" w:hAnsi="Times New Roman" w:cs="Times New Roman"/>
          <w:sz w:val="28"/>
          <w:szCs w:val="28"/>
        </w:rPr>
        <w:t>7</w:t>
      </w:r>
      <w:r w:rsidRPr="00456BEA">
        <w:rPr>
          <w:rFonts w:ascii="Times New Roman" w:hAnsi="Times New Roman" w:cs="Times New Roman"/>
          <w:sz w:val="28"/>
          <w:szCs w:val="28"/>
        </w:rPr>
        <w:t>. Деление муниципальных программ на категории осуществляется посредством нахождения общего среднего значения интегральных оценок.</w:t>
      </w:r>
    </w:p>
    <w:p w14:paraId="0F1256DF" w14:textId="566B327E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</w:t>
      </w:r>
      <w:r w:rsidR="00F96EB7">
        <w:rPr>
          <w:rFonts w:ascii="Times New Roman" w:hAnsi="Times New Roman" w:cs="Times New Roman"/>
          <w:sz w:val="28"/>
          <w:szCs w:val="28"/>
        </w:rPr>
        <w:t>8</w:t>
      </w:r>
      <w:r w:rsidRPr="00456BEA">
        <w:rPr>
          <w:rFonts w:ascii="Times New Roman" w:hAnsi="Times New Roman" w:cs="Times New Roman"/>
          <w:sz w:val="28"/>
          <w:szCs w:val="28"/>
        </w:rPr>
        <w:t>. Муниципальная программа признается:</w:t>
      </w:r>
    </w:p>
    <w:p w14:paraId="03917D48" w14:textId="77777777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1) эффективной - в случае ее включения по результатам интегральной оценки в категорию "высокая степень эффективности реализации муниципальной программы" или категорию "степень эффективности реализации муниципальной программы выше среднего уровня";</w:t>
      </w:r>
    </w:p>
    <w:p w14:paraId="3B28BD58" w14:textId="77777777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2) недостаточно эффективной - в случае ее включения по результатам интегральной оценки в категорию "степень эффективности реализации муниципальной программы ниже среднего уровня";</w:t>
      </w:r>
    </w:p>
    <w:p w14:paraId="6C056D30" w14:textId="77777777" w:rsidR="006F453C" w:rsidRDefault="00A247BD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3) неэффективной - в случае ее включения по результатам интегральной оценки в категорию "низкая степень эффективности реализации муниципальной программы".</w:t>
      </w:r>
    </w:p>
    <w:p w14:paraId="219402A5" w14:textId="61382367" w:rsidR="00A247BD" w:rsidRPr="00456BEA" w:rsidRDefault="00F96EB7" w:rsidP="00010D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A247BD" w:rsidRPr="00456BEA">
        <w:rPr>
          <w:rFonts w:ascii="Times New Roman" w:hAnsi="Times New Roman" w:cs="Times New Roman"/>
          <w:sz w:val="28"/>
          <w:szCs w:val="28"/>
        </w:rPr>
        <w:t xml:space="preserve">. В целях формирования сводного годового доклада отдел </w:t>
      </w:r>
      <w:r w:rsidR="00EC0627">
        <w:rPr>
          <w:rFonts w:ascii="Times New Roman" w:hAnsi="Times New Roman" w:cs="Times New Roman"/>
          <w:sz w:val="28"/>
          <w:szCs w:val="28"/>
        </w:rPr>
        <w:t>муниципальных программ, анализа и планирования</w:t>
      </w:r>
      <w:r w:rsidR="00A247BD" w:rsidRPr="00456BEA">
        <w:rPr>
          <w:rFonts w:ascii="Times New Roman" w:hAnsi="Times New Roman" w:cs="Times New Roman"/>
          <w:sz w:val="28"/>
          <w:szCs w:val="28"/>
        </w:rPr>
        <w:t xml:space="preserve"> вправе запрашивать у ответственных исполнителей, соисполнителей (участников) муниципальных </w:t>
      </w:r>
      <w:r w:rsidR="00A247BD" w:rsidRPr="00456BEA">
        <w:rPr>
          <w:rFonts w:ascii="Times New Roman" w:hAnsi="Times New Roman" w:cs="Times New Roman"/>
          <w:sz w:val="28"/>
          <w:szCs w:val="28"/>
        </w:rPr>
        <w:lastRenderedPageBreak/>
        <w:t>программ дополнительную информацию о ходе реализации муниципальных программ и их структурных элементов.</w:t>
      </w:r>
    </w:p>
    <w:p w14:paraId="46363E1F" w14:textId="0F1D079D" w:rsidR="00A247BD" w:rsidRPr="00456BEA" w:rsidRDefault="00F96EB7" w:rsidP="00010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="00A247BD" w:rsidRPr="00456BEA">
        <w:rPr>
          <w:rFonts w:ascii="Times New Roman" w:hAnsi="Times New Roman" w:cs="Times New Roman"/>
          <w:sz w:val="28"/>
          <w:szCs w:val="28"/>
        </w:rPr>
        <w:t xml:space="preserve"> Муниципальная программа, признанная неэффективной, </w:t>
      </w:r>
      <w:r w:rsidR="00BE494B">
        <w:rPr>
          <w:rFonts w:ascii="Times New Roman" w:hAnsi="Times New Roman" w:cs="Times New Roman"/>
          <w:sz w:val="28"/>
          <w:szCs w:val="28"/>
        </w:rPr>
        <w:t>выносится на рассмотрение</w:t>
      </w:r>
      <w:r w:rsidR="00A247BD" w:rsidRPr="00456BEA">
        <w:rPr>
          <w:rFonts w:ascii="Times New Roman" w:hAnsi="Times New Roman" w:cs="Times New Roman"/>
          <w:sz w:val="28"/>
          <w:szCs w:val="28"/>
        </w:rPr>
        <w:t xml:space="preserve"> на заседании Совета по стратегическому развитию</w:t>
      </w:r>
      <w:r w:rsidR="00EC0627">
        <w:rPr>
          <w:rFonts w:ascii="Times New Roman" w:hAnsi="Times New Roman" w:cs="Times New Roman"/>
          <w:sz w:val="28"/>
          <w:szCs w:val="28"/>
        </w:rPr>
        <w:t xml:space="preserve"> и проектной деятельности администрации города Свободный</w:t>
      </w:r>
      <w:r w:rsidR="00480F06">
        <w:rPr>
          <w:rFonts w:ascii="Times New Roman" w:hAnsi="Times New Roman" w:cs="Times New Roman"/>
          <w:sz w:val="28"/>
          <w:szCs w:val="28"/>
        </w:rPr>
        <w:t xml:space="preserve"> </w:t>
      </w:r>
      <w:r w:rsidR="00A247BD" w:rsidRPr="00456BEA">
        <w:rPr>
          <w:rFonts w:ascii="Times New Roman" w:hAnsi="Times New Roman" w:cs="Times New Roman"/>
          <w:sz w:val="28"/>
          <w:szCs w:val="28"/>
        </w:rPr>
        <w:t>для принятия мер по повышению эффективности реализации муниципальной программы и входящих в ее состав структурных элементов в текущем и последующих годах либо необходимости прекращения или об изменении начиная с очередного финансового года ранее утвержденной муниципальной программы, в том числе необходимости сокращения объема бюджетных ассигнований на финансовое обеспечение реализации муниципальной программы.</w:t>
      </w:r>
    </w:p>
    <w:p w14:paraId="29F9FE5C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9FD3C1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8B8620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A572EF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8E8DDE" w14:textId="14E54E80" w:rsidR="00A247BD" w:rsidRPr="006F453C" w:rsidRDefault="006F453C" w:rsidP="006F453C">
      <w:pPr>
        <w:spacing w:after="0" w:line="264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1938A41" w14:textId="78F71507" w:rsidR="00A247BD" w:rsidRPr="00456BEA" w:rsidRDefault="00A247BD" w:rsidP="00911DB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80F06">
        <w:rPr>
          <w:rFonts w:ascii="Times New Roman" w:hAnsi="Times New Roman" w:cs="Times New Roman"/>
          <w:sz w:val="28"/>
          <w:szCs w:val="28"/>
        </w:rPr>
        <w:t>№</w:t>
      </w:r>
      <w:r w:rsidRPr="00456BEA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506FFB08" w14:textId="3DC37AEF" w:rsidR="00A247BD" w:rsidRPr="00456BEA" w:rsidRDefault="00A247BD" w:rsidP="00911DB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к Правилам</w:t>
      </w:r>
      <w:r w:rsidR="00480F06">
        <w:rPr>
          <w:rFonts w:ascii="Times New Roman" w:hAnsi="Times New Roman" w:cs="Times New Roman"/>
          <w:sz w:val="28"/>
          <w:szCs w:val="28"/>
        </w:rPr>
        <w:t xml:space="preserve"> </w:t>
      </w:r>
      <w:r w:rsidRPr="00456BEA">
        <w:rPr>
          <w:rFonts w:ascii="Times New Roman" w:hAnsi="Times New Roman" w:cs="Times New Roman"/>
          <w:sz w:val="28"/>
          <w:szCs w:val="28"/>
        </w:rPr>
        <w:t>формирования сводного</w:t>
      </w:r>
    </w:p>
    <w:p w14:paraId="1E0D62A6" w14:textId="01391DC5" w:rsidR="00A247BD" w:rsidRPr="00456BEA" w:rsidRDefault="00A247BD" w:rsidP="00911DB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годового доклада</w:t>
      </w:r>
      <w:r w:rsidR="00480F06">
        <w:rPr>
          <w:rFonts w:ascii="Times New Roman" w:hAnsi="Times New Roman" w:cs="Times New Roman"/>
          <w:sz w:val="28"/>
          <w:szCs w:val="28"/>
        </w:rPr>
        <w:t xml:space="preserve"> </w:t>
      </w:r>
      <w:r w:rsidRPr="00456BEA">
        <w:rPr>
          <w:rFonts w:ascii="Times New Roman" w:hAnsi="Times New Roman" w:cs="Times New Roman"/>
          <w:sz w:val="28"/>
          <w:szCs w:val="28"/>
        </w:rPr>
        <w:t>о ходе реализации</w:t>
      </w:r>
    </w:p>
    <w:p w14:paraId="4D2EE815" w14:textId="77777777" w:rsidR="00480F06" w:rsidRDefault="00A247BD" w:rsidP="00911DB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и оценке эффективности</w:t>
      </w:r>
      <w:r w:rsidR="00480F06">
        <w:rPr>
          <w:rFonts w:ascii="Times New Roman" w:hAnsi="Times New Roman" w:cs="Times New Roman"/>
          <w:sz w:val="28"/>
          <w:szCs w:val="28"/>
        </w:rPr>
        <w:t xml:space="preserve"> </w:t>
      </w:r>
      <w:r w:rsidRPr="00456BEA">
        <w:rPr>
          <w:rFonts w:ascii="Times New Roman" w:hAnsi="Times New Roman" w:cs="Times New Roman"/>
          <w:sz w:val="28"/>
          <w:szCs w:val="28"/>
        </w:rPr>
        <w:t>муниципальных</w:t>
      </w:r>
    </w:p>
    <w:p w14:paraId="211E68FC" w14:textId="77777777" w:rsidR="00480F06" w:rsidRDefault="00A247BD" w:rsidP="00911DB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программ</w:t>
      </w:r>
      <w:r w:rsidR="00480F0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14:paraId="6348EF09" w14:textId="1BAEEF48" w:rsidR="00A247BD" w:rsidRPr="00456BEA" w:rsidRDefault="00480F06" w:rsidP="00911DB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«город Свободн</w:t>
      </w:r>
      <w:bookmarkStart w:id="4" w:name="Par79"/>
      <w:bookmarkEnd w:id="4"/>
      <w:r>
        <w:rPr>
          <w:rFonts w:ascii="Times New Roman" w:hAnsi="Times New Roman" w:cs="Times New Roman"/>
          <w:sz w:val="28"/>
          <w:szCs w:val="28"/>
        </w:rPr>
        <w:t>ый»</w:t>
      </w:r>
    </w:p>
    <w:p w14:paraId="0007061D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2A47C9" w14:textId="2C119DEA" w:rsidR="00A247BD" w:rsidRPr="001146B5" w:rsidRDefault="00480F06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146B5">
        <w:rPr>
          <w:rFonts w:ascii="Times New Roman" w:hAnsi="Times New Roman" w:cs="Times New Roman"/>
          <w:sz w:val="28"/>
          <w:szCs w:val="28"/>
        </w:rPr>
        <w:t>Методика определения уровня достижения муниципальных программ муниципального образования «город Свободный»</w:t>
      </w:r>
    </w:p>
    <w:p w14:paraId="6D10B804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4665E2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Для расчета уровня достижения муниципальных программ используются результаты оценки достижения плановых показателей муниципальных программ, их структурных элементов (муниципальных проектов, комплексов процессных мероприятий) и мероприятий (результатов).</w:t>
      </w:r>
    </w:p>
    <w:p w14:paraId="45BF6EDC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1. Уровень достижения всех муниципальных программ за отчетный год (УД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r w:rsidRPr="00456BEA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5C0CCD01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218C75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9"/>
          <w:sz w:val="28"/>
          <w:szCs w:val="28"/>
        </w:rPr>
        <w:pict w14:anchorId="1A90A2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40.5pt">
            <v:imagedata r:id="rId5" o:title=""/>
          </v:shape>
        </w:pict>
      </w:r>
    </w:p>
    <w:p w14:paraId="0C165054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1468AD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5D009D99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уровень достижения i-й муниципальной программы;</w:t>
      </w:r>
    </w:p>
    <w:p w14:paraId="7BAACDDF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N - количество муниципальных программ.</w:t>
      </w:r>
    </w:p>
    <w:p w14:paraId="62A8D54D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2. Уровень достижения i-й муниципальной программы за отчетный год (УД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МП1</w:t>
      </w:r>
      <w:r w:rsidRPr="00456BEA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020BDD64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3906D1" w14:textId="77777777" w:rsidR="00A247BD" w:rsidRPr="00456BEA" w:rsidRDefault="00A247BD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МП1</w:t>
      </w:r>
      <w:r w:rsidRPr="00456BEA">
        <w:rPr>
          <w:rFonts w:ascii="Times New Roman" w:hAnsi="Times New Roman" w:cs="Times New Roman"/>
          <w:sz w:val="28"/>
          <w:szCs w:val="28"/>
        </w:rPr>
        <w:t xml:space="preserve"> = 0,5 x 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456BEA">
        <w:rPr>
          <w:rFonts w:ascii="Times New Roman" w:hAnsi="Times New Roman" w:cs="Times New Roman"/>
          <w:sz w:val="28"/>
          <w:szCs w:val="28"/>
        </w:rPr>
        <w:t xml:space="preserve"> + 0,5 x 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СТР.ЭЛ.</w:t>
      </w:r>
      <w:r w:rsidRPr="00456BEA">
        <w:rPr>
          <w:rFonts w:ascii="Times New Roman" w:hAnsi="Times New Roman" w:cs="Times New Roman"/>
          <w:sz w:val="28"/>
          <w:szCs w:val="28"/>
        </w:rPr>
        <w:t>,</w:t>
      </w:r>
    </w:p>
    <w:p w14:paraId="52C75053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616D2C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0BA615D7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муниципальной программы в отчетном году;</w:t>
      </w:r>
    </w:p>
    <w:p w14:paraId="7DA09F4F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СТР.ЭЛ.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уровень достижения показателей структурных элементов муниципальной программы в отчетном году.</w:t>
      </w:r>
    </w:p>
    <w:p w14:paraId="160CA179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если показатель включен одновременно в паспорт муниципальной программы и в паспорт структурного элемента муниципальной программы, то в расчете уровня достижения муниципальной программы такой показатель учитывается единожды как показатель уровня муниципальной программы.</w:t>
      </w:r>
    </w:p>
    <w:p w14:paraId="7D9B5786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3. В случае отсутствия запланированных показателей муниципальной </w:t>
      </w:r>
      <w:r w:rsidRPr="00456BEA">
        <w:rPr>
          <w:rFonts w:ascii="Times New Roman" w:hAnsi="Times New Roman" w:cs="Times New Roman"/>
          <w:sz w:val="28"/>
          <w:szCs w:val="28"/>
        </w:rPr>
        <w:lastRenderedPageBreak/>
        <w:t>программы на дату расчета уровня достижения или при наличии показателей только с плановым значением равным 0 расчет уровня достижения муниципальной программы осуществляется по формуле:</w:t>
      </w:r>
    </w:p>
    <w:p w14:paraId="4B79B534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2959BE" w14:textId="77777777" w:rsidR="00A247BD" w:rsidRPr="00456BEA" w:rsidRDefault="00A247BD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МПI</w:t>
      </w:r>
      <w:r w:rsidRPr="00456BEA">
        <w:rPr>
          <w:rFonts w:ascii="Times New Roman" w:hAnsi="Times New Roman" w:cs="Times New Roman"/>
          <w:sz w:val="28"/>
          <w:szCs w:val="28"/>
        </w:rPr>
        <w:t xml:space="preserve"> = 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СТР.ЭЛ.</w:t>
      </w:r>
      <w:r w:rsidRPr="00456BEA">
        <w:rPr>
          <w:rFonts w:ascii="Times New Roman" w:hAnsi="Times New Roman" w:cs="Times New Roman"/>
          <w:sz w:val="28"/>
          <w:szCs w:val="28"/>
        </w:rPr>
        <w:t>,</w:t>
      </w:r>
    </w:p>
    <w:p w14:paraId="28649D4D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F34D31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2EE52FD0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СТР.ЭЛ.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уровень достижения структурных элементов муниципальной программы в отчетном году.</w:t>
      </w:r>
    </w:p>
    <w:p w14:paraId="2967FE54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4. Уровень достижения показателей муниципальной программы в отчетном году (УД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456BEA">
        <w:rPr>
          <w:rFonts w:ascii="Times New Roman" w:hAnsi="Times New Roman" w:cs="Times New Roman"/>
          <w:sz w:val="28"/>
          <w:szCs w:val="28"/>
        </w:rPr>
        <w:t>) рассчитывается исходя из среднего значения уровней достижения всех показателей муниципальной программы по формуле:</w:t>
      </w:r>
    </w:p>
    <w:p w14:paraId="1594A619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B4CECC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9"/>
          <w:sz w:val="28"/>
          <w:szCs w:val="28"/>
        </w:rPr>
        <w:pict w14:anchorId="39B1729F">
          <v:shape id="_x0000_i1026" type="#_x0000_t75" style="width:106.5pt;height:40.5pt">
            <v:imagedata r:id="rId6" o:title=""/>
          </v:shape>
        </w:pict>
      </w:r>
    </w:p>
    <w:p w14:paraId="6D6E270C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DCE761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76A553EB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УДпi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уровень достижения i-го показателя муниципальной программы;</w:t>
      </w:r>
    </w:p>
    <w:p w14:paraId="3F915CDA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P - количество показателей муниципальной программы.</w:t>
      </w:r>
    </w:p>
    <w:p w14:paraId="46A3E20C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5. Уровень достижения i-го показателя муниципальной программы рассчитывается по формуле:</w:t>
      </w:r>
    </w:p>
    <w:p w14:paraId="1823D1CF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34B7CF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2"/>
          <w:sz w:val="28"/>
          <w:szCs w:val="28"/>
        </w:rPr>
        <w:pict w14:anchorId="67871760">
          <v:shape id="_x0000_i1027" type="#_x0000_t75" style="width:108pt;height:33.75pt">
            <v:imagedata r:id="rId7" o:title=""/>
          </v:shape>
        </w:pict>
      </w:r>
    </w:p>
    <w:p w14:paraId="4E7C5039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1E7440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355E710D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показателя;</w:t>
      </w:r>
    </w:p>
    <w:p w14:paraId="0323C33D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показателя.</w:t>
      </w:r>
    </w:p>
    <w:p w14:paraId="0E05A187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Аналогично рассчитывается уровень достижения показателя структурного элемента муниципальной программы.</w:t>
      </w:r>
    </w:p>
    <w:p w14:paraId="09126B86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6. Уровень достижения структурных элементов муниципальной программы рассчитывается исходя из среднего значения уровней достижения всех структурных элементов по формуле:</w:t>
      </w:r>
    </w:p>
    <w:p w14:paraId="22B3B5FE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59A198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9"/>
          <w:sz w:val="28"/>
          <w:szCs w:val="28"/>
        </w:rPr>
        <w:pict w14:anchorId="4498A101">
          <v:shape id="_x0000_i1028" type="#_x0000_t75" style="width:165pt;height:40.5pt">
            <v:imagedata r:id="rId8" o:title=""/>
          </v:shape>
        </w:pict>
      </w:r>
    </w:p>
    <w:p w14:paraId="009939A3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44C788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16A7716B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СТР.ЭЛ.i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уровень достижения i-го структурного элемента муниципальной программы;</w:t>
      </w:r>
    </w:p>
    <w:p w14:paraId="30B6E004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L - количество структурных элементов муниципальной программы.</w:t>
      </w:r>
    </w:p>
    <w:p w14:paraId="72BCB5E1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7. Уровень достижения структурного элемента рассчитывается по формуле:</w:t>
      </w:r>
    </w:p>
    <w:p w14:paraId="4C9A78AE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1477B6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9"/>
          <w:sz w:val="28"/>
          <w:szCs w:val="28"/>
        </w:rPr>
        <w:pict w14:anchorId="2E65891E">
          <v:shape id="_x0000_i1029" type="#_x0000_t75" style="width:333pt;height:40.5pt">
            <v:imagedata r:id="rId9" o:title=""/>
          </v:shape>
        </w:pict>
      </w:r>
    </w:p>
    <w:p w14:paraId="75416C69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E8FC8A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2A2D38D7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УДстр.элi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уровень достижения i-го показателя структурного элемента муниципальной программы в отчетном году;</w:t>
      </w:r>
    </w:p>
    <w:p w14:paraId="23EA4981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W - количество показателей структурного элемента муниципальной программы, запланированных к достижению в отчетном году;</w:t>
      </w:r>
    </w:p>
    <w:p w14:paraId="6E129295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мерстр.эл</w:t>
      </w:r>
      <w:proofErr w:type="spellEnd"/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уровень достижения мероприятий (результатов) в отчетном году;</w:t>
      </w:r>
    </w:p>
    <w:p w14:paraId="598E4B39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S - количество мероприятий структурного элемента муниципальной программы, запланированных к достижению в отчетном году, и (или) досрочно достигнутых.</w:t>
      </w:r>
    </w:p>
    <w:p w14:paraId="42E8B587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8. Уровень достижения мероприятия структурного элемента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УД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мерстр.эл</w:t>
      </w:r>
      <w:proofErr w:type="spellEnd"/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456BEA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7488E47D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B2978E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 w14:anchorId="084A1101">
          <v:shape id="_x0000_i1030" type="#_x0000_t75" style="width:244.5pt;height:37.5pt">
            <v:imagedata r:id="rId10" o:title=""/>
          </v:shape>
        </w:pict>
      </w:r>
    </w:p>
    <w:p w14:paraId="586CFE12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5BF06C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мер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плановое значение мероприятия (результата) на отчетный год, в случае досрочного достижения - досрочно достигнутое плановое значение;</w:t>
      </w:r>
    </w:p>
    <w:p w14:paraId="2A23510D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мер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мероприятия (результата) по итогам отчетного года, включая досрочно достигнутые значения;</w:t>
      </w:r>
    </w:p>
    <w:p w14:paraId="27E93631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кт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количество контрольных точек мероприятия (результата), установленных на год, и (или) которые досрочно достигнуты;</w:t>
      </w:r>
    </w:p>
    <w:p w14:paraId="38D0C0CE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кт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количество достигнутых и досрочно достигнутых контрольных точек мероприятия (результата), установленных на отчетный год или на последующие годы (в части досрочно достигнутых).</w:t>
      </w:r>
    </w:p>
    <w:p w14:paraId="3B8171DB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Если по мероприятию (результату) отсутствуют контрольные точки, установленные на год, за который осуществляется расчет, и (или) которые досрочно достигнуты, уровень достижения мероприятия (результата) рассчитывается по формуле:</w:t>
      </w:r>
    </w:p>
    <w:p w14:paraId="6FF9C249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9F61A7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 w14:anchorId="1C7B0352">
          <v:shape id="_x0000_i1031" type="#_x0000_t75" style="width:148.5pt;height:37.5pt">
            <v:imagedata r:id="rId11" o:title=""/>
          </v:shape>
        </w:pict>
      </w:r>
    </w:p>
    <w:p w14:paraId="0C723CAE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8EA01A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Если на дату расчета по мероприятию (результату) отсутствует информация о фактическом достижении мероприятия (результата) и не наступила плановая дата достижения или плановое значение равно 0, уровень достижения мероприятия (результата) рассчитывается по формуле:</w:t>
      </w:r>
    </w:p>
    <w:p w14:paraId="1BA0C476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9DB37F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 w14:anchorId="363B1DDB">
          <v:shape id="_x0000_i1032" type="#_x0000_t75" style="width:141.75pt;height:37.5pt">
            <v:imagedata r:id="rId12" o:title=""/>
          </v:shape>
        </w:pict>
      </w:r>
    </w:p>
    <w:p w14:paraId="19FBAD56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35776F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9. В случае если достижение показателей муниципальных программ и структурных элементов муниципальных программ планируется путем снижения значений, расчет производится по следующей формуле:</w:t>
      </w:r>
    </w:p>
    <w:p w14:paraId="0933D5B3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99F345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5"/>
          <w:sz w:val="28"/>
          <w:szCs w:val="28"/>
        </w:rPr>
        <w:pict w14:anchorId="14F535D3">
          <v:shape id="_x0000_i1033" type="#_x0000_t75" style="width:108pt;height:36pt">
            <v:imagedata r:id="rId13" o:title=""/>
          </v:shape>
        </w:pict>
      </w:r>
    </w:p>
    <w:p w14:paraId="41165D3B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037EFF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10. Если на плановую дату достижения показателя или позднее отсутствует информация о его фактически достигнутом значении, при расчете уровня достижения показателя:</w:t>
      </w:r>
    </w:p>
    <w:p w14:paraId="2B2BB8F5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а) для показателей, спланированных нарастающим итогом, учитывается их последнее фактическое значение на дату расчета;</w:t>
      </w:r>
    </w:p>
    <w:p w14:paraId="47634AF2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б) для показателей, спланированных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ненарастающим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итогом, применяется понижающий коэффициент (К), равный 0.</w:t>
      </w:r>
    </w:p>
    <w:p w14:paraId="473F0BBE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11. В случае если уровень достижения отдельно взятого показателя, мероприятия (результата) превышает 100%, уровень достижения такого показателя в расчете приравнивается к 100%.</w:t>
      </w:r>
    </w:p>
    <w:p w14:paraId="58B24C18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если уровень достижения отдельно взятого показателя принимает отрицательное значение, уровень достижения такого показателя в расчете приравнивается к 0.</w:t>
      </w:r>
    </w:p>
    <w:p w14:paraId="4B1E06EA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FC22D0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D05D4E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9847B6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79DB91" w14:textId="73E910EE" w:rsidR="00A247BD" w:rsidRPr="000F0615" w:rsidRDefault="000F0615" w:rsidP="000F0615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1A5D8348" w14:textId="57C62822" w:rsidR="00480F06" w:rsidRPr="00456BEA" w:rsidRDefault="00480F06" w:rsidP="00911DB6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56B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108229EA" w14:textId="77777777" w:rsidR="00480F06" w:rsidRPr="00456BEA" w:rsidRDefault="00480F06" w:rsidP="00911DB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к Правилам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BEA">
        <w:rPr>
          <w:rFonts w:ascii="Times New Roman" w:hAnsi="Times New Roman" w:cs="Times New Roman"/>
          <w:sz w:val="28"/>
          <w:szCs w:val="28"/>
        </w:rPr>
        <w:t>формирования сводного</w:t>
      </w:r>
    </w:p>
    <w:p w14:paraId="6C8EB7CB" w14:textId="77777777" w:rsidR="00480F06" w:rsidRPr="00456BEA" w:rsidRDefault="00480F06" w:rsidP="00911DB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годового доклада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BEA">
        <w:rPr>
          <w:rFonts w:ascii="Times New Roman" w:hAnsi="Times New Roman" w:cs="Times New Roman"/>
          <w:sz w:val="28"/>
          <w:szCs w:val="28"/>
        </w:rPr>
        <w:t>о ходе реализации</w:t>
      </w:r>
    </w:p>
    <w:p w14:paraId="3A2DD305" w14:textId="77777777" w:rsidR="00480F06" w:rsidRDefault="00480F06" w:rsidP="00911DB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и оценке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BEA">
        <w:rPr>
          <w:rFonts w:ascii="Times New Roman" w:hAnsi="Times New Roman" w:cs="Times New Roman"/>
          <w:sz w:val="28"/>
          <w:szCs w:val="28"/>
        </w:rPr>
        <w:t>муниципальных</w:t>
      </w:r>
    </w:p>
    <w:p w14:paraId="0B052C6E" w14:textId="77777777" w:rsidR="00480F06" w:rsidRDefault="00480F06" w:rsidP="00911DB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14:paraId="6086219F" w14:textId="77777777" w:rsidR="00480F06" w:rsidRPr="00456BEA" w:rsidRDefault="00480F06" w:rsidP="00911DB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«город Свободный»</w:t>
      </w:r>
    </w:p>
    <w:p w14:paraId="5E1EAD18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AD85B8" w14:textId="3943BB88" w:rsidR="00A247BD" w:rsidRPr="001146B5" w:rsidRDefault="00480F06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ar176"/>
      <w:bookmarkEnd w:id="5"/>
      <w:r w:rsidRPr="001146B5">
        <w:rPr>
          <w:rFonts w:ascii="Times New Roman" w:hAnsi="Times New Roman" w:cs="Times New Roman"/>
          <w:sz w:val="28"/>
          <w:szCs w:val="28"/>
        </w:rPr>
        <w:t xml:space="preserve">Методика расчета оценки динамики прироста значений показателей муниципальных программ и их структурных элементов </w:t>
      </w:r>
    </w:p>
    <w:p w14:paraId="2BEFD524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D082C6" w14:textId="5357B938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1. Настоящая Методика предназначена для определения расчета оценки динамики прироста значений показателей муниципальных программ </w:t>
      </w:r>
      <w:r w:rsidR="00480F06">
        <w:rPr>
          <w:rFonts w:ascii="Times New Roman" w:hAnsi="Times New Roman" w:cs="Times New Roman"/>
          <w:sz w:val="28"/>
          <w:szCs w:val="28"/>
        </w:rPr>
        <w:t>муниципального образования «город Свободный»</w:t>
      </w:r>
      <w:r w:rsidRPr="00456BEA">
        <w:rPr>
          <w:rFonts w:ascii="Times New Roman" w:hAnsi="Times New Roman" w:cs="Times New Roman"/>
          <w:sz w:val="28"/>
          <w:szCs w:val="28"/>
        </w:rPr>
        <w:t xml:space="preserve"> (далее - муниципальные программы) и показателей структурных элементов муниципальных программ.</w:t>
      </w:r>
    </w:p>
    <w:p w14:paraId="1C359E5A" w14:textId="05E9BA3F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81"/>
      <w:bookmarkEnd w:id="6"/>
      <w:r w:rsidRPr="00456BEA">
        <w:rPr>
          <w:rFonts w:ascii="Times New Roman" w:hAnsi="Times New Roman" w:cs="Times New Roman"/>
          <w:sz w:val="28"/>
          <w:szCs w:val="28"/>
        </w:rPr>
        <w:t>2. Понятия, используемые в настоящей Методике, соответствуют определениям, установленным в</w:t>
      </w:r>
      <w:r w:rsidR="005647A8">
        <w:rPr>
          <w:rFonts w:ascii="Times New Roman" w:hAnsi="Times New Roman" w:cs="Times New Roman"/>
          <w:sz w:val="28"/>
          <w:szCs w:val="28"/>
        </w:rPr>
        <w:t xml:space="preserve"> Положении об организации проектной деятельности в администрации города Свободного от </w:t>
      </w:r>
      <w:r w:rsidR="005647A8" w:rsidRPr="004A48C3">
        <w:rPr>
          <w:rFonts w:ascii="Times New Roman" w:hAnsi="Times New Roman" w:cs="Times New Roman"/>
          <w:sz w:val="28"/>
          <w:szCs w:val="28"/>
        </w:rPr>
        <w:t>01.04.2024 № 357</w:t>
      </w:r>
      <w:r w:rsidRPr="004A48C3">
        <w:rPr>
          <w:rFonts w:ascii="Times New Roman" w:hAnsi="Times New Roman" w:cs="Times New Roman"/>
          <w:sz w:val="28"/>
          <w:szCs w:val="28"/>
        </w:rPr>
        <w:t>.</w:t>
      </w:r>
    </w:p>
    <w:p w14:paraId="5008B3EB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Для целей применения настоящей Методики показатели муниципальных программ и показатели структурных элементов муниципальных программ делятся на следующие типы:</w:t>
      </w:r>
    </w:p>
    <w:p w14:paraId="78EB1450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1) наследуемый показатель - показатель, значение которого учитывает фактически достигнутое значение предыдущего отчетного периода. Наследуемый показатель имеет критерии динамики - динамический и поддерживающий:</w:t>
      </w:r>
    </w:p>
    <w:p w14:paraId="6D772803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динамический наследуемый показатель - наследуемый показатель, значение которого направлено на рост или убывание с течением времени;</w:t>
      </w:r>
    </w:p>
    <w:p w14:paraId="0F46EB1C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поддерживающий наследуемый показатель - наследуемый показатель, значение которого направлено на сохранение его значения на определенном целевом уровне на протяжении нескольких периодов;</w:t>
      </w:r>
    </w:p>
    <w:p w14:paraId="2EB659EE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2) ненаследуемый показатель - показатель, значение которого равно нулю ежегодно на 1 января или не может быть рассчитано на начало отчетного периода, а также имеет дискретный тип расчета (не учитывает фактически достигнутое значение прошлого отчетного периода).</w:t>
      </w:r>
    </w:p>
    <w:p w14:paraId="24A4C140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Под отчетным периодом понимается календарный год.</w:t>
      </w:r>
    </w:p>
    <w:p w14:paraId="5F967A28" w14:textId="544B16E1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3. Отдел </w:t>
      </w:r>
      <w:r w:rsidR="005647A8">
        <w:rPr>
          <w:rFonts w:ascii="Times New Roman" w:hAnsi="Times New Roman" w:cs="Times New Roman"/>
          <w:sz w:val="28"/>
          <w:szCs w:val="28"/>
        </w:rPr>
        <w:t>муниципальных программ, анализа и планирования</w:t>
      </w:r>
      <w:r w:rsidRPr="00456BEA">
        <w:rPr>
          <w:rFonts w:ascii="Times New Roman" w:hAnsi="Times New Roman" w:cs="Times New Roman"/>
          <w:sz w:val="28"/>
          <w:szCs w:val="28"/>
        </w:rPr>
        <w:t xml:space="preserve"> на основании информации, представляемой ответственным исполнителем (соисполнителем, участником) муниципальной программы и ее структурных элементов в рамках годового отчета о ходе реализации муниципальной программы, проводит расчет оценки динамики прироста значений показателей муниципальной программы и показателей структурных элементов муниципальной программы в соответствии с настоящей Методикой.</w:t>
      </w:r>
    </w:p>
    <w:p w14:paraId="2AD93C6E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4. Оценка динамики прироста значений показателей муниципальной программы в отчетном периоде (ОП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r w:rsidRPr="00456BEA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6AF01104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C9A41E" w14:textId="77777777" w:rsidR="00A247BD" w:rsidRPr="00456BEA" w:rsidRDefault="00A247BD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r w:rsidRPr="00456BEA">
        <w:rPr>
          <w:rFonts w:ascii="Times New Roman" w:hAnsi="Times New Roman" w:cs="Times New Roman"/>
          <w:sz w:val="28"/>
          <w:szCs w:val="28"/>
        </w:rPr>
        <w:t xml:space="preserve"> = 0,7 x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пМП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+ 0,3 x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пСЭ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,</w:t>
      </w:r>
    </w:p>
    <w:p w14:paraId="50A9C879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7C9EEE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73E9C32F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пМП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оценка динамики прироста значений показателей уровня муниципальной программы;</w:t>
      </w:r>
    </w:p>
    <w:p w14:paraId="69F1E126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пСЭ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оценка динамики прироста значений показателей уровня структурных элементов муниципальной программы.</w:t>
      </w:r>
    </w:p>
    <w:p w14:paraId="7F577167" w14:textId="6F64E555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5. Оценка динамики прироста значений показателей муниципальной программы в отчетном периоде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может принимать значение в интервале от -100% до 100%.</w:t>
      </w:r>
    </w:p>
    <w:p w14:paraId="58A66D42" w14:textId="61BBDA5B" w:rsidR="00A247BD" w:rsidRDefault="006157B4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noProof/>
          <w:position w:val="-29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BC92527" wp14:editId="17311D09">
            <wp:simplePos x="0" y="0"/>
            <wp:positionH relativeFrom="margin">
              <wp:posOffset>46817</wp:posOffset>
            </wp:positionH>
            <wp:positionV relativeFrom="margin">
              <wp:posOffset>5523345</wp:posOffset>
            </wp:positionV>
            <wp:extent cx="5843905" cy="515620"/>
            <wp:effectExtent l="0" t="0" r="444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905" cy="51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47BD" w:rsidRPr="00456BEA">
        <w:rPr>
          <w:rFonts w:ascii="Times New Roman" w:hAnsi="Times New Roman" w:cs="Times New Roman"/>
          <w:sz w:val="28"/>
          <w:szCs w:val="28"/>
        </w:rPr>
        <w:t>6. Оценка динамики прироста значений показателей уровня муниципальной программы (</w:t>
      </w:r>
      <w:proofErr w:type="spellStart"/>
      <w:r w:rsidR="00A247BD" w:rsidRPr="00456BEA">
        <w:rPr>
          <w:rFonts w:ascii="Times New Roman" w:hAnsi="Times New Roman" w:cs="Times New Roman"/>
          <w:sz w:val="28"/>
          <w:szCs w:val="28"/>
        </w:rPr>
        <w:t>ОП</w:t>
      </w:r>
      <w:r w:rsidR="00A247BD" w:rsidRPr="00456BEA">
        <w:rPr>
          <w:rFonts w:ascii="Times New Roman" w:hAnsi="Times New Roman" w:cs="Times New Roman"/>
          <w:sz w:val="28"/>
          <w:szCs w:val="28"/>
          <w:vertAlign w:val="subscript"/>
        </w:rPr>
        <w:t>пМП</w:t>
      </w:r>
      <w:proofErr w:type="spellEnd"/>
      <w:r w:rsidR="00A247BD" w:rsidRPr="00456BEA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14:paraId="6880444D" w14:textId="2F09A123" w:rsidR="005647A8" w:rsidRPr="00456BEA" w:rsidRDefault="005647A8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72331F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200A00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212C5E65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N - количество возрастающих ненаследуемых показателей уровня муниципальной программы;</w:t>
      </w:r>
    </w:p>
    <w:p w14:paraId="3E2E0B9A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ннвп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оценка динамики прироста значения возрастающего ненаследуемого показателя уровня муниципальной программы;</w:t>
      </w:r>
    </w:p>
    <w:p w14:paraId="077FF4A8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M - количество убывающих ненаследуемых показателей уровня муниципальной программы;</w:t>
      </w:r>
    </w:p>
    <w:p w14:paraId="52D97F1D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ннуп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оценка динамики прироста значения убывающего ненаследуемого показателя уровня муниципальной программы;</w:t>
      </w:r>
    </w:p>
    <w:p w14:paraId="7CEE4A35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S - количество возрастающих наследуемых динамических показателей уровня муниципальной программы;</w:t>
      </w:r>
    </w:p>
    <w:p w14:paraId="5CA1C8D1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оценка динамики прироста значения возрастающего наследуемого динамического показателя уровня муниципальной программы;</w:t>
      </w:r>
    </w:p>
    <w:p w14:paraId="45A1D39D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T - количество убывающих наследуемых динамических показателей уровня муниципальной программы;</w:t>
      </w:r>
    </w:p>
    <w:p w14:paraId="6C401822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ндуп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оценка динамики прироста значения убывающего наследуемого динамического показателя уровня муниципальной программы;</w:t>
      </w:r>
    </w:p>
    <w:p w14:paraId="71EAB1FB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L - количество возрастающих наследуемых поддерживающих показателей уровня муниципальной программы;</w:t>
      </w:r>
    </w:p>
    <w:p w14:paraId="53BADE19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нпвп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оценка динамики прироста значения возрастающего наследуемого поддерживающего показателя уровня муниципальной программы;</w:t>
      </w:r>
    </w:p>
    <w:p w14:paraId="42E73EEC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K - количество убывающих наследуемых поддерживающих показателей уровня муниципальной программы;</w:t>
      </w:r>
    </w:p>
    <w:p w14:paraId="3C65B568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нпуп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оценка динамики прироста значения убывающего наследуемого поддерживающего показателя уровня муниципальной программы.</w:t>
      </w:r>
    </w:p>
    <w:p w14:paraId="24ED302C" w14:textId="0DC8F34A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14"/>
      <w:bookmarkEnd w:id="7"/>
      <w:r w:rsidRPr="00456BEA">
        <w:rPr>
          <w:rFonts w:ascii="Times New Roman" w:hAnsi="Times New Roman" w:cs="Times New Roman"/>
          <w:sz w:val="28"/>
          <w:szCs w:val="28"/>
        </w:rPr>
        <w:t>7. Типы показателей, установленные</w:t>
      </w:r>
      <w:r w:rsidR="004A48C3">
        <w:rPr>
          <w:rFonts w:ascii="Times New Roman" w:hAnsi="Times New Roman" w:cs="Times New Roman"/>
          <w:sz w:val="28"/>
          <w:szCs w:val="28"/>
        </w:rPr>
        <w:t xml:space="preserve"> пунктом 2</w:t>
      </w:r>
      <w:r w:rsidRPr="00456BEA">
        <w:rPr>
          <w:rFonts w:ascii="Times New Roman" w:hAnsi="Times New Roman" w:cs="Times New Roman"/>
          <w:sz w:val="28"/>
          <w:szCs w:val="28"/>
        </w:rPr>
        <w:t xml:space="preserve"> настоящей Методики, а также плановая динамика показателей муниципальной программы, показателей структурных элементов муниципальной программы определяются с учетом установленных годовых плановых значений показателей на текущий год и плановой динамики в рамках соответствующего утвержденного паспорта муниципальной программы и паспорта структурного элемента муниципальной программы, а также утвержденных методик расчета показателей.</w:t>
      </w:r>
    </w:p>
    <w:p w14:paraId="3A5DD636" w14:textId="7760AE1E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8. В случае отсутствия информации, указанной в</w:t>
      </w:r>
      <w:r w:rsidR="004A48C3">
        <w:rPr>
          <w:rFonts w:ascii="Times New Roman" w:hAnsi="Times New Roman" w:cs="Times New Roman"/>
          <w:sz w:val="28"/>
          <w:szCs w:val="28"/>
        </w:rPr>
        <w:t xml:space="preserve"> пункте 7</w:t>
      </w:r>
      <w:r w:rsidRPr="00456BEA">
        <w:rPr>
          <w:rFonts w:ascii="Times New Roman" w:hAnsi="Times New Roman" w:cs="Times New Roman"/>
          <w:sz w:val="28"/>
          <w:szCs w:val="28"/>
        </w:rPr>
        <w:t xml:space="preserve"> настоящей Методики, плановая динамика показателя рассчитывается по формуле:</w:t>
      </w:r>
    </w:p>
    <w:p w14:paraId="3CEFA15F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0E857D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9"/>
          <w:sz w:val="28"/>
          <w:szCs w:val="28"/>
        </w:rPr>
        <w:pict w14:anchorId="175DDAE3">
          <v:shape id="_x0000_i1034" type="#_x0000_t75" style="width:81.75pt;height:40.5pt">
            <v:imagedata r:id="rId15" o:title=""/>
          </v:shape>
        </w:pict>
      </w:r>
    </w:p>
    <w:p w14:paraId="5823ED4B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532AC3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129C76D9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Ц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на последнюю плановую дату его реализации;</w:t>
      </w:r>
    </w:p>
    <w:p w14:paraId="17882DFD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базовое значение показателя.</w:t>
      </w:r>
    </w:p>
    <w:p w14:paraId="5E58FD81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22"/>
      <w:bookmarkEnd w:id="8"/>
      <w:r w:rsidRPr="00456BEA">
        <w:rPr>
          <w:rFonts w:ascii="Times New Roman" w:hAnsi="Times New Roman" w:cs="Times New Roman"/>
          <w:sz w:val="28"/>
          <w:szCs w:val="28"/>
        </w:rPr>
        <w:t>9. Оценка динамики прироста значения возрастающего наследуемого динамического показателя уровня муниципальной программы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в отчетном периоде рассчитывается в соответствии со следующими подходами:</w:t>
      </w:r>
    </w:p>
    <w:p w14:paraId="1702195B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1) в случае если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больше значения 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>, применяется следующая формула:</w:t>
      </w:r>
    </w:p>
    <w:p w14:paraId="46936338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5226CD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 w14:anchorId="06A2E573">
          <v:shape id="_x0000_i1035" type="#_x0000_t75" style="width:176.25pt;height:37.5pt">
            <v:imagedata r:id="rId16" o:title=""/>
          </v:shape>
        </w:pict>
      </w:r>
    </w:p>
    <w:p w14:paraId="2DA73694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E596C6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3CD5D696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за отчетный период;</w:t>
      </w:r>
    </w:p>
    <w:p w14:paraId="72961C39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за год, предшествующий отчетному;</w:t>
      </w:r>
    </w:p>
    <w:p w14:paraId="03C59E7D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за отчетный период;</w:t>
      </w:r>
    </w:p>
    <w:p w14:paraId="4F5DC48D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2) в случае если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меньше значения 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превышает значение 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равна 100%;</w:t>
      </w:r>
    </w:p>
    <w:p w14:paraId="5B4A3654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3) в случае если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равно значению 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равна 0%;</w:t>
      </w:r>
    </w:p>
    <w:p w14:paraId="49131DF1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4) в случае если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меньше значения 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>, применяется следующая формула:</w:t>
      </w:r>
    </w:p>
    <w:p w14:paraId="7D706FD4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7F0A94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6"/>
          <w:sz w:val="28"/>
          <w:szCs w:val="28"/>
        </w:rPr>
        <w:pict w14:anchorId="32491BFC">
          <v:shape id="_x0000_i1036" type="#_x0000_t75" style="width:168.75pt;height:37.5pt">
            <v:imagedata r:id="rId17" o:title=""/>
          </v:shape>
        </w:pict>
      </w:r>
    </w:p>
    <w:p w14:paraId="6DC5C5A0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3B809D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20C1D9AF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за отчетный период;</w:t>
      </w:r>
    </w:p>
    <w:p w14:paraId="47C8CF76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за год, предшествующий отчетному.</w:t>
      </w:r>
    </w:p>
    <w:p w14:paraId="7DCBC73E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Оценка динамики прироста значения возрастающего наследуемого динамического показателя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может принимать значения в диапазоне от - 100% до 100%.</w:t>
      </w:r>
    </w:p>
    <w:p w14:paraId="0DA78C83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если оценка динамики прироста значения возрастающего наследуемого динамического показателя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принимает значение меньше -100%, то оценка динамики прироста значения такого показателя принимается равной -100%.</w:t>
      </w:r>
    </w:p>
    <w:p w14:paraId="6FC64226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если оценка динамики прироста значения возрастающего наследуемого динамического показателя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принимает значение больше 100%, то оценка динамики прироста значения такого показателя принимается равной 100%.</w:t>
      </w:r>
    </w:p>
    <w:p w14:paraId="23E48D5D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43"/>
      <w:bookmarkEnd w:id="9"/>
      <w:r w:rsidRPr="00456BEA">
        <w:rPr>
          <w:rFonts w:ascii="Times New Roman" w:hAnsi="Times New Roman" w:cs="Times New Roman"/>
          <w:sz w:val="28"/>
          <w:szCs w:val="28"/>
        </w:rPr>
        <w:t>10. Оценка динамики прироста значения убывающего наследуемого динамического показателя уровня муниципальной программы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ндуп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в отчетном периоде рассчитывается в соответствии со следующими подходами:</w:t>
      </w:r>
    </w:p>
    <w:p w14:paraId="120FEF72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1) в случае если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меньше значения 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>, применяется следующая формула:</w:t>
      </w:r>
    </w:p>
    <w:p w14:paraId="0861A6E8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4CD87E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1"/>
          <w:sz w:val="28"/>
          <w:szCs w:val="28"/>
        </w:rPr>
        <w:pict w14:anchorId="39C356A8">
          <v:shape id="_x0000_i1037" type="#_x0000_t75" style="width:190.5pt;height:42pt">
            <v:imagedata r:id="rId18" o:title=""/>
          </v:shape>
        </w:pict>
      </w:r>
    </w:p>
    <w:p w14:paraId="101A14D2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9D74DC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5A98FB14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за год, предшествующий отчетному;</w:t>
      </w:r>
    </w:p>
    <w:p w14:paraId="39E52255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за отчетный период;</w:t>
      </w:r>
    </w:p>
    <w:p w14:paraId="2662D838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за отчетный период;</w:t>
      </w:r>
    </w:p>
    <w:p w14:paraId="390D9ECE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2) в случае если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превышает значение 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>, применяется следующая формула:</w:t>
      </w:r>
    </w:p>
    <w:p w14:paraId="5A922318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593CE4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1"/>
          <w:sz w:val="28"/>
          <w:szCs w:val="28"/>
        </w:rPr>
        <w:pict w14:anchorId="15E04925">
          <v:shape id="_x0000_i1038" type="#_x0000_t75" style="width:174.75pt;height:42pt">
            <v:imagedata r:id="rId19" o:title=""/>
          </v:shape>
        </w:pict>
      </w:r>
    </w:p>
    <w:p w14:paraId="0181C342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C78F1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472897B5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за год, предшествующий отчетному;</w:t>
      </w:r>
    </w:p>
    <w:p w14:paraId="7B50DE1B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за отчетный период;</w:t>
      </w:r>
    </w:p>
    <w:p w14:paraId="6865AC77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3) в случае если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меньше значения 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больше или равно значению 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ндуп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равна 100%;</w:t>
      </w:r>
    </w:p>
    <w:p w14:paraId="1F963869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 xml:space="preserve">4) в случае если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равно значению 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ндуп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равна 0%.</w:t>
      </w:r>
    </w:p>
    <w:p w14:paraId="60FECC30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Оценка динамики прироста значения убывающего наследуемого динамического показателя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ндуп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может принимать значения в диапазоне от -100% до 100%.</w:t>
      </w:r>
    </w:p>
    <w:p w14:paraId="29EC488C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если оценка динамики прироста значения убывающего наследуемого динамического показателя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ндуп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принимает значение меньше -100%, то оценка динамики прироста значения такого показателя принимается равной - -100%.</w:t>
      </w:r>
    </w:p>
    <w:p w14:paraId="68A7E70B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если оценка динамики прироста значения убывающего наследуемого динамического показателя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ндуп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принимает значение больше 100%, то оценка динамики прироста значения такого показателя принимается равной 100%.</w:t>
      </w:r>
    </w:p>
    <w:p w14:paraId="0C577614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отсутствия (Ф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КПГ</w:t>
      </w:r>
      <w:r w:rsidRPr="00456BEA">
        <w:rPr>
          <w:rFonts w:ascii="Times New Roman" w:hAnsi="Times New Roman" w:cs="Times New Roman"/>
          <w:sz w:val="28"/>
          <w:szCs w:val="28"/>
        </w:rPr>
        <w:t>) фактического значения показателя за год, предшествующий отчетному, при расчете можно применить базовое значение показателя.</w:t>
      </w:r>
    </w:p>
    <w:p w14:paraId="12599205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11. Оценка динамики прироста значения возрастающего наследуемого поддерживающего показателя уровня муниципальной программы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нпвп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в отчетном периоде рассчитывается по формуле:</w:t>
      </w:r>
    </w:p>
    <w:p w14:paraId="11437880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728031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1"/>
          <w:sz w:val="28"/>
          <w:szCs w:val="28"/>
        </w:rPr>
        <w:pict w14:anchorId="5862C950">
          <v:shape id="_x0000_i1039" type="#_x0000_t75" style="width:201.75pt;height:42pt">
            <v:imagedata r:id="rId20" o:title=""/>
          </v:shape>
        </w:pict>
      </w:r>
    </w:p>
    <w:p w14:paraId="17ACD2C3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1E3916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0E80EE51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за отчетный период;</w:t>
      </w:r>
    </w:p>
    <w:p w14:paraId="03434D6E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за отчетный период.</w:t>
      </w:r>
    </w:p>
    <w:p w14:paraId="47FE2AAF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если фактическое значение показателя равно его плановому значению или выше него, то оценка эффективности такого показателя принимается равной 100%.</w:t>
      </w:r>
    </w:p>
    <w:p w14:paraId="7CB85E7B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Оценка динамики прироста значения возрастающего наследуемого поддерживающего показателя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нпвп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может принимать значения в диапазоне от -100% до -0,0(</w:t>
      </w:r>
      <w:proofErr w:type="gramStart"/>
      <w:r w:rsidRPr="00456BEA">
        <w:rPr>
          <w:rFonts w:ascii="Times New Roman" w:hAnsi="Times New Roman" w:cs="Times New Roman"/>
          <w:sz w:val="28"/>
          <w:szCs w:val="28"/>
        </w:rPr>
        <w:t>1)%</w:t>
      </w:r>
      <w:proofErr w:type="gramEnd"/>
      <w:r w:rsidRPr="00456BEA">
        <w:rPr>
          <w:rFonts w:ascii="Times New Roman" w:hAnsi="Times New Roman" w:cs="Times New Roman"/>
          <w:sz w:val="28"/>
          <w:szCs w:val="28"/>
        </w:rPr>
        <w:t xml:space="preserve"> и 100%.</w:t>
      </w:r>
    </w:p>
    <w:p w14:paraId="480D7C89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если оценка динамики прироста значения возрастающего наследуемого поддерживающего показателя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нпвп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принимает значение меньше -100%, то оценка динамики прироста значения такого показателя принимается равной -100%.</w:t>
      </w:r>
    </w:p>
    <w:p w14:paraId="486F6451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если оценка динамики прироста значения возрастающего наследуемого поддерживающего показателя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нпвп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принимает значение больше 100%, то оценка динамики прироста значения такого показателя принимается равной 100%.</w:t>
      </w:r>
    </w:p>
    <w:p w14:paraId="74685B61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12. Оценка динамики прироста значения убывающего наследуемого поддерживающего показателя уровня муниципальной программы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нпуп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в отчетном периоде рассчитывается по формуле:</w:t>
      </w:r>
    </w:p>
    <w:p w14:paraId="62867DEA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996694" w14:textId="77777777" w:rsidR="00A247BD" w:rsidRPr="00456BEA" w:rsidRDefault="009E66AE" w:rsidP="00911DB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1"/>
          <w:sz w:val="28"/>
          <w:szCs w:val="28"/>
        </w:rPr>
        <w:pict w14:anchorId="60D1D6BB">
          <v:shape id="_x0000_i1040" type="#_x0000_t75" style="width:201.75pt;height:42pt">
            <v:imagedata r:id="rId21" o:title=""/>
          </v:shape>
        </w:pict>
      </w:r>
    </w:p>
    <w:p w14:paraId="04011D2D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C8FFEB" w14:textId="77777777" w:rsidR="00A247BD" w:rsidRPr="00456BEA" w:rsidRDefault="00A247BD" w:rsidP="0091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где:</w:t>
      </w:r>
    </w:p>
    <w:p w14:paraId="6F0EB987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за отчетный период;</w:t>
      </w:r>
    </w:p>
    <w:p w14:paraId="22F0641C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6BEA">
        <w:rPr>
          <w:rFonts w:ascii="Times New Roman" w:hAnsi="Times New Roman" w:cs="Times New Roman"/>
          <w:sz w:val="28"/>
          <w:szCs w:val="28"/>
        </w:rPr>
        <w:t>Ф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значОП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за отчетный период.</w:t>
      </w:r>
    </w:p>
    <w:p w14:paraId="7B3D4795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если фактическое значение показателя равно его плановому значению или ниже него, то оценка эффективности такого показателя принимается равной 100%.</w:t>
      </w:r>
    </w:p>
    <w:p w14:paraId="78F00EEB" w14:textId="14D33F2F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284"/>
      <w:bookmarkEnd w:id="10"/>
      <w:r w:rsidRPr="00456BEA">
        <w:rPr>
          <w:rFonts w:ascii="Times New Roman" w:hAnsi="Times New Roman" w:cs="Times New Roman"/>
          <w:sz w:val="28"/>
          <w:szCs w:val="28"/>
        </w:rPr>
        <w:t>13. Оценка динамики прироста значения возрастающего ненаследуемого показателя уровня муниципальной программы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ннвп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рассчитывается в соответствии с</w:t>
      </w:r>
      <w:r w:rsidR="004A48C3">
        <w:rPr>
          <w:rFonts w:ascii="Times New Roman" w:hAnsi="Times New Roman" w:cs="Times New Roman"/>
          <w:sz w:val="28"/>
          <w:szCs w:val="28"/>
        </w:rPr>
        <w:t xml:space="preserve"> пунктом 9</w:t>
      </w:r>
      <w:r w:rsidRPr="00456BEA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14:paraId="2C794DE0" w14:textId="40E506BC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285"/>
      <w:bookmarkEnd w:id="11"/>
      <w:r w:rsidRPr="00456BEA">
        <w:rPr>
          <w:rFonts w:ascii="Times New Roman" w:hAnsi="Times New Roman" w:cs="Times New Roman"/>
          <w:sz w:val="28"/>
          <w:szCs w:val="28"/>
        </w:rPr>
        <w:t>14. Оценка динамики прироста значения убывающего ненаследуемого показателя уровня муниципальной программы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ннуп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рассчитывается в соответствии с</w:t>
      </w:r>
      <w:r w:rsidR="004A48C3">
        <w:rPr>
          <w:rFonts w:ascii="Times New Roman" w:hAnsi="Times New Roman" w:cs="Times New Roman"/>
          <w:sz w:val="28"/>
          <w:szCs w:val="28"/>
        </w:rPr>
        <w:t xml:space="preserve"> пунктом 10</w:t>
      </w:r>
      <w:r w:rsidRPr="00456BEA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14:paraId="44AD51A2" w14:textId="2140426B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15. Ненаследуемые показатели, не указанные в</w:t>
      </w:r>
      <w:r w:rsidR="004A48C3">
        <w:rPr>
          <w:rFonts w:ascii="Times New Roman" w:hAnsi="Times New Roman" w:cs="Times New Roman"/>
          <w:sz w:val="28"/>
          <w:szCs w:val="28"/>
        </w:rPr>
        <w:t xml:space="preserve"> пунктах 13 и 14</w:t>
      </w:r>
      <w:r w:rsidRPr="00456BEA">
        <w:rPr>
          <w:rFonts w:ascii="Times New Roman" w:hAnsi="Times New Roman" w:cs="Times New Roman"/>
          <w:sz w:val="28"/>
          <w:szCs w:val="28"/>
        </w:rPr>
        <w:t xml:space="preserve"> настоящей Методики, не входят в расчет оценки динамики прироста значений показателей муниципальных программ.</w:t>
      </w:r>
    </w:p>
    <w:p w14:paraId="482183BA" w14:textId="049FDAEE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Отнесение показателей к условиям, указанным в</w:t>
      </w:r>
      <w:r w:rsidR="004A48C3">
        <w:rPr>
          <w:rFonts w:ascii="Times New Roman" w:hAnsi="Times New Roman" w:cs="Times New Roman"/>
          <w:sz w:val="28"/>
          <w:szCs w:val="28"/>
        </w:rPr>
        <w:t xml:space="preserve"> пунктах 13-</w:t>
      </w:r>
      <w:proofErr w:type="gramStart"/>
      <w:r w:rsidR="004A48C3">
        <w:rPr>
          <w:rFonts w:ascii="Times New Roman" w:hAnsi="Times New Roman" w:cs="Times New Roman"/>
          <w:sz w:val="28"/>
          <w:szCs w:val="28"/>
        </w:rPr>
        <w:t xml:space="preserve">14 </w:t>
      </w:r>
      <w:r w:rsidRPr="00456BEA">
        <w:rPr>
          <w:rFonts w:ascii="Times New Roman" w:hAnsi="Times New Roman" w:cs="Times New Roman"/>
          <w:sz w:val="28"/>
          <w:szCs w:val="28"/>
        </w:rPr>
        <w:t xml:space="preserve"> настоящей</w:t>
      </w:r>
      <w:proofErr w:type="gramEnd"/>
      <w:r w:rsidRPr="00456BEA">
        <w:rPr>
          <w:rFonts w:ascii="Times New Roman" w:hAnsi="Times New Roman" w:cs="Times New Roman"/>
          <w:sz w:val="28"/>
          <w:szCs w:val="28"/>
        </w:rPr>
        <w:t xml:space="preserve"> Методики, осуществляется отделом </w:t>
      </w:r>
      <w:r w:rsidR="006157B4">
        <w:rPr>
          <w:rFonts w:ascii="Times New Roman" w:hAnsi="Times New Roman" w:cs="Times New Roman"/>
          <w:sz w:val="28"/>
          <w:szCs w:val="28"/>
        </w:rPr>
        <w:t>муниципальных программ, анализа и планирования</w:t>
      </w:r>
      <w:r w:rsidRPr="00456BEA">
        <w:rPr>
          <w:rFonts w:ascii="Times New Roman" w:hAnsi="Times New Roman" w:cs="Times New Roman"/>
          <w:sz w:val="28"/>
          <w:szCs w:val="28"/>
        </w:rPr>
        <w:t>.</w:t>
      </w:r>
    </w:p>
    <w:p w14:paraId="48C7422C" w14:textId="77777777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16. Оценка динамики прироста значений показателей уровня структурных элементов муниципальной программы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пСЭ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 рассчитывается аналогично оценке динамики прироста значений показателей уровня муниципальной программы (</w:t>
      </w:r>
      <w:proofErr w:type="spellStart"/>
      <w:r w:rsidRPr="00456BEA">
        <w:rPr>
          <w:rFonts w:ascii="Times New Roman" w:hAnsi="Times New Roman" w:cs="Times New Roman"/>
          <w:sz w:val="28"/>
          <w:szCs w:val="28"/>
        </w:rPr>
        <w:t>ОП</w:t>
      </w:r>
      <w:r w:rsidRPr="00456BEA">
        <w:rPr>
          <w:rFonts w:ascii="Times New Roman" w:hAnsi="Times New Roman" w:cs="Times New Roman"/>
          <w:sz w:val="28"/>
          <w:szCs w:val="28"/>
          <w:vertAlign w:val="subscript"/>
        </w:rPr>
        <w:t>пМП</w:t>
      </w:r>
      <w:proofErr w:type="spellEnd"/>
      <w:r w:rsidRPr="00456BEA">
        <w:rPr>
          <w:rFonts w:ascii="Times New Roman" w:hAnsi="Times New Roman" w:cs="Times New Roman"/>
          <w:sz w:val="28"/>
          <w:szCs w:val="28"/>
        </w:rPr>
        <w:t>).</w:t>
      </w:r>
    </w:p>
    <w:p w14:paraId="6AA75B4F" w14:textId="1D237C98" w:rsidR="00A247BD" w:rsidRPr="00456BEA" w:rsidRDefault="00A247BD" w:rsidP="00911D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BEA">
        <w:rPr>
          <w:rFonts w:ascii="Times New Roman" w:hAnsi="Times New Roman" w:cs="Times New Roman"/>
          <w:sz w:val="28"/>
          <w:szCs w:val="28"/>
        </w:rPr>
        <w:t>В случае если показатель структурного элемента муниципальной программы одновременно является показателем уровня муниципальной программы, в рамках которой реализуется соответствующий структурный элемент муниципальной программы, такой показатель исключается из расчета оценки динамики прироста значений показателей данного структурного элемента муниципальной программы и учитывается только в рамках оценки динамики прироста значений показателей соответствующей муниципальной программы.</w:t>
      </w:r>
    </w:p>
    <w:p w14:paraId="627FAFFD" w14:textId="77777777" w:rsidR="00A247BD" w:rsidRPr="00456BEA" w:rsidRDefault="00A247BD" w:rsidP="00911DB6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247BD" w:rsidRPr="00456BEA" w:rsidSect="00AE0B08">
      <w:pgSz w:w="11905" w:h="16838"/>
      <w:pgMar w:top="851" w:right="851" w:bottom="851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7BD"/>
    <w:rsid w:val="00010D66"/>
    <w:rsid w:val="000F0615"/>
    <w:rsid w:val="001146B5"/>
    <w:rsid w:val="00171827"/>
    <w:rsid w:val="00456BEA"/>
    <w:rsid w:val="00472074"/>
    <w:rsid w:val="00480F06"/>
    <w:rsid w:val="0049486A"/>
    <w:rsid w:val="004A48C3"/>
    <w:rsid w:val="0053438D"/>
    <w:rsid w:val="005647A8"/>
    <w:rsid w:val="00582A5E"/>
    <w:rsid w:val="005D443C"/>
    <w:rsid w:val="005E1230"/>
    <w:rsid w:val="006157B4"/>
    <w:rsid w:val="00616757"/>
    <w:rsid w:val="0065644E"/>
    <w:rsid w:val="006F453C"/>
    <w:rsid w:val="00727ABB"/>
    <w:rsid w:val="00861617"/>
    <w:rsid w:val="00911DB6"/>
    <w:rsid w:val="0095398D"/>
    <w:rsid w:val="009738E7"/>
    <w:rsid w:val="009E66AE"/>
    <w:rsid w:val="00A247BD"/>
    <w:rsid w:val="00AE0B08"/>
    <w:rsid w:val="00AF5ABE"/>
    <w:rsid w:val="00B71E60"/>
    <w:rsid w:val="00BC7581"/>
    <w:rsid w:val="00BE494B"/>
    <w:rsid w:val="00DC7309"/>
    <w:rsid w:val="00DD2C9E"/>
    <w:rsid w:val="00E94CF9"/>
    <w:rsid w:val="00EA60D9"/>
    <w:rsid w:val="00EC0627"/>
    <w:rsid w:val="00F96EB7"/>
    <w:rsid w:val="00FE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36CB97D"/>
  <w15:chartTrackingRefBased/>
  <w15:docId w15:val="{52EC4EBD-26B2-4817-9AAD-B7FB578D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47B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3">
    <w:name w:val="Основной текст_"/>
    <w:basedOn w:val="a0"/>
    <w:link w:val="1"/>
    <w:rsid w:val="00456BE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56BEA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8"/>
      <w:szCs w:val="28"/>
    </w:rPr>
  </w:style>
  <w:style w:type="character" w:styleId="a4">
    <w:name w:val="annotation reference"/>
    <w:basedOn w:val="a0"/>
    <w:uiPriority w:val="99"/>
    <w:semiHidden/>
    <w:unhideWhenUsed/>
    <w:rsid w:val="00B71E6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71E6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71E6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71E6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71E60"/>
    <w:rPr>
      <w:b/>
      <w:bCs/>
      <w:sz w:val="20"/>
      <w:szCs w:val="20"/>
    </w:rPr>
  </w:style>
  <w:style w:type="character" w:styleId="a9">
    <w:name w:val="Hyperlink"/>
    <w:basedOn w:val="a0"/>
    <w:uiPriority w:val="99"/>
    <w:unhideWhenUsed/>
    <w:rsid w:val="006F453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F453C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9E6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E66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theme" Target="theme/theme1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15</Pages>
  <Words>3664</Words>
  <Characters>20886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15</cp:revision>
  <cp:lastPrinted>2025-06-23T08:14:00Z</cp:lastPrinted>
  <dcterms:created xsi:type="dcterms:W3CDTF">2025-06-17T02:52:00Z</dcterms:created>
  <dcterms:modified xsi:type="dcterms:W3CDTF">2025-06-23T08:15:00Z</dcterms:modified>
</cp:coreProperties>
</file>