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4933"/>
        <w:gridCol w:w="108"/>
        <w:gridCol w:w="4779"/>
        <w:gridCol w:w="6"/>
      </w:tblGrid>
      <w:tr w:rsidR="006B3A5B" w:rsidRPr="00FE4264" w14:paraId="644C7544" w14:textId="77777777" w:rsidTr="00F50790">
        <w:tc>
          <w:tcPr>
            <w:tcW w:w="5000" w:type="pct"/>
            <w:gridSpan w:val="4"/>
          </w:tcPr>
          <w:p w14:paraId="436712E3" w14:textId="7EC98FF8" w:rsidR="006B3A5B" w:rsidRPr="00FE4264" w:rsidRDefault="00A72A64" w:rsidP="006B3A5B">
            <w:pPr>
              <w:widowControl/>
              <w:spacing w:line="360" w:lineRule="auto"/>
              <w:contextualSpacing/>
              <w:jc w:val="center"/>
              <w:rPr>
                <w:rFonts w:ascii="Times New Roman" w:eastAsia="Times New Roman" w:hAnsi="Times New Roman" w:cs="Times New Roman"/>
                <w:b/>
                <w:color w:val="auto"/>
                <w:sz w:val="28"/>
                <w:szCs w:val="20"/>
                <w:lang w:bidi="ar-SA"/>
              </w:rPr>
            </w:pPr>
            <w:r w:rsidRPr="00DE062A">
              <w:rPr>
                <w:rFonts w:ascii="Times New Roman" w:eastAsia="Times New Roman" w:hAnsi="Times New Roman" w:cs="Times New Roman"/>
                <w:b/>
                <w:noProof/>
                <w:color w:val="auto"/>
                <w:sz w:val="30"/>
                <w:szCs w:val="30"/>
                <w:lang w:bidi="ar-SA"/>
              </w:rPr>
              <w:drawing>
                <wp:inline distT="0" distB="0" distL="0" distR="0" wp14:anchorId="71BDCE97" wp14:editId="7C69B820">
                  <wp:extent cx="55245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52450" cy="609600"/>
                          </a:xfrm>
                          <a:prstGeom prst="rect">
                            <a:avLst/>
                          </a:prstGeom>
                          <a:noFill/>
                          <a:ln>
                            <a:noFill/>
                          </a:ln>
                        </pic:spPr>
                      </pic:pic>
                    </a:graphicData>
                  </a:graphic>
                </wp:inline>
              </w:drawing>
            </w:r>
          </w:p>
        </w:tc>
      </w:tr>
      <w:tr w:rsidR="006B3A5B" w:rsidRPr="00FE4264" w14:paraId="5C9B9733" w14:textId="77777777" w:rsidTr="00F50790">
        <w:tc>
          <w:tcPr>
            <w:tcW w:w="5000" w:type="pct"/>
            <w:gridSpan w:val="4"/>
            <w:vAlign w:val="center"/>
          </w:tcPr>
          <w:p w14:paraId="643B93A2" w14:textId="77777777" w:rsidR="006B3A5B" w:rsidRPr="00FE4264" w:rsidRDefault="006B3A5B" w:rsidP="006B3A5B">
            <w:pPr>
              <w:widowControl/>
              <w:spacing w:line="360" w:lineRule="auto"/>
              <w:contextualSpacing/>
              <w:jc w:val="center"/>
              <w:rPr>
                <w:rFonts w:ascii="Times New Roman" w:eastAsia="Times New Roman" w:hAnsi="Times New Roman" w:cs="Times New Roman"/>
                <w:b/>
                <w:bCs/>
                <w:color w:val="auto"/>
                <w:sz w:val="30"/>
                <w:szCs w:val="30"/>
                <w:lang w:bidi="ar-SA"/>
              </w:rPr>
            </w:pPr>
            <w:r w:rsidRPr="00FE4264">
              <w:rPr>
                <w:rFonts w:ascii="Times New Roman" w:eastAsia="Times New Roman" w:hAnsi="Times New Roman" w:cs="Times New Roman"/>
                <w:b/>
                <w:bCs/>
                <w:color w:val="auto"/>
                <w:sz w:val="30"/>
                <w:szCs w:val="30"/>
                <w:lang w:bidi="ar-SA"/>
              </w:rPr>
              <w:t>МУНИЦИПАЛЬНОЕ ОБРАЗОВАНИЕ «ГОРОД СВОБОДНЫЙ»</w:t>
            </w:r>
          </w:p>
        </w:tc>
      </w:tr>
      <w:tr w:rsidR="006B3A5B" w:rsidRPr="00FE4264" w14:paraId="3C1E6337" w14:textId="77777777" w:rsidTr="00F50790">
        <w:tc>
          <w:tcPr>
            <w:tcW w:w="5000" w:type="pct"/>
            <w:gridSpan w:val="4"/>
            <w:vAlign w:val="center"/>
          </w:tcPr>
          <w:p w14:paraId="58046833" w14:textId="77777777" w:rsidR="006B3A5B" w:rsidRPr="00FE4264" w:rsidRDefault="006B3A5B" w:rsidP="006B3A5B">
            <w:pPr>
              <w:widowControl/>
              <w:spacing w:line="360" w:lineRule="auto"/>
              <w:contextualSpacing/>
              <w:jc w:val="center"/>
              <w:rPr>
                <w:rFonts w:ascii="Times New Roman" w:eastAsia="Times New Roman" w:hAnsi="Times New Roman" w:cs="Times New Roman"/>
                <w:b/>
                <w:color w:val="auto"/>
                <w:sz w:val="28"/>
                <w:szCs w:val="20"/>
                <w:lang w:bidi="ar-SA"/>
              </w:rPr>
            </w:pPr>
            <w:r w:rsidRPr="00FE4264">
              <w:rPr>
                <w:rFonts w:ascii="Times New Roman" w:eastAsia="Times New Roman" w:hAnsi="Times New Roman" w:cs="Times New Roman"/>
                <w:b/>
                <w:color w:val="auto"/>
                <w:sz w:val="28"/>
                <w:szCs w:val="20"/>
                <w:lang w:bidi="ar-SA"/>
              </w:rPr>
              <w:t>АДМИНИСТРАЦИЯ ГОРОДА СВОБОДНОГО</w:t>
            </w:r>
          </w:p>
        </w:tc>
      </w:tr>
      <w:tr w:rsidR="006B3A5B" w:rsidRPr="00FE4264" w14:paraId="2605383F" w14:textId="77777777" w:rsidTr="00F50790">
        <w:tc>
          <w:tcPr>
            <w:tcW w:w="5000" w:type="pct"/>
            <w:gridSpan w:val="4"/>
          </w:tcPr>
          <w:p w14:paraId="74D10407" w14:textId="77777777" w:rsidR="006B3A5B" w:rsidRPr="00FE4264" w:rsidRDefault="006B3A5B" w:rsidP="006B3A5B">
            <w:pPr>
              <w:widowControl/>
              <w:contextualSpacing/>
              <w:jc w:val="center"/>
              <w:rPr>
                <w:rFonts w:ascii="Times New Roman" w:eastAsia="Times New Roman" w:hAnsi="Times New Roman" w:cs="Times New Roman"/>
                <w:b/>
                <w:color w:val="auto"/>
                <w:sz w:val="28"/>
                <w:szCs w:val="20"/>
                <w:lang w:bidi="ar-SA"/>
              </w:rPr>
            </w:pPr>
          </w:p>
          <w:p w14:paraId="11947296" w14:textId="77777777" w:rsidR="006B3A5B" w:rsidRPr="00FE4264" w:rsidRDefault="006B3A5B" w:rsidP="006B3A5B">
            <w:pPr>
              <w:widowControl/>
              <w:contextualSpacing/>
              <w:jc w:val="center"/>
              <w:rPr>
                <w:rFonts w:ascii="Times New Roman" w:eastAsia="Times New Roman" w:hAnsi="Times New Roman" w:cs="Times New Roman"/>
                <w:b/>
                <w:color w:val="auto"/>
                <w:sz w:val="36"/>
                <w:szCs w:val="36"/>
                <w:lang w:bidi="ar-SA"/>
              </w:rPr>
            </w:pPr>
            <w:r w:rsidRPr="00FE4264">
              <w:rPr>
                <w:rFonts w:ascii="Times New Roman" w:eastAsia="Times New Roman" w:hAnsi="Times New Roman" w:cs="Times New Roman"/>
                <w:b/>
                <w:color w:val="auto"/>
                <w:sz w:val="36"/>
                <w:szCs w:val="36"/>
                <w:lang w:bidi="ar-SA"/>
              </w:rPr>
              <w:t>ПОСТАНОВЛЕНИЕ</w:t>
            </w:r>
          </w:p>
          <w:p w14:paraId="06FCA9A8" w14:textId="77777777" w:rsidR="006B3A5B" w:rsidRPr="00FE4264" w:rsidRDefault="006B3A5B" w:rsidP="006B3A5B">
            <w:pPr>
              <w:widowControl/>
              <w:contextualSpacing/>
              <w:jc w:val="center"/>
              <w:rPr>
                <w:rFonts w:ascii="Times New Roman" w:eastAsia="Times New Roman" w:hAnsi="Times New Roman" w:cs="Times New Roman"/>
                <w:b/>
                <w:color w:val="auto"/>
                <w:sz w:val="28"/>
                <w:szCs w:val="20"/>
                <w:lang w:bidi="ar-SA"/>
              </w:rPr>
            </w:pPr>
          </w:p>
        </w:tc>
      </w:tr>
      <w:tr w:rsidR="006B3A5B" w:rsidRPr="00FE4264" w14:paraId="55A47384" w14:textId="77777777" w:rsidTr="00F50790">
        <w:tc>
          <w:tcPr>
            <w:tcW w:w="2565" w:type="pct"/>
            <w:gridSpan w:val="2"/>
          </w:tcPr>
          <w:p w14:paraId="3B97E34C" w14:textId="3D9331DD" w:rsidR="006B3A5B" w:rsidRPr="00FE4264" w:rsidRDefault="00DE062A" w:rsidP="007A28A1">
            <w:pPr>
              <w:widowControl/>
              <w:contextualSpacing/>
              <w:jc w:val="both"/>
              <w:rPr>
                <w:rFonts w:ascii="Times New Roman" w:eastAsia="Times New Roman" w:hAnsi="Times New Roman" w:cs="Times New Roman"/>
                <w:color w:val="auto"/>
                <w:sz w:val="32"/>
                <w:szCs w:val="32"/>
                <w:lang w:bidi="ar-SA"/>
              </w:rPr>
            </w:pPr>
            <w:r>
              <w:rPr>
                <w:rFonts w:ascii="Times New Roman" w:eastAsia="Times New Roman" w:hAnsi="Times New Roman" w:cs="Times New Roman"/>
                <w:color w:val="auto"/>
                <w:sz w:val="32"/>
                <w:szCs w:val="32"/>
                <w:lang w:bidi="ar-SA"/>
              </w:rPr>
              <w:t>23.06.2025</w:t>
            </w:r>
          </w:p>
        </w:tc>
        <w:tc>
          <w:tcPr>
            <w:tcW w:w="2435" w:type="pct"/>
            <w:gridSpan w:val="2"/>
          </w:tcPr>
          <w:p w14:paraId="4CF7B340" w14:textId="01CC06AE" w:rsidR="006B3A5B" w:rsidRPr="00FE4264" w:rsidRDefault="006B3A5B" w:rsidP="00DE062A">
            <w:pPr>
              <w:widowControl/>
              <w:contextualSpacing/>
              <w:jc w:val="right"/>
              <w:rPr>
                <w:rFonts w:ascii="Times New Roman" w:eastAsia="Times New Roman" w:hAnsi="Times New Roman" w:cs="Times New Roman"/>
                <w:color w:val="auto"/>
                <w:sz w:val="32"/>
                <w:szCs w:val="32"/>
                <w:lang w:bidi="ar-SA"/>
              </w:rPr>
            </w:pPr>
            <w:r w:rsidRPr="00FE4264">
              <w:rPr>
                <w:rFonts w:ascii="Times New Roman" w:eastAsia="Times New Roman" w:hAnsi="Times New Roman" w:cs="Times New Roman"/>
                <w:color w:val="auto"/>
                <w:sz w:val="32"/>
                <w:szCs w:val="32"/>
                <w:lang w:bidi="ar-SA"/>
              </w:rPr>
              <w:t xml:space="preserve">№ </w:t>
            </w:r>
            <w:r w:rsidR="00DE062A">
              <w:rPr>
                <w:rFonts w:ascii="Times New Roman" w:eastAsia="Times New Roman" w:hAnsi="Times New Roman" w:cs="Times New Roman"/>
                <w:color w:val="auto"/>
                <w:sz w:val="32"/>
                <w:szCs w:val="32"/>
                <w:lang w:bidi="ar-SA"/>
              </w:rPr>
              <w:t>980</w:t>
            </w:r>
          </w:p>
        </w:tc>
      </w:tr>
      <w:tr w:rsidR="006B3A5B" w:rsidRPr="00FE4264" w14:paraId="59F848F7" w14:textId="77777777" w:rsidTr="00F50790">
        <w:tc>
          <w:tcPr>
            <w:tcW w:w="5000" w:type="pct"/>
            <w:gridSpan w:val="4"/>
          </w:tcPr>
          <w:p w14:paraId="20F083EB" w14:textId="77777777" w:rsidR="006B3A5B" w:rsidRPr="00FE4264" w:rsidRDefault="006B3A5B" w:rsidP="006B3A5B">
            <w:pPr>
              <w:widowControl/>
              <w:contextualSpacing/>
              <w:jc w:val="center"/>
              <w:rPr>
                <w:rFonts w:ascii="Times New Roman" w:eastAsia="Times New Roman" w:hAnsi="Times New Roman" w:cs="Times New Roman"/>
                <w:color w:val="auto"/>
                <w:sz w:val="20"/>
                <w:szCs w:val="20"/>
                <w:lang w:bidi="ar-SA"/>
              </w:rPr>
            </w:pPr>
          </w:p>
          <w:p w14:paraId="4601969A" w14:textId="77777777" w:rsidR="006B3A5B" w:rsidRPr="00FE4264" w:rsidRDefault="006B3A5B" w:rsidP="006B3A5B">
            <w:pPr>
              <w:widowControl/>
              <w:contextualSpacing/>
              <w:jc w:val="center"/>
              <w:rPr>
                <w:rFonts w:ascii="Times New Roman" w:eastAsia="Times New Roman" w:hAnsi="Times New Roman" w:cs="Times New Roman"/>
                <w:color w:val="auto"/>
                <w:sz w:val="20"/>
                <w:szCs w:val="20"/>
                <w:lang w:bidi="ar-SA"/>
              </w:rPr>
            </w:pPr>
            <w:r w:rsidRPr="00FE4264">
              <w:rPr>
                <w:rFonts w:ascii="Times New Roman" w:eastAsia="Times New Roman" w:hAnsi="Times New Roman" w:cs="Times New Roman"/>
                <w:color w:val="auto"/>
                <w:sz w:val="20"/>
                <w:szCs w:val="20"/>
                <w:lang w:bidi="ar-SA"/>
              </w:rPr>
              <w:t>г. Свободный</w:t>
            </w:r>
          </w:p>
          <w:p w14:paraId="45FB6FAE" w14:textId="77777777" w:rsidR="006B3A5B" w:rsidRPr="00FE4264" w:rsidRDefault="006B3A5B" w:rsidP="006B3A5B">
            <w:pPr>
              <w:widowControl/>
              <w:contextualSpacing/>
              <w:jc w:val="center"/>
              <w:rPr>
                <w:rFonts w:ascii="Times New Roman" w:eastAsia="Times New Roman" w:hAnsi="Times New Roman" w:cs="Times New Roman"/>
                <w:color w:val="auto"/>
                <w:sz w:val="20"/>
                <w:szCs w:val="20"/>
                <w:lang w:bidi="ar-SA"/>
              </w:rPr>
            </w:pPr>
          </w:p>
        </w:tc>
      </w:tr>
      <w:tr w:rsidR="006B3A5B" w:rsidRPr="00B87C6C" w14:paraId="7940EBFB" w14:textId="77777777" w:rsidTr="00F50790">
        <w:trPr>
          <w:gridAfter w:val="1"/>
          <w:wAfter w:w="3" w:type="pct"/>
        </w:trPr>
        <w:tc>
          <w:tcPr>
            <w:tcW w:w="2510" w:type="pct"/>
          </w:tcPr>
          <w:p w14:paraId="5F942104" w14:textId="77777777" w:rsidR="00F009DD" w:rsidRPr="00B87C6C" w:rsidRDefault="00F009DD" w:rsidP="00F009DD">
            <w:pPr>
              <w:rPr>
                <w:rFonts w:ascii="Times New Roman" w:hAnsi="Times New Roman" w:cs="Times New Roman"/>
                <w:sz w:val="26"/>
                <w:szCs w:val="26"/>
              </w:rPr>
            </w:pPr>
            <w:r w:rsidRPr="00B87C6C">
              <w:rPr>
                <w:rFonts w:ascii="Times New Roman" w:hAnsi="Times New Roman" w:cs="Times New Roman"/>
                <w:sz w:val="26"/>
                <w:szCs w:val="26"/>
              </w:rPr>
              <w:t xml:space="preserve">О внесении изменений </w:t>
            </w:r>
          </w:p>
          <w:p w14:paraId="50C38FD6" w14:textId="77777777" w:rsidR="00F009DD" w:rsidRPr="00B87C6C" w:rsidRDefault="00F009DD" w:rsidP="00F009DD">
            <w:pPr>
              <w:rPr>
                <w:rFonts w:ascii="Times New Roman" w:hAnsi="Times New Roman" w:cs="Times New Roman"/>
                <w:sz w:val="26"/>
                <w:szCs w:val="26"/>
              </w:rPr>
            </w:pPr>
            <w:r w:rsidRPr="00B87C6C">
              <w:rPr>
                <w:rFonts w:ascii="Times New Roman" w:hAnsi="Times New Roman" w:cs="Times New Roman"/>
                <w:sz w:val="26"/>
                <w:szCs w:val="26"/>
              </w:rPr>
              <w:t xml:space="preserve">в постановление администрации </w:t>
            </w:r>
          </w:p>
          <w:p w14:paraId="6DDB014C" w14:textId="77777777" w:rsidR="00B87C6C" w:rsidRPr="00B87C6C" w:rsidRDefault="00F009DD" w:rsidP="00F009DD">
            <w:pPr>
              <w:widowControl/>
              <w:spacing w:after="240"/>
              <w:contextualSpacing/>
              <w:jc w:val="both"/>
              <w:rPr>
                <w:rFonts w:ascii="Times New Roman" w:hAnsi="Times New Roman" w:cs="Times New Roman"/>
                <w:sz w:val="26"/>
                <w:szCs w:val="26"/>
              </w:rPr>
            </w:pPr>
            <w:r w:rsidRPr="00B87C6C">
              <w:rPr>
                <w:rFonts w:ascii="Times New Roman" w:hAnsi="Times New Roman" w:cs="Times New Roman"/>
                <w:sz w:val="26"/>
                <w:szCs w:val="26"/>
              </w:rPr>
              <w:t>города от 20.05.2024 №</w:t>
            </w:r>
            <w:r w:rsidR="00B87C6C" w:rsidRPr="00B87C6C">
              <w:rPr>
                <w:rFonts w:ascii="Times New Roman" w:hAnsi="Times New Roman" w:cs="Times New Roman"/>
                <w:sz w:val="26"/>
                <w:szCs w:val="26"/>
              </w:rPr>
              <w:t xml:space="preserve"> </w:t>
            </w:r>
            <w:r w:rsidRPr="00B87C6C">
              <w:rPr>
                <w:rFonts w:ascii="Times New Roman" w:hAnsi="Times New Roman" w:cs="Times New Roman"/>
                <w:sz w:val="26"/>
                <w:szCs w:val="26"/>
              </w:rPr>
              <w:t>632</w:t>
            </w:r>
            <w:r w:rsidR="00B87C6C" w:rsidRPr="00B87C6C">
              <w:rPr>
                <w:rFonts w:ascii="Times New Roman" w:hAnsi="Times New Roman" w:cs="Times New Roman"/>
                <w:sz w:val="26"/>
                <w:szCs w:val="26"/>
              </w:rPr>
              <w:t xml:space="preserve"> </w:t>
            </w:r>
          </w:p>
          <w:p w14:paraId="25141502" w14:textId="1D49EDA3" w:rsidR="006B3A5B" w:rsidRPr="00B87C6C" w:rsidRDefault="006B3A5B" w:rsidP="00F009DD">
            <w:pPr>
              <w:widowControl/>
              <w:spacing w:after="240"/>
              <w:contextualSpacing/>
              <w:jc w:val="both"/>
              <w:rPr>
                <w:rFonts w:ascii="Times New Roman" w:eastAsia="Times New Roman" w:hAnsi="Times New Roman" w:cs="Times New Roman"/>
                <w:color w:val="auto"/>
                <w:sz w:val="26"/>
                <w:szCs w:val="26"/>
                <w:lang w:bidi="ar-SA"/>
              </w:rPr>
            </w:pPr>
            <w:bookmarkStart w:id="0" w:name="_GoBack"/>
            <w:bookmarkEnd w:id="0"/>
          </w:p>
        </w:tc>
        <w:tc>
          <w:tcPr>
            <w:tcW w:w="2487" w:type="pct"/>
            <w:gridSpan w:val="2"/>
          </w:tcPr>
          <w:p w14:paraId="0E76A913" w14:textId="77777777" w:rsidR="006B3A5B" w:rsidRPr="00B87C6C" w:rsidRDefault="006B3A5B" w:rsidP="006B3A5B">
            <w:pPr>
              <w:widowControl/>
              <w:spacing w:after="240"/>
              <w:contextualSpacing/>
              <w:jc w:val="center"/>
              <w:rPr>
                <w:rFonts w:ascii="Times New Roman" w:eastAsia="Times New Roman" w:hAnsi="Times New Roman" w:cs="Times New Roman"/>
                <w:color w:val="auto"/>
                <w:sz w:val="26"/>
                <w:szCs w:val="26"/>
                <w:lang w:bidi="ar-SA"/>
              </w:rPr>
            </w:pPr>
          </w:p>
        </w:tc>
      </w:tr>
    </w:tbl>
    <w:p w14:paraId="7497E70E" w14:textId="77777777" w:rsidR="006B3A5B" w:rsidRPr="00B87C6C" w:rsidRDefault="006B3A5B" w:rsidP="006B3A5B">
      <w:pPr>
        <w:ind w:firstLine="709"/>
        <w:jc w:val="both"/>
        <w:rPr>
          <w:rFonts w:ascii="Times New Roman" w:eastAsia="Times New Roman" w:hAnsi="Times New Roman" w:cs="Times New Roman"/>
          <w:color w:val="auto"/>
          <w:sz w:val="26"/>
          <w:szCs w:val="26"/>
          <w:highlight w:val="yellow"/>
          <w:lang w:bidi="ar-SA"/>
        </w:rPr>
      </w:pPr>
    </w:p>
    <w:p w14:paraId="0B513066" w14:textId="0D26EFF4" w:rsidR="00F009DD" w:rsidRPr="00DE062A" w:rsidRDefault="00F009DD" w:rsidP="00A1607F">
      <w:pPr>
        <w:spacing w:line="264" w:lineRule="auto"/>
        <w:ind w:firstLine="709"/>
        <w:jc w:val="both"/>
        <w:rPr>
          <w:rFonts w:ascii="Times New Roman" w:hAnsi="Times New Roman" w:cs="Times New Roman"/>
          <w:sz w:val="26"/>
          <w:szCs w:val="26"/>
        </w:rPr>
      </w:pPr>
      <w:r w:rsidRPr="00B87C6C">
        <w:rPr>
          <w:rFonts w:ascii="Times New Roman" w:hAnsi="Times New Roman" w:cs="Times New Roman"/>
          <w:sz w:val="26"/>
          <w:szCs w:val="26"/>
        </w:rPr>
        <w:t xml:space="preserve">В целях совершенствования </w:t>
      </w:r>
      <w:r w:rsidR="00AF64A6" w:rsidRPr="00DE062A">
        <w:rPr>
          <w:rFonts w:ascii="Times New Roman" w:eastAsia="Calibri" w:hAnsi="Times New Roman" w:cs="Times New Roman"/>
          <w:bCs/>
          <w:color w:val="auto"/>
          <w:sz w:val="26"/>
          <w:szCs w:val="26"/>
          <w:lang w:eastAsia="en-US" w:bidi="ar-SA"/>
        </w:rPr>
        <w:t xml:space="preserve">системы управления муниципальными программами </w:t>
      </w:r>
      <w:r w:rsidR="00AF64A6" w:rsidRPr="00B87C6C">
        <w:rPr>
          <w:rFonts w:ascii="Times New Roman" w:eastAsia="Times New Roman" w:hAnsi="Times New Roman" w:cs="Times New Roman"/>
          <w:color w:val="auto"/>
          <w:sz w:val="26"/>
          <w:szCs w:val="26"/>
          <w:lang w:bidi="ar-SA"/>
        </w:rPr>
        <w:t>муниципального образования «город Свободный»</w:t>
      </w:r>
      <w:r w:rsidRPr="00B87C6C">
        <w:rPr>
          <w:rFonts w:ascii="Times New Roman" w:hAnsi="Times New Roman" w:cs="Times New Roman"/>
          <w:sz w:val="26"/>
          <w:szCs w:val="26"/>
        </w:rPr>
        <w:t xml:space="preserve">, </w:t>
      </w:r>
      <w:r w:rsidRPr="00DE062A">
        <w:rPr>
          <w:rFonts w:ascii="Times New Roman" w:hAnsi="Times New Roman" w:cs="Times New Roman"/>
          <w:sz w:val="26"/>
          <w:szCs w:val="26"/>
        </w:rPr>
        <w:t>руководствуясь Уставом муниципального образования «город Свободный»</w:t>
      </w:r>
    </w:p>
    <w:p w14:paraId="796484F7" w14:textId="77777777" w:rsidR="00A1607F" w:rsidRPr="00B87C6C" w:rsidRDefault="00A1607F" w:rsidP="00A1607F">
      <w:pPr>
        <w:widowControl/>
        <w:spacing w:line="264" w:lineRule="auto"/>
        <w:ind w:firstLine="709"/>
        <w:contextualSpacing/>
        <w:jc w:val="both"/>
        <w:rPr>
          <w:rFonts w:ascii="Times New Roman" w:eastAsia="Times New Roman" w:hAnsi="Times New Roman" w:cs="Times New Roman"/>
          <w:color w:val="auto"/>
          <w:sz w:val="26"/>
          <w:szCs w:val="26"/>
          <w:lang w:bidi="ar-SA"/>
        </w:rPr>
      </w:pPr>
    </w:p>
    <w:p w14:paraId="2A8836B1" w14:textId="24A2174C" w:rsidR="006B3A5B" w:rsidRPr="00B87C6C" w:rsidRDefault="006B3A5B" w:rsidP="00A1607F">
      <w:pPr>
        <w:widowControl/>
        <w:spacing w:line="264" w:lineRule="auto"/>
        <w:ind w:firstLine="709"/>
        <w:contextualSpacing/>
        <w:jc w:val="both"/>
        <w:rPr>
          <w:rFonts w:ascii="Times New Roman" w:eastAsia="Times New Roman" w:hAnsi="Times New Roman" w:cs="Times New Roman"/>
          <w:color w:val="auto"/>
          <w:sz w:val="26"/>
          <w:szCs w:val="26"/>
          <w:lang w:bidi="ar-SA"/>
        </w:rPr>
      </w:pPr>
      <w:r w:rsidRPr="00B87C6C">
        <w:rPr>
          <w:rFonts w:ascii="Times New Roman" w:eastAsia="Times New Roman" w:hAnsi="Times New Roman" w:cs="Times New Roman"/>
          <w:color w:val="auto"/>
          <w:sz w:val="26"/>
          <w:szCs w:val="26"/>
          <w:lang w:bidi="ar-SA"/>
        </w:rPr>
        <w:t>ПОСТАНОВЛЯЮ:</w:t>
      </w:r>
    </w:p>
    <w:p w14:paraId="46A6F91F" w14:textId="77777777" w:rsidR="006B3A5B" w:rsidRPr="00B87C6C" w:rsidRDefault="006B3A5B" w:rsidP="00A1607F">
      <w:pPr>
        <w:spacing w:line="264" w:lineRule="auto"/>
        <w:jc w:val="both"/>
        <w:rPr>
          <w:rFonts w:ascii="Times New Roman" w:eastAsia="Times New Roman" w:hAnsi="Times New Roman" w:cs="Times New Roman"/>
          <w:b/>
          <w:color w:val="auto"/>
          <w:sz w:val="26"/>
          <w:szCs w:val="26"/>
          <w:lang w:bidi="ar-SA"/>
        </w:rPr>
      </w:pPr>
    </w:p>
    <w:p w14:paraId="33B389A3" w14:textId="421203D3" w:rsidR="00EC62C5" w:rsidRPr="00DE062A" w:rsidRDefault="005E2B92" w:rsidP="00EC62C5">
      <w:pPr>
        <w:widowControl/>
        <w:numPr>
          <w:ilvl w:val="0"/>
          <w:numId w:val="34"/>
        </w:numPr>
        <w:tabs>
          <w:tab w:val="left" w:pos="1134"/>
          <w:tab w:val="left" w:pos="1560"/>
        </w:tabs>
        <w:autoSpaceDE w:val="0"/>
        <w:autoSpaceDN w:val="0"/>
        <w:adjustRightInd w:val="0"/>
        <w:spacing w:line="264" w:lineRule="auto"/>
        <w:ind w:left="0" w:firstLine="709"/>
        <w:contextualSpacing/>
        <w:jc w:val="both"/>
        <w:rPr>
          <w:rFonts w:ascii="Times New Roman" w:eastAsia="Calibri" w:hAnsi="Times New Roman" w:cs="Times New Roman"/>
          <w:color w:val="auto"/>
          <w:sz w:val="26"/>
          <w:szCs w:val="26"/>
          <w:lang w:eastAsia="en-US" w:bidi="ar-SA"/>
        </w:rPr>
      </w:pPr>
      <w:r w:rsidRPr="00B87C6C">
        <w:rPr>
          <w:rFonts w:ascii="Times New Roman" w:hAnsi="Times New Roman" w:cs="Times New Roman"/>
          <w:sz w:val="26"/>
          <w:szCs w:val="26"/>
        </w:rPr>
        <w:t>Внести в постановление администрации города от 20.05.2024 №</w:t>
      </w:r>
      <w:r w:rsidR="00156C85">
        <w:rPr>
          <w:rFonts w:ascii="Times New Roman" w:hAnsi="Times New Roman" w:cs="Times New Roman"/>
          <w:sz w:val="26"/>
          <w:szCs w:val="26"/>
        </w:rPr>
        <w:t xml:space="preserve"> </w:t>
      </w:r>
      <w:r w:rsidRPr="00B87C6C">
        <w:rPr>
          <w:rFonts w:ascii="Times New Roman" w:hAnsi="Times New Roman" w:cs="Times New Roman"/>
          <w:sz w:val="26"/>
          <w:szCs w:val="26"/>
        </w:rPr>
        <w:t>632 «</w:t>
      </w:r>
      <w:r w:rsidR="00EC62C5" w:rsidRPr="00B87C6C">
        <w:rPr>
          <w:rFonts w:ascii="Times New Roman" w:hAnsi="Times New Roman" w:cs="Times New Roman"/>
          <w:sz w:val="26"/>
          <w:szCs w:val="26"/>
        </w:rPr>
        <w:t xml:space="preserve">О системе управления муниципальными программами </w:t>
      </w:r>
      <w:bookmarkStart w:id="1" w:name="_Hlk165902303"/>
      <w:r w:rsidR="00EC62C5" w:rsidRPr="00B87C6C">
        <w:rPr>
          <w:rFonts w:ascii="Times New Roman" w:hAnsi="Times New Roman" w:cs="Times New Roman"/>
          <w:sz w:val="26"/>
          <w:szCs w:val="26"/>
        </w:rPr>
        <w:t xml:space="preserve">муниципального образования </w:t>
      </w:r>
      <w:r w:rsidR="00EC62C5" w:rsidRPr="00B87C6C">
        <w:rPr>
          <w:rFonts w:ascii="Times New Roman" w:eastAsia="Times New Roman" w:hAnsi="Times New Roman" w:cs="Times New Roman"/>
          <w:color w:val="auto"/>
          <w:sz w:val="26"/>
          <w:szCs w:val="26"/>
          <w:lang w:bidi="ar-SA"/>
        </w:rPr>
        <w:t>«город Свободн</w:t>
      </w:r>
      <w:bookmarkEnd w:id="1"/>
      <w:r w:rsidR="00EC62C5" w:rsidRPr="00B87C6C">
        <w:rPr>
          <w:rFonts w:ascii="Times New Roman" w:eastAsia="Times New Roman" w:hAnsi="Times New Roman" w:cs="Times New Roman"/>
          <w:color w:val="auto"/>
          <w:sz w:val="26"/>
          <w:szCs w:val="26"/>
          <w:lang w:bidi="ar-SA"/>
        </w:rPr>
        <w:t>ый»</w:t>
      </w:r>
      <w:r w:rsidR="005B5600" w:rsidRPr="00B87C6C">
        <w:rPr>
          <w:sz w:val="26"/>
          <w:szCs w:val="26"/>
        </w:rPr>
        <w:t xml:space="preserve"> (</w:t>
      </w:r>
      <w:r w:rsidR="005B5600" w:rsidRPr="00B87C6C">
        <w:rPr>
          <w:rFonts w:ascii="Times New Roman" w:eastAsia="Times New Roman" w:hAnsi="Times New Roman" w:cs="Times New Roman"/>
          <w:color w:val="auto"/>
          <w:sz w:val="26"/>
          <w:szCs w:val="26"/>
          <w:lang w:bidi="ar-SA"/>
        </w:rPr>
        <w:t xml:space="preserve">с учетом изменений </w:t>
      </w:r>
      <w:r w:rsidR="00B87C6C" w:rsidRPr="00B87C6C">
        <w:rPr>
          <w:rFonts w:ascii="Times New Roman" w:eastAsia="Times New Roman" w:hAnsi="Times New Roman" w:cs="Times New Roman"/>
          <w:color w:val="auto"/>
          <w:sz w:val="26"/>
          <w:szCs w:val="26"/>
          <w:lang w:bidi="ar-SA"/>
        </w:rPr>
        <w:t xml:space="preserve">от 28.12.2024 № 2027, </w:t>
      </w:r>
      <w:r w:rsidR="005B5600" w:rsidRPr="00B87C6C">
        <w:rPr>
          <w:rFonts w:ascii="Times New Roman" w:eastAsia="Times New Roman" w:hAnsi="Times New Roman" w:cs="Times New Roman"/>
          <w:color w:val="auto"/>
          <w:sz w:val="26"/>
          <w:szCs w:val="26"/>
          <w:lang w:bidi="ar-SA"/>
        </w:rPr>
        <w:t>от</w:t>
      </w:r>
      <w:r w:rsidR="00EC62C5" w:rsidRPr="00B87C6C">
        <w:rPr>
          <w:rFonts w:ascii="Times New Roman" w:eastAsia="Times New Roman" w:hAnsi="Times New Roman" w:cs="Times New Roman"/>
          <w:color w:val="auto"/>
          <w:sz w:val="26"/>
          <w:szCs w:val="26"/>
          <w:lang w:bidi="ar-SA"/>
        </w:rPr>
        <w:t xml:space="preserve"> </w:t>
      </w:r>
      <w:r w:rsidR="00B87C6C" w:rsidRPr="00B87C6C">
        <w:rPr>
          <w:rFonts w:ascii="Times New Roman" w:eastAsia="Times New Roman" w:hAnsi="Times New Roman" w:cs="Times New Roman"/>
          <w:color w:val="auto"/>
          <w:sz w:val="26"/>
          <w:szCs w:val="26"/>
          <w:lang w:bidi="ar-SA"/>
        </w:rPr>
        <w:t xml:space="preserve">02.06.2025 № 820) </w:t>
      </w:r>
      <w:r w:rsidR="00EC62C5" w:rsidRPr="00B87C6C">
        <w:rPr>
          <w:rFonts w:ascii="Times New Roman" w:eastAsia="Times New Roman" w:hAnsi="Times New Roman" w:cs="Times New Roman"/>
          <w:color w:val="auto"/>
          <w:sz w:val="26"/>
          <w:szCs w:val="26"/>
          <w:lang w:bidi="ar-SA"/>
        </w:rPr>
        <w:t>следующие изменения:</w:t>
      </w:r>
    </w:p>
    <w:p w14:paraId="0EAFE56B" w14:textId="20E9AA5E" w:rsidR="006B3A5B" w:rsidRPr="00DE062A" w:rsidRDefault="00EC62C5" w:rsidP="00EC62C5">
      <w:pPr>
        <w:pStyle w:val="af1"/>
        <w:widowControl/>
        <w:numPr>
          <w:ilvl w:val="1"/>
          <w:numId w:val="34"/>
        </w:numPr>
        <w:tabs>
          <w:tab w:val="left" w:pos="1134"/>
        </w:tabs>
        <w:autoSpaceDE w:val="0"/>
        <w:autoSpaceDN w:val="0"/>
        <w:adjustRightInd w:val="0"/>
        <w:spacing w:line="264" w:lineRule="auto"/>
        <w:ind w:left="0" w:firstLine="709"/>
        <w:jc w:val="both"/>
        <w:rPr>
          <w:rFonts w:ascii="Times New Roman" w:eastAsia="Calibri" w:hAnsi="Times New Roman" w:cs="Times New Roman"/>
          <w:color w:val="auto"/>
          <w:sz w:val="26"/>
          <w:szCs w:val="26"/>
          <w:lang w:eastAsia="en-US" w:bidi="ar-SA"/>
        </w:rPr>
      </w:pPr>
      <w:r w:rsidRPr="00DE062A">
        <w:rPr>
          <w:rFonts w:ascii="Times New Roman" w:eastAsia="Calibri" w:hAnsi="Times New Roman" w:cs="Times New Roman"/>
          <w:bCs/>
          <w:color w:val="auto"/>
          <w:sz w:val="26"/>
          <w:szCs w:val="26"/>
          <w:lang w:eastAsia="en-US" w:bidi="ar-SA"/>
        </w:rPr>
        <w:t xml:space="preserve"> </w:t>
      </w:r>
      <w:r w:rsidR="006B3A5B" w:rsidRPr="00DE062A">
        <w:rPr>
          <w:rFonts w:ascii="Times New Roman" w:eastAsia="Calibri" w:hAnsi="Times New Roman" w:cs="Times New Roman"/>
          <w:bCs/>
          <w:color w:val="auto"/>
          <w:sz w:val="26"/>
          <w:szCs w:val="26"/>
          <w:lang w:eastAsia="en-US" w:bidi="ar-SA"/>
        </w:rPr>
        <w:t xml:space="preserve">Положение о системе управления муниципальными программами </w:t>
      </w:r>
      <w:r w:rsidR="006B3A5B" w:rsidRPr="00B87C6C">
        <w:rPr>
          <w:rFonts w:ascii="Times New Roman" w:eastAsia="Times New Roman" w:hAnsi="Times New Roman" w:cs="Times New Roman"/>
          <w:color w:val="auto"/>
          <w:sz w:val="26"/>
          <w:szCs w:val="26"/>
          <w:lang w:bidi="ar-SA"/>
        </w:rPr>
        <w:t>муниципального образования «город Свободный»</w:t>
      </w:r>
      <w:r w:rsidRPr="00B87C6C">
        <w:rPr>
          <w:rFonts w:ascii="Times New Roman" w:eastAsia="Times New Roman" w:hAnsi="Times New Roman" w:cs="Times New Roman"/>
          <w:color w:val="auto"/>
          <w:sz w:val="26"/>
          <w:szCs w:val="26"/>
          <w:lang w:bidi="ar-SA"/>
        </w:rPr>
        <w:t xml:space="preserve"> изложить в новой редакции</w:t>
      </w:r>
      <w:r w:rsidR="006B3A5B" w:rsidRPr="00DE062A">
        <w:rPr>
          <w:rFonts w:ascii="Times New Roman" w:eastAsia="Calibri" w:hAnsi="Times New Roman" w:cs="Times New Roman"/>
          <w:color w:val="auto"/>
          <w:sz w:val="26"/>
          <w:szCs w:val="26"/>
          <w:lang w:eastAsia="en-US" w:bidi="ar-SA"/>
        </w:rPr>
        <w:t xml:space="preserve"> согласно приложению к настоящему постановлению (далее – Положение).</w:t>
      </w:r>
    </w:p>
    <w:p w14:paraId="32093548" w14:textId="232D4523" w:rsidR="006B3A5B" w:rsidRPr="00DE062A" w:rsidRDefault="00EC62C5" w:rsidP="005E2B92">
      <w:pPr>
        <w:widowControl/>
        <w:autoSpaceDE w:val="0"/>
        <w:autoSpaceDN w:val="0"/>
        <w:adjustRightInd w:val="0"/>
        <w:ind w:firstLine="709"/>
        <w:contextualSpacing/>
        <w:jc w:val="both"/>
        <w:rPr>
          <w:rFonts w:ascii="Times New Roman" w:eastAsia="Calibri" w:hAnsi="Times New Roman" w:cs="Times New Roman"/>
          <w:color w:val="auto"/>
          <w:sz w:val="26"/>
          <w:szCs w:val="26"/>
          <w:lang w:eastAsia="en-US" w:bidi="ar-SA"/>
        </w:rPr>
      </w:pPr>
      <w:r w:rsidRPr="00DE062A">
        <w:rPr>
          <w:rFonts w:ascii="Times New Roman" w:eastAsia="Calibri" w:hAnsi="Times New Roman" w:cs="Times New Roman"/>
          <w:color w:val="auto"/>
          <w:sz w:val="26"/>
          <w:szCs w:val="26"/>
          <w:lang w:eastAsia="en-US" w:bidi="ar-SA"/>
        </w:rPr>
        <w:t>2</w:t>
      </w:r>
      <w:r w:rsidR="006B3A5B" w:rsidRPr="00DE062A">
        <w:rPr>
          <w:rFonts w:ascii="Times New Roman" w:eastAsia="Calibri" w:hAnsi="Times New Roman" w:cs="Times New Roman"/>
          <w:color w:val="auto"/>
          <w:sz w:val="26"/>
          <w:szCs w:val="26"/>
          <w:lang w:eastAsia="en-US" w:bidi="ar-SA"/>
        </w:rPr>
        <w:t xml:space="preserve">. </w:t>
      </w:r>
      <w:r w:rsidR="00CF617D" w:rsidRPr="00DE062A">
        <w:rPr>
          <w:rFonts w:ascii="Times New Roman" w:eastAsia="Calibri" w:hAnsi="Times New Roman" w:cs="Times New Roman"/>
          <w:color w:val="auto"/>
          <w:sz w:val="26"/>
          <w:szCs w:val="26"/>
          <w:lang w:eastAsia="en-US" w:bidi="ar-SA"/>
        </w:rPr>
        <w:t>Обеспечить опубликование настоящего постановления (без приложений) пресс-секретарю главы муниципального образования (Кафафян К.Г.) в печатном средстве массовой информации, руководителю информационно-аналитического сектора аналитическо-правового управления (Галактионов А.Ю.) в сетевом издании admsvb.ru и разместить на официальном сайте администрации города в сети Интернет (в полном объеме).</w:t>
      </w:r>
    </w:p>
    <w:p w14:paraId="264DC6F3" w14:textId="1AC20AC3" w:rsidR="006B3A5B" w:rsidRPr="00DE062A" w:rsidRDefault="00742509" w:rsidP="006B3A5B">
      <w:pPr>
        <w:widowControl/>
        <w:autoSpaceDE w:val="0"/>
        <w:autoSpaceDN w:val="0"/>
        <w:adjustRightInd w:val="0"/>
        <w:ind w:firstLine="709"/>
        <w:jc w:val="both"/>
        <w:rPr>
          <w:rFonts w:ascii="Times New Roman" w:eastAsia="Calibri" w:hAnsi="Times New Roman" w:cs="Times New Roman"/>
          <w:color w:val="auto"/>
          <w:sz w:val="26"/>
          <w:szCs w:val="26"/>
          <w:lang w:eastAsia="en-US" w:bidi="ar-SA"/>
        </w:rPr>
      </w:pPr>
      <w:r w:rsidRPr="00DE062A">
        <w:rPr>
          <w:rFonts w:ascii="Times New Roman" w:eastAsia="Calibri" w:hAnsi="Times New Roman" w:cs="Times New Roman"/>
          <w:color w:val="auto"/>
          <w:sz w:val="26"/>
          <w:szCs w:val="26"/>
          <w:lang w:eastAsia="en-US" w:bidi="ar-SA"/>
        </w:rPr>
        <w:t>3</w:t>
      </w:r>
      <w:r w:rsidR="006B3A5B" w:rsidRPr="00DE062A">
        <w:rPr>
          <w:rFonts w:ascii="Times New Roman" w:eastAsia="Calibri" w:hAnsi="Times New Roman" w:cs="Times New Roman"/>
          <w:color w:val="auto"/>
          <w:sz w:val="26"/>
          <w:szCs w:val="26"/>
          <w:lang w:eastAsia="en-US" w:bidi="ar-SA"/>
        </w:rPr>
        <w:t xml:space="preserve">. </w:t>
      </w:r>
      <w:r w:rsidR="00CF617D" w:rsidRPr="00DE062A">
        <w:rPr>
          <w:rFonts w:ascii="Times New Roman" w:eastAsia="Calibri" w:hAnsi="Times New Roman" w:cs="Times New Roman"/>
          <w:color w:val="auto"/>
          <w:sz w:val="26"/>
          <w:szCs w:val="26"/>
          <w:lang w:eastAsia="en-US" w:bidi="ar-SA"/>
        </w:rPr>
        <w:t>Настоящее постановление вступает в силу со дня его официального опубликования.</w:t>
      </w:r>
    </w:p>
    <w:p w14:paraId="10D6302C" w14:textId="437B8A8F" w:rsidR="006B3A5B" w:rsidRPr="00DE062A" w:rsidRDefault="00742509" w:rsidP="006B3A5B">
      <w:pPr>
        <w:widowControl/>
        <w:autoSpaceDE w:val="0"/>
        <w:autoSpaceDN w:val="0"/>
        <w:adjustRightInd w:val="0"/>
        <w:ind w:firstLine="709"/>
        <w:jc w:val="both"/>
        <w:rPr>
          <w:rFonts w:ascii="Times New Roman" w:eastAsia="Calibri" w:hAnsi="Times New Roman" w:cs="Times New Roman"/>
          <w:color w:val="auto"/>
          <w:sz w:val="26"/>
          <w:szCs w:val="26"/>
          <w:lang w:eastAsia="en-US" w:bidi="ar-SA"/>
        </w:rPr>
      </w:pPr>
      <w:r w:rsidRPr="00DE062A">
        <w:rPr>
          <w:rFonts w:ascii="Times New Roman" w:eastAsia="Calibri" w:hAnsi="Times New Roman" w:cs="Times New Roman"/>
          <w:color w:val="auto"/>
          <w:sz w:val="26"/>
          <w:szCs w:val="26"/>
          <w:lang w:eastAsia="en-US" w:bidi="ar-SA"/>
        </w:rPr>
        <w:t>4</w:t>
      </w:r>
      <w:r w:rsidR="006B3A5B" w:rsidRPr="00DE062A">
        <w:rPr>
          <w:rFonts w:ascii="Times New Roman" w:eastAsia="Calibri" w:hAnsi="Times New Roman" w:cs="Times New Roman"/>
          <w:color w:val="auto"/>
          <w:sz w:val="26"/>
          <w:szCs w:val="26"/>
          <w:lang w:eastAsia="en-US" w:bidi="ar-SA"/>
        </w:rPr>
        <w:t xml:space="preserve">. Контроль за исполнением настоящего постановления возложить на первого заместителя главы администрации города Свободного М.В. Будник. </w:t>
      </w:r>
    </w:p>
    <w:p w14:paraId="0402BDF0" w14:textId="77777777" w:rsidR="006B3A5B" w:rsidRPr="00DE062A" w:rsidRDefault="006B3A5B" w:rsidP="006B3A5B">
      <w:pPr>
        <w:widowControl/>
        <w:autoSpaceDE w:val="0"/>
        <w:autoSpaceDN w:val="0"/>
        <w:adjustRightInd w:val="0"/>
        <w:ind w:firstLine="709"/>
        <w:contextualSpacing/>
        <w:jc w:val="both"/>
        <w:rPr>
          <w:rFonts w:ascii="Times New Roman" w:eastAsia="Calibri" w:hAnsi="Times New Roman" w:cs="Times New Roman"/>
          <w:color w:val="auto"/>
          <w:sz w:val="26"/>
          <w:szCs w:val="26"/>
          <w:highlight w:val="yellow"/>
          <w:lang w:eastAsia="en-US" w:bidi="ar-SA"/>
        </w:rPr>
      </w:pPr>
    </w:p>
    <w:p w14:paraId="783D4B45" w14:textId="382E4FA5" w:rsidR="006B3A5B" w:rsidRPr="00DE062A" w:rsidRDefault="006B3A5B" w:rsidP="006B3A5B">
      <w:pPr>
        <w:widowControl/>
        <w:autoSpaceDE w:val="0"/>
        <w:autoSpaceDN w:val="0"/>
        <w:adjustRightInd w:val="0"/>
        <w:ind w:firstLine="709"/>
        <w:contextualSpacing/>
        <w:jc w:val="both"/>
        <w:rPr>
          <w:rFonts w:ascii="Times New Roman" w:eastAsia="Calibri" w:hAnsi="Times New Roman" w:cs="Times New Roman"/>
          <w:color w:val="auto"/>
          <w:sz w:val="26"/>
          <w:szCs w:val="26"/>
          <w:lang w:eastAsia="en-US" w:bidi="ar-SA"/>
        </w:rPr>
      </w:pPr>
    </w:p>
    <w:p w14:paraId="63B24714" w14:textId="77777777" w:rsidR="00B87C6C" w:rsidRPr="00DE062A" w:rsidRDefault="00B87C6C" w:rsidP="006B3A5B">
      <w:pPr>
        <w:widowControl/>
        <w:autoSpaceDE w:val="0"/>
        <w:autoSpaceDN w:val="0"/>
        <w:adjustRightInd w:val="0"/>
        <w:ind w:firstLine="709"/>
        <w:contextualSpacing/>
        <w:jc w:val="both"/>
        <w:rPr>
          <w:rFonts w:ascii="Times New Roman" w:eastAsia="Calibri" w:hAnsi="Times New Roman" w:cs="Times New Roman"/>
          <w:color w:val="auto"/>
          <w:sz w:val="26"/>
          <w:szCs w:val="26"/>
          <w:lang w:eastAsia="en-US" w:bidi="ar-SA"/>
        </w:rPr>
      </w:pPr>
    </w:p>
    <w:p w14:paraId="2CDA5A1F" w14:textId="609B7AF6" w:rsidR="006B3A5B" w:rsidRPr="00FE4264" w:rsidRDefault="006B3A5B" w:rsidP="005A58C2">
      <w:pPr>
        <w:widowControl/>
        <w:tabs>
          <w:tab w:val="right" w:pos="9639"/>
        </w:tabs>
        <w:autoSpaceDE w:val="0"/>
        <w:autoSpaceDN w:val="0"/>
        <w:adjustRightInd w:val="0"/>
        <w:rPr>
          <w:rFonts w:ascii="Times New Roman" w:eastAsia="Times New Roman" w:hAnsi="Times New Roman" w:cs="Times New Roman"/>
          <w:b/>
          <w:bCs/>
          <w:sz w:val="28"/>
          <w:szCs w:val="28"/>
        </w:rPr>
      </w:pPr>
      <w:r w:rsidRPr="00B87C6C">
        <w:rPr>
          <w:rFonts w:ascii="Times New Roman" w:eastAsia="Times New Roman" w:hAnsi="Times New Roman" w:cs="Times New Roman"/>
          <w:color w:val="auto"/>
          <w:sz w:val="26"/>
          <w:szCs w:val="26"/>
          <w:lang w:bidi="ar-SA"/>
        </w:rPr>
        <w:t>Глава города Свободного</w:t>
      </w:r>
      <w:r w:rsidRPr="00B87C6C">
        <w:rPr>
          <w:rFonts w:ascii="Times New Roman" w:eastAsia="Times New Roman" w:hAnsi="Times New Roman" w:cs="Times New Roman"/>
          <w:color w:val="auto"/>
          <w:sz w:val="26"/>
          <w:szCs w:val="26"/>
          <w:lang w:bidi="ar-SA"/>
        </w:rPr>
        <w:tab/>
        <w:t>В.А. Константинов</w:t>
      </w:r>
      <w:r w:rsidRPr="00FE4264">
        <w:rPr>
          <w:rFonts w:ascii="Times New Roman" w:hAnsi="Times New Roman" w:cs="Times New Roman"/>
          <w:b/>
          <w:bCs/>
          <w:sz w:val="28"/>
          <w:szCs w:val="28"/>
        </w:rPr>
        <w:br w:type="page"/>
      </w:r>
    </w:p>
    <w:p w14:paraId="767DACD5" w14:textId="77777777" w:rsidR="008453C6" w:rsidRDefault="008453C6" w:rsidP="008453C6">
      <w:pPr>
        <w:widowControl/>
        <w:contextualSpacing/>
        <w:jc w:val="both"/>
        <w:rPr>
          <w:rFonts w:ascii="Times New Roman" w:eastAsia="Times New Roman" w:hAnsi="Times New Roman" w:cs="Times New Roman"/>
          <w:bCs/>
          <w:sz w:val="26"/>
          <w:szCs w:val="26"/>
          <w:lang w:bidi="ar-SA"/>
        </w:rPr>
      </w:pPr>
      <w:bookmarkStart w:id="2" w:name="_Hlk201321145"/>
    </w:p>
    <w:p w14:paraId="467AF05C" w14:textId="77777777" w:rsidR="008453C6" w:rsidRDefault="008453C6" w:rsidP="008453C6">
      <w:pPr>
        <w:widowControl/>
        <w:contextualSpacing/>
        <w:jc w:val="both"/>
        <w:rPr>
          <w:rFonts w:ascii="Times New Roman" w:eastAsia="Times New Roman" w:hAnsi="Times New Roman" w:cs="Times New Roman"/>
          <w:bCs/>
          <w:sz w:val="26"/>
          <w:szCs w:val="26"/>
          <w:lang w:bidi="ar-SA"/>
        </w:rPr>
      </w:pPr>
    </w:p>
    <w:p w14:paraId="0F20005F" w14:textId="77777777" w:rsidR="008453C6" w:rsidRDefault="008453C6" w:rsidP="008453C6">
      <w:pPr>
        <w:widowControl/>
        <w:contextualSpacing/>
        <w:jc w:val="both"/>
        <w:rPr>
          <w:rFonts w:ascii="Times New Roman" w:eastAsia="Times New Roman" w:hAnsi="Times New Roman" w:cs="Times New Roman"/>
          <w:bCs/>
          <w:sz w:val="26"/>
          <w:szCs w:val="26"/>
          <w:lang w:bidi="ar-SA"/>
        </w:rPr>
      </w:pPr>
    </w:p>
    <w:p w14:paraId="75BD75C0" w14:textId="77777777" w:rsidR="008453C6" w:rsidRDefault="008453C6" w:rsidP="008453C6">
      <w:pPr>
        <w:widowControl/>
        <w:contextualSpacing/>
        <w:jc w:val="both"/>
        <w:rPr>
          <w:rFonts w:ascii="Times New Roman" w:eastAsia="Times New Roman" w:hAnsi="Times New Roman" w:cs="Times New Roman"/>
          <w:bCs/>
          <w:sz w:val="26"/>
          <w:szCs w:val="26"/>
          <w:lang w:bidi="ar-SA"/>
        </w:rPr>
      </w:pPr>
    </w:p>
    <w:p w14:paraId="4514BA8C" w14:textId="77777777" w:rsidR="008453C6" w:rsidRDefault="008453C6" w:rsidP="008453C6">
      <w:pPr>
        <w:widowControl/>
        <w:contextualSpacing/>
        <w:jc w:val="both"/>
        <w:rPr>
          <w:rFonts w:ascii="Times New Roman" w:eastAsia="Times New Roman" w:hAnsi="Times New Roman" w:cs="Times New Roman"/>
          <w:bCs/>
          <w:sz w:val="26"/>
          <w:szCs w:val="26"/>
          <w:lang w:bidi="ar-SA"/>
        </w:rPr>
      </w:pPr>
    </w:p>
    <w:p w14:paraId="4549514E" w14:textId="005B2E88" w:rsidR="008453C6" w:rsidRPr="003652AF" w:rsidRDefault="008453C6" w:rsidP="008453C6">
      <w:pPr>
        <w:widowControl/>
        <w:contextualSpacing/>
        <w:jc w:val="both"/>
        <w:rPr>
          <w:rFonts w:ascii="Times New Roman" w:eastAsia="Times New Roman" w:hAnsi="Times New Roman" w:cs="Times New Roman"/>
          <w:bCs/>
          <w:sz w:val="26"/>
          <w:szCs w:val="26"/>
          <w:lang w:bidi="ar-SA"/>
        </w:rPr>
      </w:pPr>
      <w:r w:rsidRPr="003652AF">
        <w:rPr>
          <w:rFonts w:ascii="Times New Roman" w:eastAsia="Times New Roman" w:hAnsi="Times New Roman" w:cs="Times New Roman"/>
          <w:bCs/>
          <w:sz w:val="26"/>
          <w:szCs w:val="26"/>
          <w:lang w:bidi="ar-SA"/>
        </w:rPr>
        <w:t>Согласовано:</w:t>
      </w:r>
    </w:p>
    <w:tbl>
      <w:tblPr>
        <w:tblW w:w="0" w:type="auto"/>
        <w:tblBorders>
          <w:bottom w:val="single" w:sz="4" w:space="0" w:color="auto"/>
        </w:tblBorders>
        <w:tblLook w:val="01E0" w:firstRow="1" w:lastRow="1" w:firstColumn="1" w:lastColumn="1" w:noHBand="0" w:noVBand="0"/>
      </w:tblPr>
      <w:tblGrid>
        <w:gridCol w:w="9355"/>
      </w:tblGrid>
      <w:tr w:rsidR="008453C6" w:rsidRPr="003652AF" w14:paraId="4D203AD6" w14:textId="77777777" w:rsidTr="001F0337">
        <w:tc>
          <w:tcPr>
            <w:tcW w:w="9355" w:type="dxa"/>
            <w:shd w:val="clear" w:color="auto" w:fill="auto"/>
          </w:tcPr>
          <w:p w14:paraId="28C0FB39" w14:textId="77777777" w:rsidR="008453C6" w:rsidRPr="003652AF" w:rsidRDefault="008453C6" w:rsidP="001F0337">
            <w:pPr>
              <w:widowControl/>
              <w:contextualSpacing/>
              <w:jc w:val="both"/>
              <w:rPr>
                <w:rFonts w:ascii="Times New Roman" w:eastAsia="Times New Roman" w:hAnsi="Times New Roman" w:cs="Times New Roman"/>
                <w:color w:val="auto"/>
                <w:sz w:val="26"/>
                <w:szCs w:val="26"/>
                <w:lang w:bidi="ar-SA"/>
              </w:rPr>
            </w:pPr>
          </w:p>
          <w:p w14:paraId="515106D2" w14:textId="12C4847A" w:rsidR="0002428A" w:rsidRPr="006F678A" w:rsidRDefault="0002428A" w:rsidP="006F678A">
            <w:pPr>
              <w:widowControl/>
              <w:contextualSpacing/>
              <w:rPr>
                <w:rFonts w:ascii="Times New Roman" w:eastAsia="Times New Roman" w:hAnsi="Times New Roman" w:cs="Times New Roman"/>
                <w:color w:val="auto"/>
                <w:sz w:val="26"/>
                <w:szCs w:val="26"/>
                <w:lang w:bidi="ar-SA"/>
              </w:rPr>
            </w:pPr>
            <w:r w:rsidRPr="006F678A">
              <w:rPr>
                <w:rFonts w:ascii="Times New Roman" w:eastAsia="Times New Roman" w:hAnsi="Times New Roman" w:cs="Times New Roman"/>
                <w:color w:val="auto"/>
                <w:sz w:val="26"/>
                <w:szCs w:val="26"/>
                <w:lang w:bidi="ar-SA"/>
              </w:rPr>
              <w:t>Перв</w:t>
            </w:r>
            <w:r w:rsidR="006F678A">
              <w:rPr>
                <w:rFonts w:ascii="Times New Roman" w:eastAsia="Times New Roman" w:hAnsi="Times New Roman" w:cs="Times New Roman"/>
                <w:color w:val="auto"/>
                <w:sz w:val="26"/>
                <w:szCs w:val="26"/>
                <w:lang w:bidi="ar-SA"/>
              </w:rPr>
              <w:t>ый</w:t>
            </w:r>
            <w:r w:rsidRPr="006F678A">
              <w:rPr>
                <w:rFonts w:ascii="Times New Roman" w:eastAsia="Times New Roman" w:hAnsi="Times New Roman" w:cs="Times New Roman"/>
                <w:color w:val="auto"/>
                <w:sz w:val="26"/>
                <w:szCs w:val="26"/>
                <w:lang w:bidi="ar-SA"/>
              </w:rPr>
              <w:t xml:space="preserve"> заместител</w:t>
            </w:r>
            <w:r w:rsidR="006F678A">
              <w:rPr>
                <w:rFonts w:ascii="Times New Roman" w:eastAsia="Times New Roman" w:hAnsi="Times New Roman" w:cs="Times New Roman"/>
                <w:color w:val="auto"/>
                <w:sz w:val="26"/>
                <w:szCs w:val="26"/>
                <w:lang w:bidi="ar-SA"/>
              </w:rPr>
              <w:t>ь</w:t>
            </w:r>
            <w:r w:rsidRPr="006F678A">
              <w:rPr>
                <w:rFonts w:ascii="Times New Roman" w:eastAsia="Times New Roman" w:hAnsi="Times New Roman" w:cs="Times New Roman"/>
                <w:color w:val="auto"/>
                <w:sz w:val="26"/>
                <w:szCs w:val="26"/>
                <w:lang w:bidi="ar-SA"/>
              </w:rPr>
              <w:t xml:space="preserve"> главы администрации</w:t>
            </w:r>
          </w:p>
          <w:p w14:paraId="029F010B" w14:textId="77777777" w:rsidR="006F678A" w:rsidRPr="006F678A" w:rsidRDefault="0002428A" w:rsidP="006F678A">
            <w:pPr>
              <w:widowControl/>
              <w:contextualSpacing/>
              <w:rPr>
                <w:rFonts w:ascii="Times New Roman" w:eastAsia="Times New Roman" w:hAnsi="Times New Roman" w:cs="Times New Roman"/>
                <w:color w:val="auto"/>
                <w:sz w:val="26"/>
                <w:szCs w:val="26"/>
                <w:lang w:bidi="ar-SA"/>
              </w:rPr>
            </w:pPr>
            <w:r w:rsidRPr="006F678A">
              <w:rPr>
                <w:rFonts w:ascii="Times New Roman" w:eastAsia="Times New Roman" w:hAnsi="Times New Roman" w:cs="Times New Roman"/>
                <w:color w:val="auto"/>
                <w:sz w:val="26"/>
                <w:szCs w:val="26"/>
                <w:lang w:bidi="ar-SA"/>
              </w:rPr>
              <w:t xml:space="preserve"> города по обеспечению развития</w:t>
            </w:r>
          </w:p>
          <w:p w14:paraId="5A402E4D" w14:textId="44AD0C39" w:rsidR="008453C6" w:rsidRPr="003652AF" w:rsidRDefault="0002428A" w:rsidP="006F678A">
            <w:pPr>
              <w:widowControl/>
              <w:contextualSpacing/>
              <w:rPr>
                <w:rFonts w:ascii="Times New Roman" w:eastAsia="Times New Roman" w:hAnsi="Times New Roman" w:cs="Times New Roman"/>
                <w:color w:val="auto"/>
                <w:sz w:val="26"/>
                <w:szCs w:val="26"/>
                <w:lang w:bidi="ar-SA"/>
              </w:rPr>
            </w:pPr>
            <w:r w:rsidRPr="006F678A">
              <w:rPr>
                <w:rFonts w:ascii="Times New Roman" w:eastAsia="Times New Roman" w:hAnsi="Times New Roman" w:cs="Times New Roman"/>
                <w:color w:val="auto"/>
                <w:sz w:val="26"/>
                <w:szCs w:val="26"/>
                <w:lang w:bidi="ar-SA"/>
              </w:rPr>
              <w:t xml:space="preserve"> местного самоуправления</w:t>
            </w:r>
            <w:r w:rsidRPr="00B172D8">
              <w:rPr>
                <w:rFonts w:ascii="Times New Roman" w:hAnsi="Times New Roman" w:cs="Times New Roman"/>
                <w:sz w:val="28"/>
                <w:szCs w:val="28"/>
              </w:rPr>
              <w:t xml:space="preserve"> </w:t>
            </w:r>
            <w:r w:rsidR="006F678A">
              <w:rPr>
                <w:rFonts w:ascii="Times New Roman" w:hAnsi="Times New Roman" w:cs="Times New Roman"/>
                <w:sz w:val="28"/>
                <w:szCs w:val="28"/>
              </w:rPr>
              <w:t xml:space="preserve">  </w:t>
            </w:r>
            <w:r w:rsidR="008453C6" w:rsidRPr="003652AF">
              <w:rPr>
                <w:rFonts w:ascii="Times New Roman" w:eastAsia="Times New Roman" w:hAnsi="Times New Roman" w:cs="Times New Roman"/>
                <w:color w:val="auto"/>
                <w:sz w:val="26"/>
                <w:szCs w:val="26"/>
                <w:lang w:bidi="ar-SA"/>
              </w:rPr>
              <w:t>______________________«_____»___________202</w:t>
            </w:r>
            <w:r w:rsidR="008453C6">
              <w:rPr>
                <w:rFonts w:ascii="Times New Roman" w:eastAsia="Times New Roman" w:hAnsi="Times New Roman" w:cs="Times New Roman"/>
                <w:color w:val="auto"/>
                <w:sz w:val="26"/>
                <w:szCs w:val="26"/>
                <w:lang w:bidi="ar-SA"/>
              </w:rPr>
              <w:t>5</w:t>
            </w:r>
            <w:r w:rsidR="008453C6" w:rsidRPr="003652AF">
              <w:rPr>
                <w:rFonts w:ascii="Times New Roman" w:eastAsia="Times New Roman" w:hAnsi="Times New Roman" w:cs="Times New Roman"/>
                <w:color w:val="auto"/>
                <w:sz w:val="26"/>
                <w:szCs w:val="26"/>
                <w:lang w:bidi="ar-SA"/>
              </w:rPr>
              <w:t xml:space="preserve"> г.</w:t>
            </w:r>
          </w:p>
          <w:p w14:paraId="6B3D226D" w14:textId="77777777" w:rsidR="008453C6" w:rsidRPr="003652AF" w:rsidRDefault="008453C6" w:rsidP="001F0337">
            <w:pPr>
              <w:widowControl/>
              <w:contextualSpacing/>
              <w:jc w:val="both"/>
              <w:rPr>
                <w:rFonts w:ascii="Times New Roman" w:eastAsia="Times New Roman" w:hAnsi="Times New Roman" w:cs="Times New Roman"/>
                <w:color w:val="auto"/>
                <w:sz w:val="26"/>
                <w:szCs w:val="26"/>
                <w:lang w:bidi="ar-SA"/>
              </w:rPr>
            </w:pPr>
          </w:p>
          <w:p w14:paraId="235EA35D" w14:textId="77777777" w:rsidR="008453C6" w:rsidRPr="003652AF" w:rsidRDefault="008453C6" w:rsidP="001F0337">
            <w:pPr>
              <w:widowControl/>
              <w:contextualSpacing/>
              <w:jc w:val="both"/>
              <w:rPr>
                <w:rFonts w:ascii="Times New Roman" w:eastAsia="Times New Roman" w:hAnsi="Times New Roman" w:cs="Times New Roman"/>
                <w:color w:val="auto"/>
                <w:sz w:val="26"/>
                <w:szCs w:val="26"/>
                <w:lang w:bidi="ar-SA"/>
              </w:rPr>
            </w:pPr>
          </w:p>
          <w:p w14:paraId="00ADF2B1" w14:textId="77777777" w:rsidR="008453C6" w:rsidRPr="003652AF" w:rsidRDefault="008453C6" w:rsidP="001F0337">
            <w:pPr>
              <w:widowControl/>
              <w:contextualSpacing/>
              <w:jc w:val="both"/>
              <w:rPr>
                <w:rFonts w:ascii="Times New Roman" w:eastAsia="Times New Roman" w:hAnsi="Times New Roman" w:cs="Times New Roman"/>
                <w:color w:val="auto"/>
                <w:sz w:val="26"/>
                <w:szCs w:val="26"/>
                <w:lang w:bidi="ar-SA"/>
              </w:rPr>
            </w:pPr>
            <w:r w:rsidRPr="003652AF">
              <w:rPr>
                <w:rFonts w:ascii="Times New Roman" w:eastAsia="Times New Roman" w:hAnsi="Times New Roman" w:cs="Times New Roman"/>
                <w:color w:val="auto"/>
                <w:sz w:val="26"/>
                <w:szCs w:val="26"/>
                <w:lang w:bidi="ar-SA"/>
              </w:rPr>
              <w:t>Аналитическо-правовое управление</w:t>
            </w:r>
          </w:p>
          <w:p w14:paraId="2C4423DA" w14:textId="77777777" w:rsidR="008453C6" w:rsidRPr="003652AF" w:rsidRDefault="008453C6" w:rsidP="001F0337">
            <w:pPr>
              <w:widowControl/>
              <w:contextualSpacing/>
              <w:jc w:val="both"/>
              <w:rPr>
                <w:rFonts w:ascii="Times New Roman" w:eastAsia="Times New Roman" w:hAnsi="Times New Roman" w:cs="Times New Roman"/>
                <w:color w:val="auto"/>
                <w:sz w:val="26"/>
                <w:szCs w:val="26"/>
                <w:lang w:bidi="ar-SA"/>
              </w:rPr>
            </w:pPr>
            <w:r w:rsidRPr="003652AF">
              <w:rPr>
                <w:rFonts w:ascii="Times New Roman" w:eastAsia="Times New Roman" w:hAnsi="Times New Roman" w:cs="Times New Roman"/>
                <w:color w:val="auto"/>
                <w:sz w:val="26"/>
                <w:szCs w:val="26"/>
                <w:lang w:bidi="ar-SA"/>
              </w:rPr>
              <w:t>администрации города   _________________________ «_____»___________202</w:t>
            </w:r>
            <w:r>
              <w:rPr>
                <w:rFonts w:ascii="Times New Roman" w:eastAsia="Times New Roman" w:hAnsi="Times New Roman" w:cs="Times New Roman"/>
                <w:color w:val="auto"/>
                <w:sz w:val="26"/>
                <w:szCs w:val="26"/>
                <w:lang w:bidi="ar-SA"/>
              </w:rPr>
              <w:t>5</w:t>
            </w:r>
            <w:r w:rsidRPr="003652AF">
              <w:rPr>
                <w:rFonts w:ascii="Times New Roman" w:eastAsia="Times New Roman" w:hAnsi="Times New Roman" w:cs="Times New Roman"/>
                <w:color w:val="auto"/>
                <w:sz w:val="26"/>
                <w:szCs w:val="26"/>
                <w:lang w:bidi="ar-SA"/>
              </w:rPr>
              <w:t xml:space="preserve"> г.</w:t>
            </w:r>
          </w:p>
        </w:tc>
      </w:tr>
      <w:tr w:rsidR="008453C6" w:rsidRPr="003652AF" w14:paraId="457FF2CD" w14:textId="77777777" w:rsidTr="001F0337">
        <w:tc>
          <w:tcPr>
            <w:tcW w:w="9355" w:type="dxa"/>
            <w:tcBorders>
              <w:bottom w:val="nil"/>
            </w:tcBorders>
            <w:shd w:val="clear" w:color="auto" w:fill="auto"/>
          </w:tcPr>
          <w:p w14:paraId="687E0483" w14:textId="77777777" w:rsidR="008453C6" w:rsidRPr="003652AF" w:rsidRDefault="008453C6" w:rsidP="001F0337">
            <w:pPr>
              <w:widowControl/>
              <w:contextualSpacing/>
              <w:jc w:val="both"/>
              <w:rPr>
                <w:rFonts w:ascii="Times New Roman" w:eastAsia="Times New Roman" w:hAnsi="Times New Roman" w:cs="Times New Roman"/>
                <w:color w:val="auto"/>
                <w:sz w:val="26"/>
                <w:szCs w:val="26"/>
                <w:lang w:bidi="ar-SA"/>
              </w:rPr>
            </w:pPr>
          </w:p>
        </w:tc>
      </w:tr>
      <w:tr w:rsidR="008453C6" w:rsidRPr="003652AF" w14:paraId="0F1608D8" w14:textId="77777777" w:rsidTr="001F0337">
        <w:tc>
          <w:tcPr>
            <w:tcW w:w="9355" w:type="dxa"/>
            <w:tcBorders>
              <w:bottom w:val="nil"/>
            </w:tcBorders>
            <w:shd w:val="clear" w:color="auto" w:fill="auto"/>
          </w:tcPr>
          <w:p w14:paraId="58927AD0" w14:textId="77777777" w:rsidR="008453C6" w:rsidRPr="003652AF" w:rsidRDefault="008453C6" w:rsidP="001F0337">
            <w:pPr>
              <w:widowControl/>
              <w:contextualSpacing/>
              <w:jc w:val="both"/>
              <w:rPr>
                <w:rFonts w:ascii="Times New Roman" w:eastAsia="Times New Roman" w:hAnsi="Times New Roman" w:cs="Times New Roman"/>
                <w:color w:val="auto"/>
                <w:sz w:val="26"/>
                <w:szCs w:val="26"/>
                <w:lang w:bidi="ar-SA"/>
              </w:rPr>
            </w:pPr>
            <w:r w:rsidRPr="003652AF">
              <w:rPr>
                <w:rFonts w:ascii="Times New Roman" w:eastAsia="Times New Roman" w:hAnsi="Times New Roman" w:cs="Times New Roman"/>
                <w:color w:val="auto"/>
                <w:sz w:val="26"/>
                <w:szCs w:val="26"/>
                <w:lang w:bidi="ar-SA"/>
              </w:rPr>
              <w:t>Управление экономики</w:t>
            </w:r>
          </w:p>
          <w:p w14:paraId="067E5D53" w14:textId="77777777" w:rsidR="008453C6" w:rsidRPr="003652AF" w:rsidRDefault="008453C6" w:rsidP="001F0337">
            <w:pPr>
              <w:widowControl/>
              <w:contextualSpacing/>
              <w:jc w:val="both"/>
              <w:rPr>
                <w:rFonts w:ascii="Times New Roman" w:eastAsia="Times New Roman" w:hAnsi="Times New Roman" w:cs="Times New Roman"/>
                <w:color w:val="auto"/>
                <w:sz w:val="26"/>
                <w:szCs w:val="26"/>
                <w:lang w:bidi="ar-SA"/>
              </w:rPr>
            </w:pPr>
            <w:r w:rsidRPr="003652AF">
              <w:rPr>
                <w:rFonts w:ascii="Times New Roman" w:eastAsia="Times New Roman" w:hAnsi="Times New Roman" w:cs="Times New Roman"/>
                <w:color w:val="auto"/>
                <w:sz w:val="26"/>
                <w:szCs w:val="26"/>
                <w:lang w:bidi="ar-SA"/>
              </w:rPr>
              <w:t xml:space="preserve">администрации города </w:t>
            </w:r>
            <w:r w:rsidRPr="003652AF">
              <w:rPr>
                <w:rFonts w:ascii="Times New Roman" w:eastAsia="Times New Roman" w:hAnsi="Times New Roman" w:cs="Times New Roman"/>
                <w:color w:val="auto"/>
                <w:sz w:val="26"/>
                <w:szCs w:val="26"/>
                <w:u w:val="single"/>
                <w:lang w:bidi="ar-SA"/>
              </w:rPr>
              <w:t xml:space="preserve">                                                       </w:t>
            </w:r>
            <w:r w:rsidRPr="003652AF">
              <w:rPr>
                <w:rFonts w:ascii="Times New Roman" w:eastAsia="Times New Roman" w:hAnsi="Times New Roman" w:cs="Times New Roman"/>
                <w:color w:val="auto"/>
                <w:sz w:val="26"/>
                <w:szCs w:val="26"/>
                <w:lang w:bidi="ar-SA"/>
              </w:rPr>
              <w:t>«_____»_________ 202</w:t>
            </w:r>
            <w:r>
              <w:rPr>
                <w:rFonts w:ascii="Times New Roman" w:eastAsia="Times New Roman" w:hAnsi="Times New Roman" w:cs="Times New Roman"/>
                <w:color w:val="auto"/>
                <w:sz w:val="26"/>
                <w:szCs w:val="26"/>
                <w:lang w:bidi="ar-SA"/>
              </w:rPr>
              <w:t>5</w:t>
            </w:r>
            <w:r w:rsidRPr="003652AF">
              <w:rPr>
                <w:rFonts w:ascii="Times New Roman" w:eastAsia="Times New Roman" w:hAnsi="Times New Roman" w:cs="Times New Roman"/>
                <w:color w:val="auto"/>
                <w:sz w:val="26"/>
                <w:szCs w:val="26"/>
                <w:lang w:bidi="ar-SA"/>
              </w:rPr>
              <w:t xml:space="preserve"> г.</w:t>
            </w:r>
          </w:p>
          <w:p w14:paraId="38CEF1E0" w14:textId="77777777" w:rsidR="008453C6" w:rsidRPr="003652AF" w:rsidRDefault="008453C6" w:rsidP="001F0337">
            <w:pPr>
              <w:widowControl/>
              <w:contextualSpacing/>
              <w:jc w:val="both"/>
              <w:rPr>
                <w:rFonts w:ascii="Times New Roman" w:eastAsia="Times New Roman" w:hAnsi="Times New Roman" w:cs="Times New Roman"/>
                <w:color w:val="auto"/>
                <w:sz w:val="26"/>
                <w:szCs w:val="26"/>
                <w:lang w:bidi="ar-SA"/>
              </w:rPr>
            </w:pPr>
          </w:p>
          <w:p w14:paraId="7621E51B" w14:textId="77777777" w:rsidR="008453C6" w:rsidRPr="003652AF" w:rsidRDefault="008453C6" w:rsidP="001F0337">
            <w:pPr>
              <w:widowControl/>
              <w:contextualSpacing/>
              <w:jc w:val="both"/>
              <w:rPr>
                <w:rFonts w:ascii="Times New Roman" w:eastAsia="Times New Roman" w:hAnsi="Times New Roman" w:cs="Times New Roman"/>
                <w:color w:val="auto"/>
                <w:sz w:val="26"/>
                <w:szCs w:val="26"/>
                <w:lang w:bidi="ar-SA"/>
              </w:rPr>
            </w:pPr>
          </w:p>
          <w:p w14:paraId="0D5F28A2" w14:textId="77777777" w:rsidR="008453C6" w:rsidRPr="003652AF" w:rsidRDefault="008453C6" w:rsidP="001F0337">
            <w:pPr>
              <w:widowControl/>
              <w:contextualSpacing/>
              <w:jc w:val="both"/>
              <w:rPr>
                <w:rFonts w:ascii="Times New Roman" w:eastAsia="Times New Roman" w:hAnsi="Times New Roman" w:cs="Times New Roman"/>
                <w:color w:val="auto"/>
                <w:sz w:val="26"/>
                <w:szCs w:val="26"/>
                <w:lang w:bidi="ar-SA"/>
              </w:rPr>
            </w:pPr>
          </w:p>
          <w:p w14:paraId="16A69104" w14:textId="77777777" w:rsidR="008453C6" w:rsidRPr="003652AF" w:rsidRDefault="008453C6" w:rsidP="001F0337">
            <w:pPr>
              <w:widowControl/>
              <w:contextualSpacing/>
              <w:jc w:val="both"/>
              <w:rPr>
                <w:rFonts w:ascii="Times New Roman" w:eastAsia="Times New Roman" w:hAnsi="Times New Roman" w:cs="Times New Roman"/>
                <w:color w:val="auto"/>
                <w:sz w:val="26"/>
                <w:szCs w:val="26"/>
                <w:lang w:bidi="ar-SA"/>
              </w:rPr>
            </w:pPr>
            <w:r w:rsidRPr="003652AF">
              <w:rPr>
                <w:rFonts w:ascii="Times New Roman" w:eastAsia="Times New Roman" w:hAnsi="Times New Roman" w:cs="Times New Roman"/>
                <w:color w:val="auto"/>
                <w:sz w:val="26"/>
                <w:szCs w:val="26"/>
                <w:lang w:bidi="ar-SA"/>
              </w:rPr>
              <w:t xml:space="preserve">Подлежит информационному обмену: </w:t>
            </w:r>
            <w:r w:rsidRPr="008453C6">
              <w:rPr>
                <w:rFonts w:ascii="Times New Roman" w:eastAsia="Times New Roman" w:hAnsi="Times New Roman" w:cs="Times New Roman"/>
                <w:color w:val="auto"/>
                <w:sz w:val="26"/>
                <w:szCs w:val="26"/>
                <w:u w:val="single"/>
                <w:lang w:bidi="ar-SA"/>
              </w:rPr>
              <w:t>Да</w:t>
            </w:r>
            <w:r w:rsidRPr="003652AF">
              <w:rPr>
                <w:rFonts w:ascii="Times New Roman" w:eastAsia="Times New Roman" w:hAnsi="Times New Roman" w:cs="Times New Roman"/>
                <w:color w:val="auto"/>
                <w:sz w:val="26"/>
                <w:szCs w:val="26"/>
                <w:lang w:bidi="ar-SA"/>
              </w:rPr>
              <w:t>, Нет</w:t>
            </w:r>
          </w:p>
        </w:tc>
      </w:tr>
      <w:tr w:rsidR="008453C6" w:rsidRPr="003652AF" w14:paraId="3EE8CEFC" w14:textId="77777777" w:rsidTr="001F0337">
        <w:tc>
          <w:tcPr>
            <w:tcW w:w="9355" w:type="dxa"/>
            <w:tcBorders>
              <w:top w:val="nil"/>
            </w:tcBorders>
            <w:shd w:val="clear" w:color="auto" w:fill="auto"/>
          </w:tcPr>
          <w:p w14:paraId="5B5DF765" w14:textId="77777777" w:rsidR="008453C6" w:rsidRPr="003652AF" w:rsidRDefault="008453C6" w:rsidP="001F0337">
            <w:pPr>
              <w:widowControl/>
              <w:contextualSpacing/>
              <w:jc w:val="both"/>
              <w:rPr>
                <w:rFonts w:ascii="Times New Roman" w:eastAsia="Times New Roman" w:hAnsi="Times New Roman" w:cs="Times New Roman"/>
                <w:color w:val="auto"/>
                <w:sz w:val="26"/>
                <w:szCs w:val="26"/>
                <w:lang w:bidi="ar-SA"/>
              </w:rPr>
            </w:pPr>
          </w:p>
        </w:tc>
      </w:tr>
      <w:tr w:rsidR="008453C6" w:rsidRPr="003652AF" w14:paraId="23A8601D" w14:textId="77777777" w:rsidTr="001F0337">
        <w:tc>
          <w:tcPr>
            <w:tcW w:w="9355" w:type="dxa"/>
            <w:shd w:val="clear" w:color="auto" w:fill="auto"/>
          </w:tcPr>
          <w:p w14:paraId="0459659A" w14:textId="77777777" w:rsidR="008453C6" w:rsidRPr="003652AF" w:rsidRDefault="008453C6" w:rsidP="001F0337">
            <w:pPr>
              <w:widowControl/>
              <w:contextualSpacing/>
              <w:jc w:val="both"/>
              <w:rPr>
                <w:rFonts w:ascii="Times New Roman" w:eastAsia="Times New Roman" w:hAnsi="Times New Roman" w:cs="Times New Roman"/>
                <w:color w:val="auto"/>
                <w:lang w:bidi="ar-SA"/>
              </w:rPr>
            </w:pPr>
            <w:r w:rsidRPr="003652AF">
              <w:rPr>
                <w:rFonts w:ascii="Times New Roman" w:eastAsia="Times New Roman" w:hAnsi="Times New Roman" w:cs="Times New Roman"/>
                <w:color w:val="auto"/>
                <w:lang w:bidi="ar-SA"/>
              </w:rPr>
              <w:t>Рассылка:</w:t>
            </w:r>
          </w:p>
          <w:p w14:paraId="749B866E" w14:textId="72C36AE6" w:rsidR="008453C6" w:rsidRDefault="008453C6" w:rsidP="001F0337">
            <w:pPr>
              <w:widowControl/>
              <w:contextualSpacing/>
              <w:jc w:val="both"/>
              <w:rPr>
                <w:rFonts w:ascii="Times New Roman" w:eastAsia="Times New Roman" w:hAnsi="Times New Roman" w:cs="Times New Roman"/>
                <w:color w:val="auto"/>
                <w:lang w:bidi="ar-SA"/>
              </w:rPr>
            </w:pPr>
            <w:r w:rsidRPr="003652AF">
              <w:rPr>
                <w:rFonts w:ascii="Times New Roman" w:eastAsia="Times New Roman" w:hAnsi="Times New Roman" w:cs="Times New Roman"/>
                <w:color w:val="auto"/>
                <w:lang w:bidi="ar-SA"/>
              </w:rPr>
              <w:t>Управление экономики</w:t>
            </w:r>
          </w:p>
          <w:p w14:paraId="4DE8E05B" w14:textId="41E106DE" w:rsidR="00D16F59" w:rsidRPr="003652AF" w:rsidRDefault="00D16F59" w:rsidP="001F0337">
            <w:pPr>
              <w:widowControl/>
              <w:contextualSpacing/>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Финансовое управление</w:t>
            </w:r>
          </w:p>
          <w:p w14:paraId="0D8120BA" w14:textId="77777777" w:rsidR="008453C6" w:rsidRPr="003652AF" w:rsidRDefault="008453C6" w:rsidP="001F0337">
            <w:pPr>
              <w:widowControl/>
              <w:contextualSpacing/>
              <w:jc w:val="both"/>
              <w:rPr>
                <w:rFonts w:ascii="Times New Roman" w:eastAsia="Times New Roman" w:hAnsi="Times New Roman" w:cs="Times New Roman"/>
                <w:color w:val="auto"/>
                <w:lang w:bidi="ar-SA"/>
              </w:rPr>
            </w:pPr>
            <w:r w:rsidRPr="003652AF">
              <w:rPr>
                <w:rFonts w:ascii="Times New Roman" w:eastAsia="Times New Roman" w:hAnsi="Times New Roman" w:cs="Times New Roman"/>
                <w:color w:val="auto"/>
                <w:lang w:bidi="ar-SA"/>
              </w:rPr>
              <w:t>Организационно-кадровый отдел</w:t>
            </w:r>
          </w:p>
          <w:p w14:paraId="2DD12F4D" w14:textId="77777777" w:rsidR="008453C6" w:rsidRPr="003652AF" w:rsidRDefault="008453C6" w:rsidP="001F0337">
            <w:pPr>
              <w:widowControl/>
              <w:contextualSpacing/>
              <w:jc w:val="both"/>
              <w:rPr>
                <w:rFonts w:ascii="Times New Roman" w:eastAsia="Times New Roman" w:hAnsi="Times New Roman" w:cs="Times New Roman"/>
                <w:color w:val="auto"/>
                <w:lang w:bidi="ar-SA"/>
              </w:rPr>
            </w:pPr>
            <w:r w:rsidRPr="003652AF">
              <w:rPr>
                <w:rFonts w:ascii="Times New Roman" w:eastAsia="Times New Roman" w:hAnsi="Times New Roman" w:cs="Times New Roman"/>
                <w:color w:val="auto"/>
                <w:lang w:bidi="ar-SA"/>
              </w:rPr>
              <w:t>Отдел по делам молодежи, семьи и детства</w:t>
            </w:r>
          </w:p>
          <w:p w14:paraId="4D106B7F" w14:textId="77777777" w:rsidR="008453C6" w:rsidRPr="003652AF" w:rsidRDefault="008453C6" w:rsidP="001F0337">
            <w:pPr>
              <w:widowControl/>
              <w:contextualSpacing/>
              <w:jc w:val="both"/>
              <w:rPr>
                <w:rFonts w:ascii="Times New Roman" w:eastAsia="Times New Roman" w:hAnsi="Times New Roman" w:cs="Times New Roman"/>
                <w:color w:val="auto"/>
                <w:lang w:bidi="ar-SA"/>
              </w:rPr>
            </w:pPr>
            <w:r w:rsidRPr="003652AF">
              <w:rPr>
                <w:rFonts w:ascii="Times New Roman" w:eastAsia="Times New Roman" w:hAnsi="Times New Roman" w:cs="Times New Roman"/>
                <w:color w:val="auto"/>
                <w:lang w:bidi="ar-SA"/>
              </w:rPr>
              <w:t>Управление по ЖКХ и благоустройству</w:t>
            </w:r>
          </w:p>
          <w:p w14:paraId="09F8CEC4" w14:textId="77777777" w:rsidR="008453C6" w:rsidRPr="003652AF" w:rsidRDefault="008453C6" w:rsidP="001F0337">
            <w:pPr>
              <w:widowControl/>
              <w:contextualSpacing/>
              <w:jc w:val="both"/>
              <w:rPr>
                <w:rFonts w:ascii="Times New Roman" w:eastAsia="Times New Roman" w:hAnsi="Times New Roman" w:cs="Times New Roman"/>
                <w:color w:val="auto"/>
                <w:lang w:bidi="ar-SA"/>
              </w:rPr>
            </w:pPr>
            <w:r w:rsidRPr="003652AF">
              <w:rPr>
                <w:rFonts w:ascii="Times New Roman" w:eastAsia="Times New Roman" w:hAnsi="Times New Roman" w:cs="Times New Roman"/>
                <w:color w:val="auto"/>
                <w:lang w:bidi="ar-SA"/>
              </w:rPr>
              <w:t>Управление по использованию муниципального имущества и землепользованию</w:t>
            </w:r>
          </w:p>
          <w:p w14:paraId="2920F0B3" w14:textId="77777777" w:rsidR="008453C6" w:rsidRPr="003652AF" w:rsidRDefault="008453C6" w:rsidP="001F0337">
            <w:pPr>
              <w:widowControl/>
              <w:contextualSpacing/>
              <w:jc w:val="both"/>
              <w:rPr>
                <w:rFonts w:ascii="Times New Roman" w:eastAsia="Times New Roman" w:hAnsi="Times New Roman" w:cs="Times New Roman"/>
                <w:color w:val="auto"/>
                <w:lang w:bidi="ar-SA"/>
              </w:rPr>
            </w:pPr>
            <w:r w:rsidRPr="003652AF">
              <w:rPr>
                <w:rFonts w:ascii="Times New Roman" w:eastAsia="Times New Roman" w:hAnsi="Times New Roman" w:cs="Times New Roman"/>
                <w:color w:val="auto"/>
                <w:lang w:bidi="ar-SA"/>
              </w:rPr>
              <w:t>Управление образования администрации г. Свободного</w:t>
            </w:r>
          </w:p>
          <w:p w14:paraId="6FBEBF0B" w14:textId="77777777" w:rsidR="008453C6" w:rsidRPr="003652AF" w:rsidRDefault="008453C6" w:rsidP="001F0337">
            <w:pPr>
              <w:widowControl/>
              <w:contextualSpacing/>
              <w:jc w:val="both"/>
              <w:rPr>
                <w:rFonts w:ascii="Times New Roman" w:eastAsia="Times New Roman" w:hAnsi="Times New Roman" w:cs="Times New Roman"/>
                <w:color w:val="auto"/>
                <w:lang w:bidi="ar-SA"/>
              </w:rPr>
            </w:pPr>
            <w:r w:rsidRPr="003652AF">
              <w:rPr>
                <w:rFonts w:ascii="Times New Roman" w:eastAsia="Times New Roman" w:hAnsi="Times New Roman" w:cs="Times New Roman"/>
                <w:color w:val="auto"/>
                <w:lang w:bidi="ar-SA"/>
              </w:rPr>
              <w:t>Отдел культуры администрации г. Свободного</w:t>
            </w:r>
          </w:p>
          <w:p w14:paraId="03B3F5CC" w14:textId="77777777" w:rsidR="008453C6" w:rsidRPr="003652AF" w:rsidRDefault="008453C6" w:rsidP="001F0337">
            <w:pPr>
              <w:widowControl/>
              <w:contextualSpacing/>
              <w:jc w:val="both"/>
              <w:rPr>
                <w:rFonts w:ascii="Times New Roman" w:eastAsia="Times New Roman" w:hAnsi="Times New Roman" w:cs="Times New Roman"/>
                <w:color w:val="auto"/>
                <w:lang w:bidi="ar-SA"/>
              </w:rPr>
            </w:pPr>
            <w:r w:rsidRPr="003652AF">
              <w:rPr>
                <w:rFonts w:ascii="Times New Roman" w:eastAsia="Times New Roman" w:hAnsi="Times New Roman" w:cs="Times New Roman"/>
                <w:color w:val="auto"/>
                <w:lang w:bidi="ar-SA"/>
              </w:rPr>
              <w:t>Отдел по физкультуре и спорту администрации г. Свободного</w:t>
            </w:r>
          </w:p>
          <w:p w14:paraId="29E93CB2" w14:textId="77777777" w:rsidR="008453C6" w:rsidRPr="003652AF" w:rsidRDefault="008453C6" w:rsidP="001F0337">
            <w:pPr>
              <w:widowControl/>
              <w:contextualSpacing/>
              <w:jc w:val="both"/>
              <w:rPr>
                <w:rFonts w:ascii="Times New Roman" w:eastAsia="Times New Roman" w:hAnsi="Times New Roman" w:cs="Times New Roman"/>
                <w:color w:val="auto"/>
                <w:lang w:bidi="ar-SA"/>
              </w:rPr>
            </w:pPr>
            <w:r w:rsidRPr="003652AF">
              <w:rPr>
                <w:rFonts w:ascii="Times New Roman" w:eastAsia="Times New Roman" w:hAnsi="Times New Roman" w:cs="Times New Roman"/>
                <w:color w:val="auto"/>
                <w:lang w:bidi="ar-SA"/>
              </w:rPr>
              <w:t>Управление по делам ГО и ЧС г. Свободного</w:t>
            </w:r>
          </w:p>
          <w:p w14:paraId="73CA4B3B" w14:textId="77777777" w:rsidR="008453C6" w:rsidRPr="003652AF" w:rsidRDefault="008453C6" w:rsidP="001F0337">
            <w:pPr>
              <w:widowControl/>
              <w:contextualSpacing/>
              <w:jc w:val="both"/>
              <w:rPr>
                <w:rFonts w:ascii="Times New Roman" w:eastAsia="Times New Roman" w:hAnsi="Times New Roman" w:cs="Times New Roman"/>
                <w:color w:val="auto"/>
                <w:lang w:bidi="ar-SA"/>
              </w:rPr>
            </w:pPr>
            <w:r w:rsidRPr="003652AF">
              <w:rPr>
                <w:rFonts w:ascii="Times New Roman" w:eastAsia="Times New Roman" w:hAnsi="Times New Roman" w:cs="Times New Roman"/>
                <w:color w:val="auto"/>
                <w:lang w:bidi="ar-SA"/>
              </w:rPr>
              <w:t>МКУ «Жилищный центр»</w:t>
            </w:r>
          </w:p>
          <w:p w14:paraId="32B51D15" w14:textId="77777777" w:rsidR="008453C6" w:rsidRPr="003652AF" w:rsidRDefault="008453C6" w:rsidP="001F0337">
            <w:pPr>
              <w:widowControl/>
              <w:contextualSpacing/>
              <w:jc w:val="both"/>
              <w:rPr>
                <w:rFonts w:ascii="Times New Roman" w:eastAsia="Times New Roman" w:hAnsi="Times New Roman" w:cs="Times New Roman"/>
                <w:color w:val="auto"/>
                <w:lang w:bidi="ar-SA"/>
              </w:rPr>
            </w:pPr>
            <w:r w:rsidRPr="003652AF">
              <w:rPr>
                <w:rFonts w:ascii="Times New Roman" w:eastAsia="Times New Roman" w:hAnsi="Times New Roman" w:cs="Times New Roman"/>
                <w:color w:val="auto"/>
                <w:lang w:bidi="ar-SA"/>
              </w:rPr>
              <w:t>Ревизионная комиссия</w:t>
            </w:r>
          </w:p>
          <w:p w14:paraId="692971D6" w14:textId="77777777" w:rsidR="008453C6" w:rsidRPr="003652AF" w:rsidRDefault="008453C6" w:rsidP="001F0337">
            <w:pPr>
              <w:widowControl/>
              <w:contextualSpacing/>
              <w:jc w:val="both"/>
              <w:rPr>
                <w:rFonts w:ascii="Times New Roman" w:eastAsia="Times New Roman" w:hAnsi="Times New Roman" w:cs="Times New Roman"/>
                <w:color w:val="auto"/>
                <w:lang w:bidi="ar-SA"/>
              </w:rPr>
            </w:pPr>
            <w:r w:rsidRPr="003652AF">
              <w:rPr>
                <w:rFonts w:ascii="Times New Roman" w:eastAsia="Times New Roman" w:hAnsi="Times New Roman" w:cs="Times New Roman"/>
                <w:color w:val="auto"/>
                <w:lang w:bidi="ar-SA"/>
              </w:rPr>
              <w:t>Кафафян К.Г.</w:t>
            </w:r>
          </w:p>
          <w:p w14:paraId="76011C52" w14:textId="77777777" w:rsidR="008453C6" w:rsidRPr="003652AF" w:rsidRDefault="008453C6" w:rsidP="001F0337">
            <w:pPr>
              <w:widowControl/>
              <w:contextualSpacing/>
              <w:jc w:val="both"/>
              <w:rPr>
                <w:rFonts w:ascii="Times New Roman" w:eastAsia="Times New Roman" w:hAnsi="Times New Roman" w:cs="Times New Roman"/>
                <w:color w:val="auto"/>
                <w:sz w:val="26"/>
                <w:szCs w:val="26"/>
                <w:lang w:bidi="ar-SA"/>
              </w:rPr>
            </w:pPr>
            <w:r w:rsidRPr="003652AF">
              <w:rPr>
                <w:rFonts w:ascii="Times New Roman" w:eastAsia="Times New Roman" w:hAnsi="Times New Roman" w:cs="Times New Roman"/>
                <w:color w:val="auto"/>
                <w:lang w:bidi="ar-SA"/>
              </w:rPr>
              <w:t>Галактонов А.Ю.</w:t>
            </w:r>
          </w:p>
        </w:tc>
      </w:tr>
      <w:tr w:rsidR="008453C6" w:rsidRPr="003652AF" w14:paraId="6A69CF19" w14:textId="77777777" w:rsidTr="001F0337">
        <w:tc>
          <w:tcPr>
            <w:tcW w:w="9355" w:type="dxa"/>
            <w:shd w:val="clear" w:color="auto" w:fill="auto"/>
          </w:tcPr>
          <w:p w14:paraId="0D7C08C9" w14:textId="77777777" w:rsidR="008453C6" w:rsidRPr="003652AF" w:rsidRDefault="008453C6" w:rsidP="001F0337">
            <w:pPr>
              <w:widowControl/>
              <w:contextualSpacing/>
              <w:jc w:val="both"/>
              <w:rPr>
                <w:rFonts w:ascii="Times New Roman" w:eastAsia="Times New Roman" w:hAnsi="Times New Roman" w:cs="Times New Roman"/>
                <w:color w:val="auto"/>
                <w:sz w:val="28"/>
                <w:szCs w:val="20"/>
                <w:lang w:bidi="ar-SA"/>
              </w:rPr>
            </w:pPr>
          </w:p>
        </w:tc>
      </w:tr>
      <w:tr w:rsidR="008453C6" w:rsidRPr="003652AF" w14:paraId="06EC7D86" w14:textId="77777777" w:rsidTr="001F0337">
        <w:tc>
          <w:tcPr>
            <w:tcW w:w="9355" w:type="dxa"/>
            <w:shd w:val="clear" w:color="auto" w:fill="auto"/>
          </w:tcPr>
          <w:p w14:paraId="783AE83E" w14:textId="77777777" w:rsidR="008453C6" w:rsidRPr="003652AF" w:rsidRDefault="008453C6" w:rsidP="001F0337">
            <w:pPr>
              <w:widowControl/>
              <w:contextualSpacing/>
              <w:jc w:val="both"/>
              <w:rPr>
                <w:rFonts w:ascii="Times New Roman" w:eastAsia="Times New Roman" w:hAnsi="Times New Roman" w:cs="Times New Roman"/>
                <w:color w:val="auto"/>
                <w:sz w:val="28"/>
                <w:szCs w:val="20"/>
                <w:u w:val="single"/>
                <w:lang w:bidi="ar-SA"/>
              </w:rPr>
            </w:pPr>
          </w:p>
        </w:tc>
      </w:tr>
    </w:tbl>
    <w:p w14:paraId="39983FD8" w14:textId="77777777" w:rsidR="008453C6" w:rsidRPr="003652AF" w:rsidRDefault="008453C6" w:rsidP="008453C6">
      <w:pPr>
        <w:widowControl/>
        <w:contextualSpacing/>
        <w:jc w:val="both"/>
        <w:rPr>
          <w:rFonts w:ascii="Times New Roman" w:eastAsia="Times New Roman" w:hAnsi="Times New Roman" w:cs="Times New Roman"/>
          <w:color w:val="auto"/>
          <w:lang w:bidi="ar-SA"/>
        </w:rPr>
      </w:pPr>
    </w:p>
    <w:p w14:paraId="20D603DC" w14:textId="77777777" w:rsidR="008453C6" w:rsidRPr="003652AF" w:rsidRDefault="008453C6" w:rsidP="008453C6">
      <w:pPr>
        <w:widowControl/>
        <w:contextualSpacing/>
        <w:jc w:val="both"/>
        <w:rPr>
          <w:rFonts w:ascii="Times New Roman" w:eastAsia="Times New Roman" w:hAnsi="Times New Roman" w:cs="Times New Roman"/>
          <w:color w:val="auto"/>
          <w:lang w:bidi="ar-SA"/>
        </w:rPr>
      </w:pPr>
      <w:r w:rsidRPr="003652AF">
        <w:rPr>
          <w:rFonts w:ascii="Times New Roman" w:eastAsia="Times New Roman" w:hAnsi="Times New Roman" w:cs="Times New Roman"/>
          <w:color w:val="auto"/>
          <w:lang w:bidi="ar-SA"/>
        </w:rPr>
        <w:t>Дата «_____»___________202</w:t>
      </w:r>
      <w:r>
        <w:rPr>
          <w:rFonts w:ascii="Times New Roman" w:eastAsia="Times New Roman" w:hAnsi="Times New Roman" w:cs="Times New Roman"/>
          <w:color w:val="auto"/>
          <w:lang w:bidi="ar-SA"/>
        </w:rPr>
        <w:t>5</w:t>
      </w:r>
      <w:r w:rsidRPr="003652AF">
        <w:rPr>
          <w:rFonts w:ascii="Times New Roman" w:eastAsia="Times New Roman" w:hAnsi="Times New Roman" w:cs="Times New Roman"/>
          <w:color w:val="auto"/>
          <w:lang w:bidi="ar-SA"/>
        </w:rPr>
        <w:t>г</w:t>
      </w:r>
    </w:p>
    <w:p w14:paraId="4D5EBFD9" w14:textId="77777777" w:rsidR="008453C6" w:rsidRPr="003652AF" w:rsidRDefault="008453C6" w:rsidP="008453C6">
      <w:pPr>
        <w:widowControl/>
        <w:contextualSpacing/>
        <w:jc w:val="both"/>
        <w:rPr>
          <w:rFonts w:ascii="Times New Roman" w:eastAsia="Times New Roman" w:hAnsi="Times New Roman" w:cs="Times New Roman"/>
          <w:color w:val="auto"/>
          <w:lang w:bidi="ar-SA"/>
        </w:rPr>
      </w:pPr>
    </w:p>
    <w:p w14:paraId="46F2D920" w14:textId="77777777" w:rsidR="008453C6" w:rsidRPr="003652AF" w:rsidRDefault="008453C6" w:rsidP="008453C6">
      <w:pPr>
        <w:widowControl/>
        <w:contextualSpacing/>
        <w:jc w:val="both"/>
        <w:rPr>
          <w:rFonts w:ascii="Times New Roman" w:eastAsia="Times New Roman" w:hAnsi="Times New Roman" w:cs="Times New Roman"/>
          <w:color w:val="auto"/>
          <w:lang w:bidi="ar-SA"/>
        </w:rPr>
      </w:pPr>
    </w:p>
    <w:p w14:paraId="6D806CAD" w14:textId="77777777" w:rsidR="008453C6" w:rsidRPr="003652AF" w:rsidRDefault="008453C6" w:rsidP="008453C6">
      <w:pPr>
        <w:widowControl/>
        <w:contextualSpacing/>
        <w:jc w:val="both"/>
        <w:rPr>
          <w:rFonts w:ascii="Times New Roman" w:eastAsia="Times New Roman" w:hAnsi="Times New Roman" w:cs="Times New Roman"/>
          <w:color w:val="auto"/>
          <w:lang w:bidi="ar-SA"/>
        </w:rPr>
      </w:pPr>
    </w:p>
    <w:p w14:paraId="72D610B2" w14:textId="7106E3C5" w:rsidR="008453C6" w:rsidRPr="00FE4264" w:rsidRDefault="008453C6" w:rsidP="008453C6">
      <w:pPr>
        <w:widowControl/>
        <w:contextualSpacing/>
        <w:jc w:val="both"/>
        <w:rPr>
          <w:rFonts w:ascii="Times New Roman" w:eastAsia="Times New Roman" w:hAnsi="Times New Roman" w:cs="Times New Roman"/>
          <w:b/>
          <w:bCs/>
          <w:sz w:val="28"/>
          <w:szCs w:val="28"/>
        </w:rPr>
      </w:pPr>
      <w:r w:rsidRPr="003652AF">
        <w:rPr>
          <w:rFonts w:ascii="Times New Roman" w:eastAsia="Times New Roman" w:hAnsi="Times New Roman" w:cs="Times New Roman"/>
          <w:color w:val="auto"/>
          <w:lang w:bidi="ar-SA"/>
        </w:rPr>
        <w:t>Диск О/Документы-Гулевич Т.М./Управление экономики/</w:t>
      </w:r>
      <w:r w:rsidRPr="008453C6">
        <w:t xml:space="preserve"> </w:t>
      </w:r>
      <w:r w:rsidRPr="008453C6">
        <w:rPr>
          <w:rFonts w:ascii="Times New Roman" w:eastAsia="Times New Roman" w:hAnsi="Times New Roman" w:cs="Times New Roman"/>
          <w:color w:val="auto"/>
          <w:lang w:bidi="ar-SA"/>
        </w:rPr>
        <w:t>Внесение изменений в порядок П_632_20.06.2025</w:t>
      </w:r>
    </w:p>
    <w:bookmarkEnd w:id="2"/>
    <w:p w14:paraId="2E2B300E" w14:textId="77777777" w:rsidR="008453C6" w:rsidRDefault="008453C6">
      <w:pPr>
        <w:rPr>
          <w:rFonts w:ascii="Times New Roman" w:eastAsia="Times New Roman" w:hAnsi="Times New Roman" w:cs="Times New Roman"/>
          <w:sz w:val="28"/>
          <w:szCs w:val="28"/>
        </w:rPr>
      </w:pPr>
      <w:r>
        <w:rPr>
          <w:sz w:val="28"/>
          <w:szCs w:val="28"/>
        </w:rPr>
        <w:br w:type="page"/>
      </w:r>
    </w:p>
    <w:p w14:paraId="3E4FEB59" w14:textId="18130ECB" w:rsidR="006B3A5B" w:rsidRPr="00FE4264" w:rsidRDefault="006B3A5B" w:rsidP="006B3A5B">
      <w:pPr>
        <w:pStyle w:val="1"/>
        <w:shd w:val="clear" w:color="auto" w:fill="auto"/>
        <w:ind w:firstLine="0"/>
        <w:jc w:val="right"/>
        <w:rPr>
          <w:sz w:val="28"/>
          <w:szCs w:val="28"/>
        </w:rPr>
      </w:pPr>
      <w:r w:rsidRPr="00FE4264">
        <w:rPr>
          <w:sz w:val="28"/>
          <w:szCs w:val="28"/>
        </w:rPr>
        <w:t>Приложение</w:t>
      </w:r>
    </w:p>
    <w:p w14:paraId="21F45B27" w14:textId="3FD0F55B" w:rsidR="006B3A5B" w:rsidRPr="00FE4264" w:rsidRDefault="006B3A5B" w:rsidP="006B3A5B">
      <w:pPr>
        <w:pStyle w:val="1"/>
        <w:shd w:val="clear" w:color="auto" w:fill="auto"/>
        <w:ind w:firstLine="0"/>
        <w:jc w:val="right"/>
        <w:rPr>
          <w:sz w:val="28"/>
          <w:szCs w:val="28"/>
        </w:rPr>
      </w:pPr>
      <w:r w:rsidRPr="00FE4264">
        <w:rPr>
          <w:sz w:val="28"/>
          <w:szCs w:val="28"/>
        </w:rPr>
        <w:t>к постановлению администрации</w:t>
      </w:r>
    </w:p>
    <w:p w14:paraId="36919971" w14:textId="60C28850" w:rsidR="006B3A5B" w:rsidRPr="00FE4264" w:rsidRDefault="006B3A5B" w:rsidP="006B3A5B">
      <w:pPr>
        <w:pStyle w:val="1"/>
        <w:shd w:val="clear" w:color="auto" w:fill="auto"/>
        <w:ind w:firstLine="0"/>
        <w:jc w:val="right"/>
        <w:rPr>
          <w:sz w:val="28"/>
          <w:szCs w:val="28"/>
        </w:rPr>
      </w:pPr>
      <w:r w:rsidRPr="00FE4264">
        <w:rPr>
          <w:sz w:val="28"/>
          <w:szCs w:val="28"/>
        </w:rPr>
        <w:t xml:space="preserve"> города Свободного</w:t>
      </w:r>
    </w:p>
    <w:p w14:paraId="224E64C9" w14:textId="77AE49D6" w:rsidR="000F1560" w:rsidRDefault="006B3A5B" w:rsidP="005A58C2">
      <w:pPr>
        <w:pStyle w:val="1"/>
        <w:shd w:val="clear" w:color="auto" w:fill="auto"/>
        <w:ind w:firstLine="0"/>
        <w:jc w:val="right"/>
        <w:rPr>
          <w:sz w:val="28"/>
          <w:szCs w:val="28"/>
        </w:rPr>
      </w:pPr>
      <w:r w:rsidRPr="00FE4264">
        <w:rPr>
          <w:sz w:val="28"/>
          <w:szCs w:val="28"/>
        </w:rPr>
        <w:t>от</w:t>
      </w:r>
      <w:r w:rsidRPr="00853416">
        <w:rPr>
          <w:sz w:val="28"/>
          <w:szCs w:val="28"/>
        </w:rPr>
        <w:t xml:space="preserve"> </w:t>
      </w:r>
      <w:r w:rsidR="00DE062A">
        <w:rPr>
          <w:sz w:val="28"/>
          <w:szCs w:val="28"/>
        </w:rPr>
        <w:t>23.06.2025</w:t>
      </w:r>
      <w:r w:rsidR="00136853" w:rsidRPr="00853416">
        <w:rPr>
          <w:sz w:val="28"/>
          <w:szCs w:val="28"/>
        </w:rPr>
        <w:t xml:space="preserve"> </w:t>
      </w:r>
      <w:r w:rsidRPr="00FE4264">
        <w:rPr>
          <w:sz w:val="28"/>
          <w:szCs w:val="28"/>
        </w:rPr>
        <w:t>№</w:t>
      </w:r>
      <w:r w:rsidRPr="00853416">
        <w:rPr>
          <w:sz w:val="28"/>
          <w:szCs w:val="28"/>
        </w:rPr>
        <w:t xml:space="preserve"> </w:t>
      </w:r>
      <w:r w:rsidR="00DE062A">
        <w:rPr>
          <w:sz w:val="28"/>
          <w:szCs w:val="28"/>
        </w:rPr>
        <w:t>980</w:t>
      </w:r>
    </w:p>
    <w:p w14:paraId="1F72EB5B" w14:textId="77777777" w:rsidR="005A58C2" w:rsidRPr="00FE4264" w:rsidRDefault="005A58C2" w:rsidP="005A58C2">
      <w:pPr>
        <w:pStyle w:val="1"/>
        <w:shd w:val="clear" w:color="auto" w:fill="auto"/>
        <w:ind w:firstLine="0"/>
        <w:jc w:val="right"/>
        <w:rPr>
          <w:b/>
          <w:bCs/>
          <w:sz w:val="28"/>
          <w:szCs w:val="28"/>
        </w:rPr>
      </w:pPr>
    </w:p>
    <w:p w14:paraId="3FF1B281" w14:textId="4FC01454" w:rsidR="00D70E00" w:rsidRPr="00CF617D" w:rsidRDefault="00732989" w:rsidP="00D70E00">
      <w:pPr>
        <w:pStyle w:val="1"/>
        <w:shd w:val="clear" w:color="auto" w:fill="auto"/>
        <w:ind w:firstLine="0"/>
        <w:contextualSpacing/>
        <w:jc w:val="center"/>
        <w:rPr>
          <w:sz w:val="28"/>
          <w:szCs w:val="28"/>
        </w:rPr>
      </w:pPr>
      <w:r w:rsidRPr="00CF617D">
        <w:rPr>
          <w:sz w:val="28"/>
          <w:szCs w:val="28"/>
        </w:rPr>
        <w:t>Положение о системе управления муниципальными программами</w:t>
      </w:r>
    </w:p>
    <w:p w14:paraId="1B915546" w14:textId="509BC8C6" w:rsidR="00272244" w:rsidRPr="00CF617D" w:rsidRDefault="00D70E00" w:rsidP="00D70E00">
      <w:pPr>
        <w:pStyle w:val="1"/>
        <w:shd w:val="clear" w:color="auto" w:fill="auto"/>
        <w:ind w:firstLine="0"/>
        <w:contextualSpacing/>
        <w:jc w:val="center"/>
        <w:rPr>
          <w:sz w:val="28"/>
          <w:szCs w:val="28"/>
        </w:rPr>
      </w:pPr>
      <w:r w:rsidRPr="00CF617D">
        <w:rPr>
          <w:sz w:val="28"/>
          <w:szCs w:val="28"/>
        </w:rPr>
        <w:t>муниципального образования «город Свободный»</w:t>
      </w:r>
    </w:p>
    <w:p w14:paraId="381666E0" w14:textId="77777777" w:rsidR="00D70E00" w:rsidRPr="00CF617D" w:rsidRDefault="00D70E00" w:rsidP="00D70E00">
      <w:pPr>
        <w:pStyle w:val="1"/>
        <w:shd w:val="clear" w:color="auto" w:fill="auto"/>
        <w:ind w:firstLine="0"/>
        <w:contextualSpacing/>
        <w:jc w:val="center"/>
        <w:rPr>
          <w:sz w:val="28"/>
          <w:szCs w:val="28"/>
        </w:rPr>
      </w:pPr>
    </w:p>
    <w:p w14:paraId="318115CE" w14:textId="77777777" w:rsidR="00272244" w:rsidRPr="00CF617D" w:rsidRDefault="00732989">
      <w:pPr>
        <w:pStyle w:val="24"/>
        <w:keepNext/>
        <w:keepLines/>
        <w:shd w:val="clear" w:color="auto" w:fill="auto"/>
        <w:spacing w:after="260"/>
        <w:rPr>
          <w:b w:val="0"/>
          <w:bCs w:val="0"/>
          <w:sz w:val="28"/>
          <w:szCs w:val="28"/>
        </w:rPr>
      </w:pPr>
      <w:bookmarkStart w:id="3" w:name="bookmark2"/>
      <w:bookmarkStart w:id="4" w:name="bookmark3"/>
      <w:r w:rsidRPr="00CF617D">
        <w:rPr>
          <w:b w:val="0"/>
          <w:bCs w:val="0"/>
          <w:sz w:val="28"/>
          <w:szCs w:val="28"/>
        </w:rPr>
        <w:t>Общие положения</w:t>
      </w:r>
      <w:bookmarkEnd w:id="3"/>
      <w:bookmarkEnd w:id="4"/>
    </w:p>
    <w:p w14:paraId="402E3C3A" w14:textId="6A710C6E" w:rsidR="00272244" w:rsidRPr="00FE4264" w:rsidRDefault="00732989">
      <w:pPr>
        <w:pStyle w:val="1"/>
        <w:numPr>
          <w:ilvl w:val="0"/>
          <w:numId w:val="2"/>
        </w:numPr>
        <w:shd w:val="clear" w:color="auto" w:fill="auto"/>
        <w:tabs>
          <w:tab w:val="left" w:pos="1349"/>
        </w:tabs>
        <w:ind w:firstLine="720"/>
        <w:jc w:val="both"/>
        <w:rPr>
          <w:sz w:val="28"/>
          <w:szCs w:val="28"/>
        </w:rPr>
      </w:pPr>
      <w:r w:rsidRPr="00FE4264">
        <w:rPr>
          <w:sz w:val="28"/>
          <w:szCs w:val="28"/>
        </w:rPr>
        <w:t xml:space="preserve">Настоящее Положение о системе управления муниципальными программами </w:t>
      </w:r>
      <w:r w:rsidR="00D70E00" w:rsidRPr="00FE4264">
        <w:rPr>
          <w:sz w:val="28"/>
          <w:szCs w:val="28"/>
        </w:rPr>
        <w:t>муниципального образования «город Свободный»</w:t>
      </w:r>
      <w:r w:rsidRPr="00FE4264">
        <w:rPr>
          <w:sz w:val="28"/>
          <w:szCs w:val="28"/>
        </w:rPr>
        <w:t xml:space="preserve"> (далее - Положение) устанавливает правила разработки, реализации, мониторинга муниципальных программ города </w:t>
      </w:r>
      <w:r w:rsidR="00274FFF" w:rsidRPr="00FE4264">
        <w:rPr>
          <w:sz w:val="28"/>
          <w:szCs w:val="28"/>
        </w:rPr>
        <w:t>Свободного</w:t>
      </w:r>
      <w:r w:rsidRPr="00FE4264">
        <w:rPr>
          <w:sz w:val="28"/>
          <w:szCs w:val="28"/>
        </w:rPr>
        <w:t xml:space="preserve"> (далее - муниципальная программа).</w:t>
      </w:r>
    </w:p>
    <w:p w14:paraId="48C96658" w14:textId="77777777" w:rsidR="00272244" w:rsidRPr="00FE4264" w:rsidRDefault="00732989">
      <w:pPr>
        <w:pStyle w:val="1"/>
        <w:numPr>
          <w:ilvl w:val="0"/>
          <w:numId w:val="2"/>
        </w:numPr>
        <w:shd w:val="clear" w:color="auto" w:fill="auto"/>
        <w:tabs>
          <w:tab w:val="left" w:pos="1249"/>
        </w:tabs>
        <w:ind w:firstLine="720"/>
        <w:jc w:val="both"/>
        <w:rPr>
          <w:sz w:val="28"/>
          <w:szCs w:val="28"/>
        </w:rPr>
      </w:pPr>
      <w:r w:rsidRPr="00FE4264">
        <w:rPr>
          <w:sz w:val="28"/>
          <w:szCs w:val="28"/>
        </w:rPr>
        <w:t>В настоящем Положении используются следующие основные понятия:</w:t>
      </w:r>
    </w:p>
    <w:p w14:paraId="71681FAC" w14:textId="13E9B12D" w:rsidR="00272244" w:rsidRPr="00FE4264" w:rsidRDefault="00732989">
      <w:pPr>
        <w:pStyle w:val="1"/>
        <w:numPr>
          <w:ilvl w:val="0"/>
          <w:numId w:val="3"/>
        </w:numPr>
        <w:shd w:val="clear" w:color="auto" w:fill="auto"/>
        <w:tabs>
          <w:tab w:val="left" w:pos="1062"/>
        </w:tabs>
        <w:ind w:firstLine="720"/>
        <w:jc w:val="both"/>
        <w:rPr>
          <w:sz w:val="28"/>
          <w:szCs w:val="28"/>
        </w:rPr>
      </w:pPr>
      <w:r w:rsidRPr="00FE4264">
        <w:rPr>
          <w:sz w:val="28"/>
          <w:szCs w:val="28"/>
        </w:rPr>
        <w:t xml:space="preserve">национальная цель - национальная цель развития Российской Федерации, определенная Указом Президента Российской Федерации от 07.05.2024 г. </w:t>
      </w:r>
      <w:r w:rsidR="00D70E00" w:rsidRPr="00FE4264">
        <w:rPr>
          <w:sz w:val="28"/>
          <w:szCs w:val="28"/>
        </w:rPr>
        <w:t>№</w:t>
      </w:r>
      <w:r w:rsidR="001D5F8A" w:rsidRPr="00FE4264">
        <w:rPr>
          <w:sz w:val="28"/>
          <w:szCs w:val="28"/>
        </w:rPr>
        <w:t xml:space="preserve"> </w:t>
      </w:r>
      <w:r w:rsidRPr="00FE4264">
        <w:rPr>
          <w:sz w:val="28"/>
          <w:szCs w:val="28"/>
        </w:rPr>
        <w:t>309 «О национальных целях развития Российской Федерации на период до 2030 года и на перспективу до 2036 года»;</w:t>
      </w:r>
    </w:p>
    <w:p w14:paraId="4294044B" w14:textId="4E37BE50" w:rsidR="00272244" w:rsidRPr="00FE4264" w:rsidRDefault="00732989">
      <w:pPr>
        <w:pStyle w:val="1"/>
        <w:numPr>
          <w:ilvl w:val="0"/>
          <w:numId w:val="3"/>
        </w:numPr>
        <w:shd w:val="clear" w:color="auto" w:fill="auto"/>
        <w:tabs>
          <w:tab w:val="left" w:pos="1092"/>
        </w:tabs>
        <w:ind w:firstLine="720"/>
        <w:jc w:val="both"/>
        <w:rPr>
          <w:sz w:val="28"/>
          <w:szCs w:val="28"/>
        </w:rPr>
      </w:pPr>
      <w:r w:rsidRPr="00FE4264">
        <w:rPr>
          <w:sz w:val="28"/>
          <w:szCs w:val="28"/>
        </w:rPr>
        <w:t xml:space="preserve">муниципальная программа - документ стратегического планирования, содержащий комплекс планируемых мероприятий (результатов), взаимоувязанных по показателям, срокам осуществления, исполнителям и ресурсам, и инструментов муниципальной политики, обеспечивающих достижение приоритетов муниципальной политики и Стратегии социально-экономического развития муниципального образования города </w:t>
      </w:r>
      <w:r w:rsidR="00274FFF" w:rsidRPr="00FE4264">
        <w:rPr>
          <w:sz w:val="28"/>
          <w:szCs w:val="28"/>
        </w:rPr>
        <w:t>Свободного</w:t>
      </w:r>
      <w:r w:rsidRPr="00FE4264">
        <w:rPr>
          <w:sz w:val="28"/>
          <w:szCs w:val="28"/>
        </w:rPr>
        <w:t>, иных стратегических документов федерального или регионального уровня, федеральных и региональных проектов в рамках национальных проектов, исходя из положений нормативных правовых актов Российской Федерации и Амурской области.</w:t>
      </w:r>
    </w:p>
    <w:p w14:paraId="43757FFF" w14:textId="77777777" w:rsidR="00272244" w:rsidRPr="00FE4264" w:rsidRDefault="00732989">
      <w:pPr>
        <w:pStyle w:val="1"/>
        <w:numPr>
          <w:ilvl w:val="0"/>
          <w:numId w:val="3"/>
        </w:numPr>
        <w:shd w:val="clear" w:color="auto" w:fill="auto"/>
        <w:tabs>
          <w:tab w:val="left" w:pos="1062"/>
        </w:tabs>
        <w:ind w:firstLine="720"/>
        <w:jc w:val="both"/>
        <w:rPr>
          <w:sz w:val="28"/>
          <w:szCs w:val="28"/>
        </w:rPr>
      </w:pPr>
      <w:r w:rsidRPr="00FE4264">
        <w:rPr>
          <w:sz w:val="28"/>
          <w:szCs w:val="28"/>
        </w:rPr>
        <w:t>цель муниципальной программы - социальный, экономический или иной общественно значимый или общественно понятный эффект от реализации муниципальной программы (комплексной программы) на момент окончания ее реализации;</w:t>
      </w:r>
    </w:p>
    <w:p w14:paraId="0DBC2FCF" w14:textId="4B6F4C83" w:rsidR="00272244" w:rsidRPr="00FE4264" w:rsidRDefault="00732989">
      <w:pPr>
        <w:pStyle w:val="1"/>
        <w:numPr>
          <w:ilvl w:val="0"/>
          <w:numId w:val="3"/>
        </w:numPr>
        <w:shd w:val="clear" w:color="auto" w:fill="auto"/>
        <w:tabs>
          <w:tab w:val="left" w:pos="1092"/>
        </w:tabs>
        <w:ind w:firstLine="720"/>
        <w:jc w:val="both"/>
        <w:rPr>
          <w:sz w:val="28"/>
          <w:szCs w:val="28"/>
        </w:rPr>
      </w:pPr>
      <w:r w:rsidRPr="00FE4264">
        <w:rPr>
          <w:sz w:val="28"/>
          <w:szCs w:val="28"/>
        </w:rPr>
        <w:t xml:space="preserve">куратор муниципальной программы и (или) структурного элемента муниципальной программы - заместитель главы </w:t>
      </w:r>
      <w:r w:rsidR="00D70E00" w:rsidRPr="00FE4264">
        <w:rPr>
          <w:sz w:val="28"/>
          <w:szCs w:val="28"/>
        </w:rPr>
        <w:t>Администрации города Свободного</w:t>
      </w:r>
      <w:r w:rsidRPr="00FE4264">
        <w:rPr>
          <w:sz w:val="28"/>
          <w:szCs w:val="28"/>
        </w:rPr>
        <w:t>, отвечающий за направления структуры муниципальной программы и (или) структурных элементов муниципальной программы, а также разрешение вопросов, выходящих за рамки полномочий ответственных исполнителей муниципальных программ и руководителей структурных элементов муниципальной программы;</w:t>
      </w:r>
    </w:p>
    <w:p w14:paraId="0782C755" w14:textId="1AFB9230" w:rsidR="00272244" w:rsidRPr="00FE4264" w:rsidRDefault="00732989">
      <w:pPr>
        <w:pStyle w:val="1"/>
        <w:numPr>
          <w:ilvl w:val="0"/>
          <w:numId w:val="3"/>
        </w:numPr>
        <w:shd w:val="clear" w:color="auto" w:fill="auto"/>
        <w:tabs>
          <w:tab w:val="left" w:pos="1092"/>
        </w:tabs>
        <w:ind w:firstLine="720"/>
        <w:jc w:val="both"/>
        <w:rPr>
          <w:sz w:val="28"/>
          <w:szCs w:val="28"/>
        </w:rPr>
      </w:pPr>
      <w:r w:rsidRPr="00FE4264">
        <w:rPr>
          <w:sz w:val="28"/>
          <w:szCs w:val="28"/>
        </w:rPr>
        <w:t xml:space="preserve">ответственный исполнитель муниципальной программы (структурного элемента муниципальной программы) - отраслевой (функциональный) орган, </w:t>
      </w:r>
      <w:r w:rsidRPr="00FE4264">
        <w:rPr>
          <w:sz w:val="28"/>
          <w:szCs w:val="28"/>
        </w:rPr>
        <w:lastRenderedPageBreak/>
        <w:t xml:space="preserve">структурное подразделение </w:t>
      </w:r>
      <w:r w:rsidR="00D70E00" w:rsidRPr="00FE4264">
        <w:rPr>
          <w:sz w:val="28"/>
          <w:szCs w:val="28"/>
        </w:rPr>
        <w:t>Администрации города Свободного</w:t>
      </w:r>
      <w:r w:rsidRPr="00FE4264">
        <w:rPr>
          <w:sz w:val="28"/>
          <w:szCs w:val="28"/>
        </w:rPr>
        <w:t xml:space="preserve">, являющийся главным распорядителем средств городского бюджета, и непосредственно руководитель данного отраслевого (функционального) органа, структурного подразделения </w:t>
      </w:r>
      <w:r w:rsidR="00D70E00" w:rsidRPr="00FE4264">
        <w:rPr>
          <w:sz w:val="28"/>
          <w:szCs w:val="28"/>
        </w:rPr>
        <w:t>Администрации города Свободного</w:t>
      </w:r>
      <w:r w:rsidRPr="00FE4264">
        <w:rPr>
          <w:sz w:val="28"/>
          <w:szCs w:val="28"/>
        </w:rPr>
        <w:t xml:space="preserve"> или его заместитель, ответственные за разработку паспорта муниципальной программы и (или) структурного элемента муниципальной программы, а также успешную реализацию и достижение плановых параметров муниципальной программы и (или) структурного элемента муниципальной программы.</w:t>
      </w:r>
    </w:p>
    <w:p w14:paraId="2704330D" w14:textId="0927E10B" w:rsidR="00272244" w:rsidRPr="00FE4264" w:rsidRDefault="00732989" w:rsidP="00732989">
      <w:pPr>
        <w:pStyle w:val="1"/>
        <w:shd w:val="clear" w:color="auto" w:fill="auto"/>
        <w:ind w:firstLine="720"/>
        <w:jc w:val="both"/>
        <w:rPr>
          <w:sz w:val="28"/>
          <w:szCs w:val="28"/>
        </w:rPr>
      </w:pPr>
      <w:r w:rsidRPr="00FE4264">
        <w:rPr>
          <w:sz w:val="28"/>
          <w:szCs w:val="28"/>
        </w:rPr>
        <w:t>Понятия «ответственный исполнитель структурного элемента муниципальной программы», «руководитель структурного элемента муниципальной программы» (проекта, комплекса процессных мероприятий) используются как тождественные;</w:t>
      </w:r>
    </w:p>
    <w:p w14:paraId="67273237" w14:textId="41D5A789" w:rsidR="00272244" w:rsidRPr="00FE4264" w:rsidRDefault="00732989">
      <w:pPr>
        <w:pStyle w:val="1"/>
        <w:numPr>
          <w:ilvl w:val="0"/>
          <w:numId w:val="3"/>
        </w:numPr>
        <w:shd w:val="clear" w:color="auto" w:fill="auto"/>
        <w:tabs>
          <w:tab w:val="left" w:pos="1315"/>
        </w:tabs>
        <w:ind w:firstLine="720"/>
        <w:jc w:val="both"/>
        <w:rPr>
          <w:sz w:val="28"/>
          <w:szCs w:val="28"/>
        </w:rPr>
      </w:pPr>
      <w:r w:rsidRPr="00FE4264">
        <w:rPr>
          <w:sz w:val="28"/>
          <w:szCs w:val="28"/>
        </w:rPr>
        <w:t xml:space="preserve">администратор проекта (проекта) - представитель отраслевого (функционального) органа, структурного подразделения </w:t>
      </w:r>
      <w:r w:rsidR="00D70E00" w:rsidRPr="00FE4264">
        <w:rPr>
          <w:sz w:val="28"/>
          <w:szCs w:val="28"/>
        </w:rPr>
        <w:t>Администрации города Свободного</w:t>
      </w:r>
      <w:r w:rsidRPr="00FE4264">
        <w:rPr>
          <w:sz w:val="28"/>
          <w:szCs w:val="28"/>
        </w:rPr>
        <w:t>, непосредственно обеспечивающий реализацию проекта (проекта) и взаимодействие между всеми заинтересованными органами при реализации проекта (проекта);</w:t>
      </w:r>
    </w:p>
    <w:p w14:paraId="65BE6688" w14:textId="71ACC338" w:rsidR="00272244" w:rsidRPr="00FE4264" w:rsidRDefault="00732989">
      <w:pPr>
        <w:pStyle w:val="1"/>
        <w:numPr>
          <w:ilvl w:val="0"/>
          <w:numId w:val="3"/>
        </w:numPr>
        <w:shd w:val="clear" w:color="auto" w:fill="auto"/>
        <w:tabs>
          <w:tab w:val="left" w:pos="1119"/>
        </w:tabs>
        <w:ind w:firstLine="720"/>
        <w:jc w:val="both"/>
        <w:rPr>
          <w:sz w:val="28"/>
          <w:szCs w:val="28"/>
        </w:rPr>
      </w:pPr>
      <w:r w:rsidRPr="00FE4264">
        <w:rPr>
          <w:sz w:val="28"/>
          <w:szCs w:val="28"/>
        </w:rPr>
        <w:t xml:space="preserve">соисполнители (участники) муниципальной программы (структурного элемента муниципальной программы) - иные органы, учреждения </w:t>
      </w:r>
      <w:r w:rsidR="00D70E00" w:rsidRPr="00FE4264">
        <w:rPr>
          <w:sz w:val="28"/>
          <w:szCs w:val="28"/>
        </w:rPr>
        <w:t>Администрации города Свободного</w:t>
      </w:r>
      <w:r w:rsidRPr="00FE4264">
        <w:rPr>
          <w:sz w:val="28"/>
          <w:szCs w:val="28"/>
        </w:rPr>
        <w:t xml:space="preserve"> и непосредственно их руководители (заместители руководителей), реализующие (участвующие в реализации) мероприятий (результатов), проектов (проектов) муниципальной программы, не являющиеся ответственными исполнителями муниципальной программы (структурного элемента муниципальной программы);</w:t>
      </w:r>
    </w:p>
    <w:p w14:paraId="54706797" w14:textId="77777777" w:rsidR="00272244" w:rsidRPr="00FE4264" w:rsidRDefault="00732989">
      <w:pPr>
        <w:pStyle w:val="1"/>
        <w:numPr>
          <w:ilvl w:val="0"/>
          <w:numId w:val="3"/>
        </w:numPr>
        <w:shd w:val="clear" w:color="auto" w:fill="auto"/>
        <w:tabs>
          <w:tab w:val="left" w:pos="1119"/>
        </w:tabs>
        <w:ind w:firstLine="720"/>
        <w:jc w:val="both"/>
        <w:rPr>
          <w:sz w:val="28"/>
          <w:szCs w:val="28"/>
        </w:rPr>
      </w:pPr>
      <w:r w:rsidRPr="00FE4264">
        <w:rPr>
          <w:sz w:val="28"/>
          <w:szCs w:val="28"/>
        </w:rPr>
        <w:t>структурный элемент муниципальной программы - составная часть муниципальной программы, детализирующая основные параметры, для эффективной реализации муниципальной программы и достижения целей. Структурными элементами муниципальной программы являются:</w:t>
      </w:r>
    </w:p>
    <w:p w14:paraId="7742F32E" w14:textId="77777777" w:rsidR="00272244" w:rsidRPr="00FE4264" w:rsidRDefault="00732989">
      <w:pPr>
        <w:pStyle w:val="1"/>
        <w:shd w:val="clear" w:color="auto" w:fill="auto"/>
        <w:tabs>
          <w:tab w:val="left" w:pos="1119"/>
        </w:tabs>
        <w:ind w:firstLine="720"/>
        <w:jc w:val="both"/>
        <w:rPr>
          <w:sz w:val="28"/>
          <w:szCs w:val="28"/>
        </w:rPr>
      </w:pPr>
      <w:r w:rsidRPr="00FE4264">
        <w:rPr>
          <w:sz w:val="28"/>
          <w:szCs w:val="28"/>
        </w:rPr>
        <w:t>а)</w:t>
      </w:r>
      <w:r w:rsidRPr="00FE4264">
        <w:rPr>
          <w:sz w:val="28"/>
          <w:szCs w:val="28"/>
        </w:rPr>
        <w:tab/>
        <w:t>муниципальный проект - направленный на социально-экономическое развитие города (далее - проекты);</w:t>
      </w:r>
    </w:p>
    <w:p w14:paraId="5E78180E" w14:textId="77777777" w:rsidR="00272244" w:rsidRPr="00FE4264" w:rsidRDefault="00732989">
      <w:pPr>
        <w:pStyle w:val="1"/>
        <w:shd w:val="clear" w:color="auto" w:fill="auto"/>
        <w:tabs>
          <w:tab w:val="left" w:pos="1119"/>
        </w:tabs>
        <w:ind w:firstLine="720"/>
        <w:jc w:val="both"/>
        <w:rPr>
          <w:sz w:val="28"/>
          <w:szCs w:val="28"/>
        </w:rPr>
      </w:pPr>
      <w:r w:rsidRPr="00FE4264">
        <w:rPr>
          <w:sz w:val="28"/>
          <w:szCs w:val="28"/>
        </w:rPr>
        <w:t>б)</w:t>
      </w:r>
      <w:r w:rsidRPr="00FE4264">
        <w:rPr>
          <w:sz w:val="28"/>
          <w:szCs w:val="28"/>
        </w:rPr>
        <w:tab/>
        <w:t>комплексы процессных мероприятий - сгруппированные мероприятия, имеющие общую ориентацию и направленные на решение текущих вопросов;</w:t>
      </w:r>
    </w:p>
    <w:p w14:paraId="403FC41A" w14:textId="77777777" w:rsidR="00272244" w:rsidRPr="00FE4264" w:rsidRDefault="00732989">
      <w:pPr>
        <w:pStyle w:val="1"/>
        <w:numPr>
          <w:ilvl w:val="0"/>
          <w:numId w:val="3"/>
        </w:numPr>
        <w:shd w:val="clear" w:color="auto" w:fill="auto"/>
        <w:tabs>
          <w:tab w:val="left" w:pos="1119"/>
        </w:tabs>
        <w:ind w:firstLine="720"/>
        <w:jc w:val="both"/>
        <w:rPr>
          <w:sz w:val="28"/>
          <w:szCs w:val="28"/>
        </w:rPr>
      </w:pPr>
      <w:r w:rsidRPr="00FE4264">
        <w:rPr>
          <w:sz w:val="28"/>
          <w:szCs w:val="28"/>
        </w:rPr>
        <w:t>параметры муниципальной программы и (или) ее структурного элемента - обобщенное определение количественных значений целей, показателей (задач), мероприятий (результатов), финансового обеспечения, указанных в паспорте муниципальной программы и (или) ее структурного элемента;</w:t>
      </w:r>
    </w:p>
    <w:p w14:paraId="6952EC50" w14:textId="77777777" w:rsidR="00272244" w:rsidRPr="00FE4264" w:rsidRDefault="00732989">
      <w:pPr>
        <w:pStyle w:val="1"/>
        <w:numPr>
          <w:ilvl w:val="0"/>
          <w:numId w:val="3"/>
        </w:numPr>
        <w:shd w:val="clear" w:color="auto" w:fill="auto"/>
        <w:tabs>
          <w:tab w:val="left" w:pos="1315"/>
        </w:tabs>
        <w:ind w:firstLine="720"/>
        <w:jc w:val="both"/>
        <w:rPr>
          <w:sz w:val="28"/>
          <w:szCs w:val="28"/>
        </w:rPr>
      </w:pPr>
      <w:r w:rsidRPr="00FE4264">
        <w:rPr>
          <w:sz w:val="28"/>
          <w:szCs w:val="28"/>
        </w:rPr>
        <w:t>показатель муниципальной программы - количественно измеримый параметр муниципальной программы, позволяющий точнее определить и разъяснить цель муниципальной программы и измерить ее эффект от реализации муниципальной программы;</w:t>
      </w:r>
    </w:p>
    <w:p w14:paraId="2D40B538" w14:textId="77777777" w:rsidR="00272244" w:rsidRPr="00FE4264" w:rsidRDefault="00732989">
      <w:pPr>
        <w:pStyle w:val="1"/>
        <w:numPr>
          <w:ilvl w:val="0"/>
          <w:numId w:val="3"/>
        </w:numPr>
        <w:shd w:val="clear" w:color="auto" w:fill="auto"/>
        <w:tabs>
          <w:tab w:val="left" w:pos="1315"/>
        </w:tabs>
        <w:ind w:firstLine="720"/>
        <w:jc w:val="both"/>
        <w:rPr>
          <w:sz w:val="28"/>
          <w:szCs w:val="28"/>
        </w:rPr>
      </w:pPr>
      <w:r w:rsidRPr="00FE4264">
        <w:rPr>
          <w:sz w:val="28"/>
          <w:szCs w:val="28"/>
        </w:rPr>
        <w:t>показатель структурного элемента муниципальной программы - количественно измеримый параметр проекта или комплекса процессных мероприятий, позволяющий точнее определить эффект от их реализации;</w:t>
      </w:r>
    </w:p>
    <w:p w14:paraId="2674FE5C" w14:textId="77777777" w:rsidR="00272244" w:rsidRPr="00FE4264" w:rsidRDefault="00732989">
      <w:pPr>
        <w:pStyle w:val="1"/>
        <w:numPr>
          <w:ilvl w:val="0"/>
          <w:numId w:val="3"/>
        </w:numPr>
        <w:shd w:val="clear" w:color="auto" w:fill="auto"/>
        <w:tabs>
          <w:tab w:val="left" w:pos="1191"/>
        </w:tabs>
        <w:ind w:firstLine="720"/>
        <w:jc w:val="both"/>
        <w:rPr>
          <w:sz w:val="28"/>
          <w:szCs w:val="28"/>
        </w:rPr>
      </w:pPr>
      <w:r w:rsidRPr="00FE4264">
        <w:rPr>
          <w:sz w:val="28"/>
          <w:szCs w:val="28"/>
        </w:rPr>
        <w:lastRenderedPageBreak/>
        <w:t>мероприятие (результат) - количественно измеримый итог деятельности, направленный на достижение показателей муниципальной программы (структурных элементов муниципальной программы), сформулированный в виде завершенного действия по созданию (строительству, приобретению, оснащению, реконструкции, капитальному ремонту и разработке проектной документации на проведение капитального ремонта и т.п.) определенного количества материальных и нематериальных объектов, предоставлению определенного объема услуг, выполнению определенного объема работ с заданными характеристиками;</w:t>
      </w:r>
    </w:p>
    <w:p w14:paraId="714EE12A" w14:textId="77777777" w:rsidR="00272244" w:rsidRPr="00FE4264" w:rsidRDefault="00732989">
      <w:pPr>
        <w:pStyle w:val="1"/>
        <w:numPr>
          <w:ilvl w:val="0"/>
          <w:numId w:val="3"/>
        </w:numPr>
        <w:shd w:val="clear" w:color="auto" w:fill="auto"/>
        <w:tabs>
          <w:tab w:val="left" w:pos="1315"/>
        </w:tabs>
        <w:ind w:firstLine="720"/>
        <w:jc w:val="both"/>
        <w:rPr>
          <w:sz w:val="28"/>
          <w:szCs w:val="28"/>
        </w:rPr>
      </w:pPr>
      <w:r w:rsidRPr="00FE4264">
        <w:rPr>
          <w:sz w:val="28"/>
          <w:szCs w:val="28"/>
        </w:rPr>
        <w:t>прокси-показатель - дополнительный показатель муниципальной программы или ее структурного элемента, отражающий динамику основного показателя, но имеющий более частую периодичность расчета;</w:t>
      </w:r>
    </w:p>
    <w:p w14:paraId="7A210EFA" w14:textId="77777777" w:rsidR="00272244" w:rsidRPr="00FE4264" w:rsidRDefault="00732989">
      <w:pPr>
        <w:pStyle w:val="1"/>
        <w:numPr>
          <w:ilvl w:val="0"/>
          <w:numId w:val="3"/>
        </w:numPr>
        <w:shd w:val="clear" w:color="auto" w:fill="auto"/>
        <w:tabs>
          <w:tab w:val="left" w:pos="1315"/>
        </w:tabs>
        <w:ind w:firstLine="720"/>
        <w:jc w:val="both"/>
        <w:rPr>
          <w:sz w:val="28"/>
          <w:szCs w:val="28"/>
        </w:rPr>
      </w:pPr>
      <w:r w:rsidRPr="00FE4264">
        <w:rPr>
          <w:sz w:val="28"/>
          <w:szCs w:val="28"/>
        </w:rPr>
        <w:t>контрольная точка - документально подтверждаемое событие, отражающее факт завершения значимых действий по выполнению (достижению) мероприятия (результата) структурного элемента муниципальной программы.</w:t>
      </w:r>
    </w:p>
    <w:p w14:paraId="61487D70" w14:textId="77777777" w:rsidR="00272244" w:rsidRPr="00FE4264" w:rsidRDefault="00732989">
      <w:pPr>
        <w:pStyle w:val="1"/>
        <w:numPr>
          <w:ilvl w:val="0"/>
          <w:numId w:val="2"/>
        </w:numPr>
        <w:shd w:val="clear" w:color="auto" w:fill="auto"/>
        <w:tabs>
          <w:tab w:val="left" w:pos="1234"/>
        </w:tabs>
        <w:ind w:firstLine="720"/>
        <w:jc w:val="both"/>
        <w:rPr>
          <w:sz w:val="28"/>
          <w:szCs w:val="28"/>
        </w:rPr>
      </w:pPr>
      <w:r w:rsidRPr="00FE4264">
        <w:rPr>
          <w:sz w:val="28"/>
          <w:szCs w:val="28"/>
        </w:rPr>
        <w:t>В состав муниципальных программ в соответствии со сферами их реализации включаются мероприятия по направлениям деятельности главных распорядителей средств городского бюджета (далее - направления деятельности).</w:t>
      </w:r>
    </w:p>
    <w:p w14:paraId="35010BD4" w14:textId="77777777" w:rsidR="00272244" w:rsidRPr="00FE4264" w:rsidRDefault="00732989">
      <w:pPr>
        <w:pStyle w:val="1"/>
        <w:numPr>
          <w:ilvl w:val="0"/>
          <w:numId w:val="2"/>
        </w:numPr>
        <w:shd w:val="clear" w:color="auto" w:fill="auto"/>
        <w:tabs>
          <w:tab w:val="left" w:pos="1234"/>
        </w:tabs>
        <w:ind w:firstLine="720"/>
        <w:jc w:val="both"/>
        <w:rPr>
          <w:sz w:val="28"/>
          <w:szCs w:val="28"/>
        </w:rPr>
      </w:pPr>
      <w:r w:rsidRPr="00FE4264">
        <w:rPr>
          <w:sz w:val="28"/>
          <w:szCs w:val="28"/>
        </w:rPr>
        <w:t>Разработка и реализация муниципальных программ осуществляется исходя из следующих принципов:</w:t>
      </w:r>
    </w:p>
    <w:p w14:paraId="042F8B34" w14:textId="781A0388" w:rsidR="00272244" w:rsidRPr="00FE4264" w:rsidRDefault="00732989">
      <w:pPr>
        <w:pStyle w:val="1"/>
        <w:numPr>
          <w:ilvl w:val="0"/>
          <w:numId w:val="4"/>
        </w:numPr>
        <w:shd w:val="clear" w:color="auto" w:fill="auto"/>
        <w:tabs>
          <w:tab w:val="left" w:pos="1080"/>
        </w:tabs>
        <w:ind w:firstLine="720"/>
        <w:jc w:val="both"/>
        <w:rPr>
          <w:sz w:val="28"/>
          <w:szCs w:val="28"/>
        </w:rPr>
      </w:pPr>
      <w:r w:rsidRPr="00FE4264">
        <w:rPr>
          <w:sz w:val="28"/>
          <w:szCs w:val="28"/>
        </w:rPr>
        <w:t xml:space="preserve">обеспечение планирования и реализации муниципальных программ с учетом необходимости достижения целей и целевых показателей, их характеризующих, а также стратегических целей и приоритетов развития соответствующей отрасли или сферы социально-экономического развития города </w:t>
      </w:r>
      <w:r w:rsidR="00274FFF" w:rsidRPr="00FE4264">
        <w:rPr>
          <w:sz w:val="28"/>
          <w:szCs w:val="28"/>
        </w:rPr>
        <w:t>Свободного</w:t>
      </w:r>
      <w:r w:rsidRPr="00FE4264">
        <w:rPr>
          <w:sz w:val="28"/>
          <w:szCs w:val="28"/>
        </w:rPr>
        <w:t>;</w:t>
      </w:r>
    </w:p>
    <w:p w14:paraId="2EFBEC6F" w14:textId="77777777" w:rsidR="00272244" w:rsidRPr="00FE4264" w:rsidRDefault="00732989">
      <w:pPr>
        <w:pStyle w:val="1"/>
        <w:numPr>
          <w:ilvl w:val="0"/>
          <w:numId w:val="4"/>
        </w:numPr>
        <w:shd w:val="clear" w:color="auto" w:fill="auto"/>
        <w:tabs>
          <w:tab w:val="left" w:pos="1120"/>
        </w:tabs>
        <w:ind w:firstLine="720"/>
        <w:jc w:val="both"/>
        <w:rPr>
          <w:sz w:val="28"/>
          <w:szCs w:val="28"/>
        </w:rPr>
      </w:pPr>
      <w:r w:rsidRPr="00FE4264">
        <w:rPr>
          <w:sz w:val="28"/>
          <w:szCs w:val="28"/>
        </w:rPr>
        <w:t>обеспечение достижения национальных целей с учетом влияния мероприятий (результатов) муниципальных программ на достижение соответствующих показателей национальных целей;</w:t>
      </w:r>
    </w:p>
    <w:p w14:paraId="11AA2E0D" w14:textId="285949E7" w:rsidR="00272244" w:rsidRPr="00FE4264" w:rsidRDefault="00732989">
      <w:pPr>
        <w:pStyle w:val="1"/>
        <w:numPr>
          <w:ilvl w:val="0"/>
          <w:numId w:val="4"/>
        </w:numPr>
        <w:shd w:val="clear" w:color="auto" w:fill="auto"/>
        <w:tabs>
          <w:tab w:val="left" w:pos="1080"/>
        </w:tabs>
        <w:ind w:firstLine="720"/>
        <w:jc w:val="both"/>
        <w:rPr>
          <w:sz w:val="28"/>
          <w:szCs w:val="28"/>
        </w:rPr>
      </w:pPr>
      <w:r w:rsidRPr="00FE4264">
        <w:rPr>
          <w:sz w:val="28"/>
          <w:szCs w:val="28"/>
        </w:rPr>
        <w:t xml:space="preserve">обеспечение приоритетов социально-экономического развития города </w:t>
      </w:r>
      <w:r w:rsidR="00274FFF" w:rsidRPr="00FE4264">
        <w:rPr>
          <w:sz w:val="28"/>
          <w:szCs w:val="28"/>
        </w:rPr>
        <w:t>Свободного</w:t>
      </w:r>
      <w:r w:rsidRPr="00FE4264">
        <w:rPr>
          <w:sz w:val="28"/>
          <w:szCs w:val="28"/>
        </w:rPr>
        <w:t>, установленных документами стратегического планирования;</w:t>
      </w:r>
    </w:p>
    <w:p w14:paraId="7225D09C" w14:textId="77777777" w:rsidR="00272244" w:rsidRPr="00FE4264" w:rsidRDefault="00732989">
      <w:pPr>
        <w:pStyle w:val="1"/>
        <w:numPr>
          <w:ilvl w:val="0"/>
          <w:numId w:val="4"/>
        </w:numPr>
        <w:shd w:val="clear" w:color="auto" w:fill="auto"/>
        <w:tabs>
          <w:tab w:val="left" w:pos="1080"/>
        </w:tabs>
        <w:ind w:firstLine="720"/>
        <w:jc w:val="both"/>
        <w:rPr>
          <w:sz w:val="28"/>
          <w:szCs w:val="28"/>
        </w:rPr>
      </w:pPr>
      <w:r w:rsidRPr="00FE4264">
        <w:rPr>
          <w:sz w:val="28"/>
          <w:szCs w:val="28"/>
        </w:rPr>
        <w:t>включение в состав муниципальной программы всех инструментов и мероприятий в соответствующих отраслях и сфере (включая меры организационного характера, осуществление контрольно-надзорной деятельности, совершенствование нормативного регулирования отрасли, налоговые, тарифные, кредитные и иные инструменты) (при необходимости);</w:t>
      </w:r>
    </w:p>
    <w:p w14:paraId="2FC0D90C" w14:textId="165C7406" w:rsidR="00272244" w:rsidRPr="00FE4264" w:rsidRDefault="00732989">
      <w:pPr>
        <w:pStyle w:val="1"/>
        <w:numPr>
          <w:ilvl w:val="0"/>
          <w:numId w:val="4"/>
        </w:numPr>
        <w:shd w:val="clear" w:color="auto" w:fill="auto"/>
        <w:tabs>
          <w:tab w:val="left" w:pos="1080"/>
        </w:tabs>
        <w:ind w:firstLine="720"/>
        <w:jc w:val="both"/>
        <w:rPr>
          <w:sz w:val="28"/>
          <w:szCs w:val="28"/>
        </w:rPr>
      </w:pPr>
      <w:r w:rsidRPr="00FE4264">
        <w:rPr>
          <w:sz w:val="28"/>
          <w:szCs w:val="28"/>
        </w:rPr>
        <w:t xml:space="preserve">обеспечение консолидации бюджетных ассигнований бюджета города </w:t>
      </w:r>
      <w:r w:rsidR="00274FFF" w:rsidRPr="00FE4264">
        <w:rPr>
          <w:sz w:val="28"/>
          <w:szCs w:val="28"/>
        </w:rPr>
        <w:t>Свободного</w:t>
      </w:r>
      <w:r w:rsidRPr="00FE4264">
        <w:rPr>
          <w:sz w:val="28"/>
          <w:szCs w:val="28"/>
        </w:rPr>
        <w:t xml:space="preserve">, в том числе межбюджетных трансфертов, предоставляемых из бюджета Амурской области бюджету </w:t>
      </w:r>
      <w:r w:rsidR="00D70E00" w:rsidRPr="00FE4264">
        <w:rPr>
          <w:sz w:val="28"/>
          <w:szCs w:val="28"/>
        </w:rPr>
        <w:t>муниципального образования «город Свободный»</w:t>
      </w:r>
      <w:r w:rsidRPr="00FE4264">
        <w:rPr>
          <w:sz w:val="28"/>
          <w:szCs w:val="28"/>
        </w:rPr>
        <w:t>, а также внебюджетных источников, направленных на реализацию муниципальной политики, решение вопросов местного значения в соответствующих сферах и влияющих на выполнение запланированных в муниципальных программах мероприятий (результатов);</w:t>
      </w:r>
    </w:p>
    <w:p w14:paraId="14537C40" w14:textId="416ACE35" w:rsidR="00272244" w:rsidRPr="00FE4264" w:rsidRDefault="00732989">
      <w:pPr>
        <w:pStyle w:val="1"/>
        <w:numPr>
          <w:ilvl w:val="0"/>
          <w:numId w:val="4"/>
        </w:numPr>
        <w:shd w:val="clear" w:color="auto" w:fill="auto"/>
        <w:tabs>
          <w:tab w:val="left" w:pos="1080"/>
        </w:tabs>
        <w:ind w:firstLine="720"/>
        <w:jc w:val="both"/>
        <w:rPr>
          <w:sz w:val="28"/>
          <w:szCs w:val="28"/>
        </w:rPr>
      </w:pPr>
      <w:r w:rsidRPr="00FE4264">
        <w:rPr>
          <w:sz w:val="28"/>
          <w:szCs w:val="28"/>
        </w:rPr>
        <w:lastRenderedPageBreak/>
        <w:t xml:space="preserve">синхронизация муниципальных программ </w:t>
      </w:r>
      <w:r w:rsidR="00D70E00" w:rsidRPr="00FE4264">
        <w:rPr>
          <w:sz w:val="28"/>
          <w:szCs w:val="28"/>
        </w:rPr>
        <w:t>муниципального образования «город Свободный»</w:t>
      </w:r>
      <w:r w:rsidRPr="00FE4264">
        <w:rPr>
          <w:sz w:val="28"/>
          <w:szCs w:val="28"/>
        </w:rPr>
        <w:t xml:space="preserve"> с государственными программами Амурской области, влияющими на достижение показателей и выполнение (достижение) мероприятий (результатов) муниципальных программ;</w:t>
      </w:r>
    </w:p>
    <w:p w14:paraId="61D26363" w14:textId="77777777" w:rsidR="00272244" w:rsidRPr="00FE4264" w:rsidRDefault="00732989">
      <w:pPr>
        <w:pStyle w:val="1"/>
        <w:numPr>
          <w:ilvl w:val="0"/>
          <w:numId w:val="4"/>
        </w:numPr>
        <w:shd w:val="clear" w:color="auto" w:fill="auto"/>
        <w:tabs>
          <w:tab w:val="left" w:pos="1080"/>
        </w:tabs>
        <w:ind w:firstLine="720"/>
        <w:jc w:val="both"/>
        <w:rPr>
          <w:sz w:val="28"/>
          <w:szCs w:val="28"/>
        </w:rPr>
      </w:pPr>
      <w:r w:rsidRPr="00FE4264">
        <w:rPr>
          <w:sz w:val="28"/>
          <w:szCs w:val="28"/>
        </w:rPr>
        <w:t>выделение в структуре муниципальной программы:</w:t>
      </w:r>
    </w:p>
    <w:p w14:paraId="5F3BB962" w14:textId="74706EDE" w:rsidR="00272244" w:rsidRPr="003A059B" w:rsidRDefault="00732989">
      <w:pPr>
        <w:pStyle w:val="1"/>
        <w:shd w:val="clear" w:color="auto" w:fill="auto"/>
        <w:ind w:firstLine="720"/>
        <w:jc w:val="both"/>
        <w:rPr>
          <w:sz w:val="28"/>
          <w:szCs w:val="28"/>
        </w:rPr>
      </w:pPr>
      <w:r w:rsidRPr="00FE4264">
        <w:rPr>
          <w:sz w:val="28"/>
          <w:szCs w:val="28"/>
        </w:rPr>
        <w:t xml:space="preserve">а) проектов, определяемых, формируемых и реализуемых в соответствии с постановлением </w:t>
      </w:r>
      <w:r w:rsidR="00274FFF" w:rsidRPr="00FE4264">
        <w:rPr>
          <w:sz w:val="28"/>
          <w:szCs w:val="28"/>
        </w:rPr>
        <w:t>а</w:t>
      </w:r>
      <w:r w:rsidR="00D70E00" w:rsidRPr="00FE4264">
        <w:rPr>
          <w:sz w:val="28"/>
          <w:szCs w:val="28"/>
        </w:rPr>
        <w:t>дминистрации города Свободного</w:t>
      </w:r>
      <w:r w:rsidRPr="00FE4264">
        <w:rPr>
          <w:sz w:val="28"/>
          <w:szCs w:val="28"/>
        </w:rPr>
        <w:t xml:space="preserve"> </w:t>
      </w:r>
      <w:r w:rsidR="00274FFF" w:rsidRPr="00FE4264">
        <w:rPr>
          <w:sz w:val="28"/>
          <w:szCs w:val="28"/>
        </w:rPr>
        <w:t xml:space="preserve">от 01.04.2024 №357 </w:t>
      </w:r>
      <w:r w:rsidRPr="00FE4264">
        <w:rPr>
          <w:sz w:val="28"/>
          <w:szCs w:val="28"/>
        </w:rPr>
        <w:t xml:space="preserve">«Об </w:t>
      </w:r>
      <w:r w:rsidRPr="003A059B">
        <w:rPr>
          <w:sz w:val="28"/>
          <w:szCs w:val="28"/>
        </w:rPr>
        <w:t xml:space="preserve">организации проектной деятельности в </w:t>
      </w:r>
      <w:r w:rsidR="00274FFF" w:rsidRPr="003A059B">
        <w:rPr>
          <w:sz w:val="28"/>
          <w:szCs w:val="28"/>
        </w:rPr>
        <w:t>а</w:t>
      </w:r>
      <w:r w:rsidR="00D70E00" w:rsidRPr="003A059B">
        <w:rPr>
          <w:sz w:val="28"/>
          <w:szCs w:val="28"/>
        </w:rPr>
        <w:t>дминистрации города Свободного</w:t>
      </w:r>
      <w:r w:rsidRPr="003A059B">
        <w:rPr>
          <w:sz w:val="28"/>
          <w:szCs w:val="28"/>
        </w:rPr>
        <w:t>» (далее - положения о проектной деятельности);</w:t>
      </w:r>
    </w:p>
    <w:p w14:paraId="1143DE70" w14:textId="227679F2" w:rsidR="00272244" w:rsidRPr="00FE4264" w:rsidRDefault="00732989">
      <w:pPr>
        <w:pStyle w:val="1"/>
        <w:shd w:val="clear" w:color="auto" w:fill="auto"/>
        <w:ind w:firstLine="720"/>
        <w:jc w:val="both"/>
        <w:rPr>
          <w:sz w:val="28"/>
          <w:szCs w:val="28"/>
        </w:rPr>
      </w:pPr>
      <w:r w:rsidRPr="003A059B">
        <w:rPr>
          <w:sz w:val="28"/>
          <w:szCs w:val="28"/>
        </w:rPr>
        <w:t xml:space="preserve">б) </w:t>
      </w:r>
      <w:r w:rsidR="00973CF7" w:rsidRPr="003A059B">
        <w:rPr>
          <w:sz w:val="28"/>
          <w:szCs w:val="28"/>
        </w:rPr>
        <w:t xml:space="preserve">комплексов </w:t>
      </w:r>
      <w:r w:rsidRPr="003A059B">
        <w:rPr>
          <w:sz w:val="28"/>
          <w:szCs w:val="28"/>
        </w:rPr>
        <w:t>процессных мероприятий, реализуемых непрерывно либо на периодической основе</w:t>
      </w:r>
      <w:r w:rsidRPr="00FE4264">
        <w:rPr>
          <w:sz w:val="28"/>
          <w:szCs w:val="28"/>
        </w:rPr>
        <w:t>;</w:t>
      </w:r>
    </w:p>
    <w:p w14:paraId="73B92F7F" w14:textId="77777777" w:rsidR="00272244" w:rsidRPr="00FE4264" w:rsidRDefault="00732989">
      <w:pPr>
        <w:pStyle w:val="1"/>
        <w:numPr>
          <w:ilvl w:val="0"/>
          <w:numId w:val="4"/>
        </w:numPr>
        <w:shd w:val="clear" w:color="auto" w:fill="auto"/>
        <w:tabs>
          <w:tab w:val="left" w:pos="1080"/>
        </w:tabs>
        <w:ind w:firstLine="720"/>
        <w:jc w:val="both"/>
        <w:rPr>
          <w:sz w:val="28"/>
          <w:szCs w:val="28"/>
        </w:rPr>
      </w:pPr>
      <w:r w:rsidRPr="00FE4264">
        <w:rPr>
          <w:sz w:val="28"/>
          <w:szCs w:val="28"/>
        </w:rPr>
        <w:t>закрепление должностного лица, ответственного за реализацию каждого структурного элемента муниципальной программы.</w:t>
      </w:r>
    </w:p>
    <w:p w14:paraId="22601FE9" w14:textId="77777777" w:rsidR="00272244" w:rsidRPr="00FE4264" w:rsidRDefault="00732989">
      <w:pPr>
        <w:pStyle w:val="1"/>
        <w:numPr>
          <w:ilvl w:val="0"/>
          <w:numId w:val="2"/>
        </w:numPr>
        <w:shd w:val="clear" w:color="auto" w:fill="auto"/>
        <w:tabs>
          <w:tab w:val="left" w:pos="1234"/>
        </w:tabs>
        <w:ind w:firstLine="720"/>
        <w:jc w:val="both"/>
        <w:rPr>
          <w:sz w:val="28"/>
          <w:szCs w:val="28"/>
        </w:rPr>
      </w:pPr>
      <w:r w:rsidRPr="00FE4264">
        <w:rPr>
          <w:sz w:val="28"/>
          <w:szCs w:val="28"/>
        </w:rPr>
        <w:t>Разработка и реализация муниципальной программы осуществляется ответственным исполнителем муниципальной программы (структурного элемента муниципальной программы) совместно с ее соисполнителями (участники) муниципальной программы (структурных элементов муниципальной программы).</w:t>
      </w:r>
    </w:p>
    <w:p w14:paraId="5CB50263" w14:textId="77777777" w:rsidR="00272244" w:rsidRPr="00FE4264" w:rsidRDefault="00732989">
      <w:pPr>
        <w:pStyle w:val="1"/>
        <w:numPr>
          <w:ilvl w:val="0"/>
          <w:numId w:val="2"/>
        </w:numPr>
        <w:shd w:val="clear" w:color="auto" w:fill="auto"/>
        <w:tabs>
          <w:tab w:val="left" w:pos="1234"/>
        </w:tabs>
        <w:ind w:firstLine="720"/>
        <w:jc w:val="both"/>
        <w:rPr>
          <w:sz w:val="28"/>
          <w:szCs w:val="28"/>
        </w:rPr>
      </w:pPr>
      <w:r w:rsidRPr="00FE4264">
        <w:rPr>
          <w:sz w:val="28"/>
          <w:szCs w:val="28"/>
        </w:rPr>
        <w:t>Формирование, представление, согласование и утверждение паспортов муниципальных программ (структурных элементов муниципальной программы), запросов на их изменение, планов и отчетов об их реализации, иных документов и информации, разрабатываемых при реализации муниципальных программ, осуществляются на бумажном носителе лицами, уполномоченными в установленном порядке действовать от имени ответственного исполнителя (соисполнителя, участника).</w:t>
      </w:r>
    </w:p>
    <w:p w14:paraId="27297A84" w14:textId="77777777" w:rsidR="00272244" w:rsidRPr="00FE4264" w:rsidRDefault="00732989">
      <w:pPr>
        <w:pStyle w:val="1"/>
        <w:numPr>
          <w:ilvl w:val="0"/>
          <w:numId w:val="2"/>
        </w:numPr>
        <w:shd w:val="clear" w:color="auto" w:fill="auto"/>
        <w:tabs>
          <w:tab w:val="left" w:pos="1548"/>
        </w:tabs>
        <w:spacing w:after="280"/>
        <w:ind w:firstLine="720"/>
        <w:jc w:val="both"/>
        <w:rPr>
          <w:sz w:val="28"/>
          <w:szCs w:val="28"/>
        </w:rPr>
      </w:pPr>
      <w:r w:rsidRPr="00FE4264">
        <w:rPr>
          <w:sz w:val="28"/>
          <w:szCs w:val="28"/>
        </w:rPr>
        <w:t>Ответственные исполнители (соисполнители, участники) муниципальных программ (структурных элементов муниципальной программы) несут ответственность за достоверность и своевременность представления информации при формировании и мониторинге муниципальных программ.</w:t>
      </w:r>
    </w:p>
    <w:p w14:paraId="7D4DD8AA" w14:textId="77777777" w:rsidR="00272244" w:rsidRPr="00CF617D" w:rsidRDefault="00732989">
      <w:pPr>
        <w:pStyle w:val="24"/>
        <w:keepNext/>
        <w:keepLines/>
        <w:numPr>
          <w:ilvl w:val="0"/>
          <w:numId w:val="5"/>
        </w:numPr>
        <w:shd w:val="clear" w:color="auto" w:fill="auto"/>
        <w:tabs>
          <w:tab w:val="left" w:pos="332"/>
        </w:tabs>
        <w:rPr>
          <w:b w:val="0"/>
          <w:bCs w:val="0"/>
          <w:sz w:val="28"/>
          <w:szCs w:val="28"/>
        </w:rPr>
      </w:pPr>
      <w:bookmarkStart w:id="5" w:name="bookmark4"/>
      <w:bookmarkStart w:id="6" w:name="bookmark5"/>
      <w:r w:rsidRPr="00CF617D">
        <w:rPr>
          <w:b w:val="0"/>
          <w:bCs w:val="0"/>
          <w:sz w:val="28"/>
          <w:szCs w:val="28"/>
        </w:rPr>
        <w:t>Требования к структуре, целеполаганию и</w:t>
      </w:r>
      <w:r w:rsidRPr="00CF617D">
        <w:rPr>
          <w:b w:val="0"/>
          <w:bCs w:val="0"/>
          <w:sz w:val="28"/>
          <w:szCs w:val="28"/>
        </w:rPr>
        <w:br/>
        <w:t>содержанию муниципальных программ</w:t>
      </w:r>
      <w:bookmarkEnd w:id="5"/>
      <w:bookmarkEnd w:id="6"/>
    </w:p>
    <w:p w14:paraId="2E7DF33C" w14:textId="77777777" w:rsidR="00272244" w:rsidRPr="00FE4264" w:rsidRDefault="00732989">
      <w:pPr>
        <w:pStyle w:val="1"/>
        <w:numPr>
          <w:ilvl w:val="1"/>
          <w:numId w:val="5"/>
        </w:numPr>
        <w:shd w:val="clear" w:color="auto" w:fill="auto"/>
        <w:tabs>
          <w:tab w:val="left" w:pos="1234"/>
        </w:tabs>
        <w:ind w:firstLine="720"/>
        <w:jc w:val="both"/>
        <w:rPr>
          <w:sz w:val="28"/>
          <w:szCs w:val="28"/>
        </w:rPr>
      </w:pPr>
      <w:bookmarkStart w:id="7" w:name="bookmark6"/>
      <w:bookmarkStart w:id="8" w:name="bookmark7"/>
      <w:r w:rsidRPr="00FE4264">
        <w:rPr>
          <w:sz w:val="28"/>
          <w:szCs w:val="28"/>
        </w:rPr>
        <w:t>В систему документов, разрабатываемых и утверждаемых в целях формирования и реализации муниципальной программы, входят:</w:t>
      </w:r>
      <w:bookmarkEnd w:id="7"/>
      <w:bookmarkEnd w:id="8"/>
    </w:p>
    <w:p w14:paraId="30E919D7" w14:textId="7235F5EE" w:rsidR="00272244" w:rsidRPr="00FE4264" w:rsidRDefault="00732989">
      <w:pPr>
        <w:pStyle w:val="1"/>
        <w:numPr>
          <w:ilvl w:val="0"/>
          <w:numId w:val="6"/>
        </w:numPr>
        <w:shd w:val="clear" w:color="auto" w:fill="auto"/>
        <w:tabs>
          <w:tab w:val="left" w:pos="1062"/>
        </w:tabs>
        <w:ind w:firstLine="720"/>
        <w:jc w:val="both"/>
        <w:rPr>
          <w:sz w:val="28"/>
          <w:szCs w:val="28"/>
        </w:rPr>
      </w:pPr>
      <w:bookmarkStart w:id="9" w:name="bookmark8"/>
      <w:r w:rsidRPr="00FE4264">
        <w:rPr>
          <w:sz w:val="28"/>
          <w:szCs w:val="28"/>
        </w:rPr>
        <w:t xml:space="preserve">стратегические приоритеты и цели социально-экономического развития </w:t>
      </w:r>
      <w:r w:rsidR="00D70E00" w:rsidRPr="00FE4264">
        <w:rPr>
          <w:sz w:val="28"/>
          <w:szCs w:val="28"/>
        </w:rPr>
        <w:t>муниципального образования «город Свободный»</w:t>
      </w:r>
      <w:r w:rsidRPr="00FE4264">
        <w:rPr>
          <w:sz w:val="28"/>
          <w:szCs w:val="28"/>
        </w:rPr>
        <w:t>, в том числе с указанием связи с национальными целями (далее - стратегические приоритеты);</w:t>
      </w:r>
      <w:bookmarkEnd w:id="9"/>
    </w:p>
    <w:p w14:paraId="79912D29" w14:textId="6A11E80E" w:rsidR="00272244" w:rsidRPr="00FE4264" w:rsidRDefault="00732989">
      <w:pPr>
        <w:pStyle w:val="1"/>
        <w:numPr>
          <w:ilvl w:val="0"/>
          <w:numId w:val="6"/>
        </w:numPr>
        <w:shd w:val="clear" w:color="auto" w:fill="auto"/>
        <w:tabs>
          <w:tab w:val="left" w:pos="1062"/>
        </w:tabs>
        <w:ind w:firstLine="720"/>
        <w:jc w:val="both"/>
        <w:rPr>
          <w:sz w:val="28"/>
          <w:szCs w:val="28"/>
        </w:rPr>
      </w:pPr>
      <w:r w:rsidRPr="00FE4264">
        <w:rPr>
          <w:sz w:val="28"/>
          <w:szCs w:val="28"/>
        </w:rPr>
        <w:t>паспорт муниципальной программы по форме согласно приложению №1 к настоящему Положению;</w:t>
      </w:r>
    </w:p>
    <w:p w14:paraId="517E78DA" w14:textId="77777777" w:rsidR="00272244" w:rsidRPr="00FE4264" w:rsidRDefault="00732989">
      <w:pPr>
        <w:pStyle w:val="1"/>
        <w:numPr>
          <w:ilvl w:val="0"/>
          <w:numId w:val="6"/>
        </w:numPr>
        <w:shd w:val="clear" w:color="auto" w:fill="auto"/>
        <w:tabs>
          <w:tab w:val="left" w:pos="1206"/>
        </w:tabs>
        <w:ind w:firstLine="720"/>
        <w:jc w:val="both"/>
        <w:rPr>
          <w:sz w:val="28"/>
          <w:szCs w:val="28"/>
        </w:rPr>
      </w:pPr>
      <w:r w:rsidRPr="00FE4264">
        <w:rPr>
          <w:sz w:val="28"/>
          <w:szCs w:val="28"/>
        </w:rPr>
        <w:t>паспорта структурных элементов муниципальной программы и приложения к ним, включая планы реализации структурных элементов муниципальной программы, по форме согласно</w:t>
      </w:r>
      <w:hyperlink w:anchor="bookmark56" w:tooltip="Current Document">
        <w:r w:rsidRPr="00FE4264">
          <w:rPr>
            <w:sz w:val="28"/>
            <w:szCs w:val="28"/>
          </w:rPr>
          <w:t xml:space="preserve"> приложениям № 2 </w:t>
        </w:r>
      </w:hyperlink>
      <w:r w:rsidRPr="00FE4264">
        <w:rPr>
          <w:sz w:val="28"/>
          <w:szCs w:val="28"/>
        </w:rPr>
        <w:t>- № 3 к настоящему Положению соответственно;</w:t>
      </w:r>
    </w:p>
    <w:p w14:paraId="7BEF1FE1" w14:textId="6DCA4FCF" w:rsidR="00272244" w:rsidRPr="003A059B" w:rsidRDefault="00732989">
      <w:pPr>
        <w:pStyle w:val="1"/>
        <w:numPr>
          <w:ilvl w:val="0"/>
          <w:numId w:val="6"/>
        </w:numPr>
        <w:shd w:val="clear" w:color="auto" w:fill="auto"/>
        <w:tabs>
          <w:tab w:val="left" w:pos="1062"/>
        </w:tabs>
        <w:ind w:firstLine="720"/>
        <w:jc w:val="both"/>
        <w:rPr>
          <w:sz w:val="28"/>
          <w:szCs w:val="28"/>
        </w:rPr>
      </w:pPr>
      <w:r w:rsidRPr="003A059B">
        <w:rPr>
          <w:sz w:val="28"/>
          <w:szCs w:val="28"/>
        </w:rPr>
        <w:t>перечень объектов капитального строительства, приобретаемых объектов недвижимости</w:t>
      </w:r>
      <w:r w:rsidR="00D07CF2" w:rsidRPr="003A059B">
        <w:rPr>
          <w:sz w:val="28"/>
          <w:szCs w:val="28"/>
        </w:rPr>
        <w:t>, по форме согласно</w:t>
      </w:r>
      <w:hyperlink w:anchor="bookmark56" w:tooltip="Current Document">
        <w:r w:rsidR="00D07CF2" w:rsidRPr="003A059B">
          <w:rPr>
            <w:sz w:val="28"/>
            <w:szCs w:val="28"/>
          </w:rPr>
          <w:t xml:space="preserve"> приложению № 4 </w:t>
        </w:r>
      </w:hyperlink>
      <w:r w:rsidR="00D07CF2" w:rsidRPr="003A059B">
        <w:rPr>
          <w:sz w:val="28"/>
          <w:szCs w:val="28"/>
        </w:rPr>
        <w:t>к настоящему Положению;</w:t>
      </w:r>
    </w:p>
    <w:p w14:paraId="1FA6EF07" w14:textId="331DD0C7" w:rsidR="00272244" w:rsidRPr="00FE4264" w:rsidRDefault="00732989">
      <w:pPr>
        <w:pStyle w:val="1"/>
        <w:numPr>
          <w:ilvl w:val="0"/>
          <w:numId w:val="6"/>
        </w:numPr>
        <w:shd w:val="clear" w:color="auto" w:fill="auto"/>
        <w:tabs>
          <w:tab w:val="left" w:pos="1206"/>
        </w:tabs>
        <w:ind w:firstLine="720"/>
        <w:jc w:val="both"/>
        <w:rPr>
          <w:sz w:val="28"/>
          <w:szCs w:val="28"/>
        </w:rPr>
      </w:pPr>
      <w:r w:rsidRPr="00FE4264">
        <w:rPr>
          <w:sz w:val="28"/>
          <w:szCs w:val="28"/>
        </w:rPr>
        <w:t xml:space="preserve">правила предоставления субсидий из бюджета </w:t>
      </w:r>
      <w:r w:rsidR="00D70E00" w:rsidRPr="00FE4264">
        <w:rPr>
          <w:sz w:val="28"/>
          <w:szCs w:val="28"/>
        </w:rPr>
        <w:t>муниципального образования «город Свободный»</w:t>
      </w:r>
      <w:r w:rsidRPr="00FE4264">
        <w:rPr>
          <w:sz w:val="28"/>
          <w:szCs w:val="28"/>
        </w:rPr>
        <w:t>;</w:t>
      </w:r>
    </w:p>
    <w:p w14:paraId="622CB5C9" w14:textId="0F412438" w:rsidR="00272244" w:rsidRPr="003A059B" w:rsidRDefault="00A72A64">
      <w:pPr>
        <w:pStyle w:val="1"/>
        <w:numPr>
          <w:ilvl w:val="0"/>
          <w:numId w:val="6"/>
        </w:numPr>
        <w:shd w:val="clear" w:color="auto" w:fill="auto"/>
        <w:tabs>
          <w:tab w:val="left" w:pos="1206"/>
        </w:tabs>
        <w:ind w:firstLine="720"/>
        <w:jc w:val="both"/>
        <w:rPr>
          <w:sz w:val="28"/>
          <w:szCs w:val="28"/>
        </w:rPr>
      </w:pPr>
      <w:hyperlink w:anchor="bookmark82" w:tooltip="Current Document">
        <w:bookmarkStart w:id="10" w:name="bookmark9"/>
        <w:r w:rsidR="00732989" w:rsidRPr="003A059B">
          <w:rPr>
            <w:sz w:val="28"/>
            <w:szCs w:val="28"/>
          </w:rPr>
          <w:t xml:space="preserve">реестр </w:t>
        </w:r>
      </w:hyperlink>
      <w:r w:rsidR="00732989" w:rsidRPr="003A059B">
        <w:rPr>
          <w:sz w:val="28"/>
          <w:szCs w:val="28"/>
        </w:rPr>
        <w:t xml:space="preserve">документов, разрабатываемых и утверждаемых в целях формирования и реализации муниципальной программы, по форме согласно приложению № </w:t>
      </w:r>
      <w:r w:rsidR="005A1649" w:rsidRPr="003A059B">
        <w:rPr>
          <w:sz w:val="28"/>
          <w:szCs w:val="28"/>
        </w:rPr>
        <w:t>5</w:t>
      </w:r>
      <w:r w:rsidR="00732989" w:rsidRPr="003A059B">
        <w:rPr>
          <w:sz w:val="28"/>
          <w:szCs w:val="28"/>
        </w:rPr>
        <w:t xml:space="preserve"> к настоящему Положению.</w:t>
      </w:r>
      <w:bookmarkEnd w:id="10"/>
    </w:p>
    <w:p w14:paraId="7EC23620" w14:textId="4E4EDCBB" w:rsidR="003561EA" w:rsidRPr="007B4184" w:rsidRDefault="003561EA" w:rsidP="003561EA">
      <w:pPr>
        <w:pStyle w:val="1"/>
        <w:shd w:val="clear" w:color="auto" w:fill="auto"/>
        <w:tabs>
          <w:tab w:val="left" w:pos="1431"/>
        </w:tabs>
        <w:ind w:firstLine="720"/>
        <w:contextualSpacing/>
        <w:jc w:val="both"/>
        <w:rPr>
          <w:sz w:val="28"/>
          <w:szCs w:val="28"/>
        </w:rPr>
      </w:pPr>
      <w:r w:rsidRPr="007B4184">
        <w:rPr>
          <w:sz w:val="28"/>
          <w:szCs w:val="28"/>
        </w:rPr>
        <w:t>2.1</w:t>
      </w:r>
      <w:r w:rsidR="00BA6F57" w:rsidRPr="007B4184">
        <w:rPr>
          <w:sz w:val="28"/>
          <w:szCs w:val="28"/>
        </w:rPr>
        <w:t>.1</w:t>
      </w:r>
      <w:r w:rsidRPr="007B4184">
        <w:rPr>
          <w:sz w:val="28"/>
          <w:szCs w:val="28"/>
        </w:rPr>
        <w:t xml:space="preserve"> Стратегические приоритеты, паспорт муниципальной программы, паспорта структурных элементов муниципальной программы</w:t>
      </w:r>
      <w:r w:rsidR="002112E0" w:rsidRPr="007B4184">
        <w:rPr>
          <w:sz w:val="28"/>
          <w:szCs w:val="28"/>
        </w:rPr>
        <w:t xml:space="preserve"> (в полном объеме)</w:t>
      </w:r>
      <w:r w:rsidRPr="007B4184">
        <w:rPr>
          <w:sz w:val="28"/>
          <w:szCs w:val="28"/>
        </w:rPr>
        <w:t xml:space="preserve">, </w:t>
      </w:r>
      <w:r w:rsidRPr="007B4184">
        <w:rPr>
          <w:color w:val="auto"/>
          <w:sz w:val="28"/>
          <w:szCs w:val="28"/>
        </w:rPr>
        <w:t>перечень объектов капитального строительства, приобретаемых объектов недвижимости</w:t>
      </w:r>
      <w:r w:rsidRPr="007B4184">
        <w:rPr>
          <w:sz w:val="28"/>
          <w:szCs w:val="28"/>
        </w:rPr>
        <w:t xml:space="preserve">, а также правила предоставления субсидий из бюджета муниципального образования «город Свободный», утверждаются постановлением Администрации города Свободного в составе муниципальной программы. </w:t>
      </w:r>
    </w:p>
    <w:p w14:paraId="775860C7" w14:textId="2693FF3D" w:rsidR="00272244" w:rsidRPr="00FE4264" w:rsidRDefault="00732989" w:rsidP="003A059B">
      <w:pPr>
        <w:pStyle w:val="1"/>
        <w:numPr>
          <w:ilvl w:val="1"/>
          <w:numId w:val="5"/>
        </w:numPr>
        <w:shd w:val="clear" w:color="auto" w:fill="auto"/>
        <w:tabs>
          <w:tab w:val="left" w:pos="1249"/>
        </w:tabs>
        <w:ind w:firstLine="720"/>
        <w:contextualSpacing/>
        <w:jc w:val="both"/>
        <w:rPr>
          <w:sz w:val="28"/>
          <w:szCs w:val="28"/>
        </w:rPr>
      </w:pPr>
      <w:r w:rsidRPr="00FE4264">
        <w:rPr>
          <w:sz w:val="28"/>
          <w:szCs w:val="28"/>
        </w:rPr>
        <w:t>Стратегические приоритеты должны включать:</w:t>
      </w:r>
    </w:p>
    <w:p w14:paraId="1485B3FF" w14:textId="060C43E8" w:rsidR="00272244" w:rsidRPr="00FE4264" w:rsidRDefault="00732989" w:rsidP="00003427">
      <w:pPr>
        <w:pStyle w:val="1"/>
        <w:numPr>
          <w:ilvl w:val="0"/>
          <w:numId w:val="8"/>
        </w:numPr>
        <w:shd w:val="clear" w:color="auto" w:fill="auto"/>
        <w:tabs>
          <w:tab w:val="left" w:pos="1098"/>
        </w:tabs>
        <w:ind w:firstLine="720"/>
        <w:contextualSpacing/>
        <w:jc w:val="both"/>
        <w:rPr>
          <w:sz w:val="28"/>
          <w:szCs w:val="28"/>
        </w:rPr>
      </w:pPr>
      <w:r w:rsidRPr="00FE4264">
        <w:rPr>
          <w:sz w:val="28"/>
          <w:szCs w:val="28"/>
        </w:rPr>
        <w:t>оценку текущего состояния соответствующей сферы социально</w:t>
      </w:r>
      <w:r w:rsidR="007E06D3" w:rsidRPr="00FE4264">
        <w:rPr>
          <w:sz w:val="28"/>
          <w:szCs w:val="28"/>
        </w:rPr>
        <w:t xml:space="preserve"> </w:t>
      </w:r>
      <w:r w:rsidRPr="00FE4264">
        <w:rPr>
          <w:sz w:val="28"/>
          <w:szCs w:val="28"/>
        </w:rPr>
        <w:softHyphen/>
        <w:t xml:space="preserve">экономического развития города </w:t>
      </w:r>
      <w:r w:rsidR="00274FFF" w:rsidRPr="00FE4264">
        <w:rPr>
          <w:sz w:val="28"/>
          <w:szCs w:val="28"/>
        </w:rPr>
        <w:t>Свободного</w:t>
      </w:r>
      <w:r w:rsidRPr="00FE4264">
        <w:rPr>
          <w:sz w:val="28"/>
          <w:szCs w:val="28"/>
        </w:rPr>
        <w:t>;</w:t>
      </w:r>
    </w:p>
    <w:p w14:paraId="6857014B" w14:textId="77777777" w:rsidR="00272244" w:rsidRPr="00FE4264" w:rsidRDefault="00732989" w:rsidP="00003427">
      <w:pPr>
        <w:pStyle w:val="1"/>
        <w:numPr>
          <w:ilvl w:val="0"/>
          <w:numId w:val="8"/>
        </w:numPr>
        <w:shd w:val="clear" w:color="auto" w:fill="auto"/>
        <w:tabs>
          <w:tab w:val="left" w:pos="1098"/>
        </w:tabs>
        <w:ind w:firstLine="720"/>
        <w:contextualSpacing/>
        <w:jc w:val="both"/>
        <w:rPr>
          <w:sz w:val="28"/>
          <w:szCs w:val="28"/>
        </w:rPr>
      </w:pPr>
      <w:r w:rsidRPr="00FE4264">
        <w:rPr>
          <w:sz w:val="28"/>
          <w:szCs w:val="28"/>
        </w:rPr>
        <w:t>описание приоритетов и целей муниципальной политики в сфере реализации муниципальной программы;</w:t>
      </w:r>
    </w:p>
    <w:p w14:paraId="6CD99B45" w14:textId="0979689F" w:rsidR="00272244" w:rsidRPr="00FE4264" w:rsidRDefault="00732989" w:rsidP="00003427">
      <w:pPr>
        <w:pStyle w:val="1"/>
        <w:numPr>
          <w:ilvl w:val="0"/>
          <w:numId w:val="8"/>
        </w:numPr>
        <w:shd w:val="clear" w:color="auto" w:fill="auto"/>
        <w:tabs>
          <w:tab w:val="left" w:pos="1065"/>
        </w:tabs>
        <w:ind w:firstLine="720"/>
        <w:contextualSpacing/>
        <w:jc w:val="both"/>
        <w:rPr>
          <w:sz w:val="28"/>
          <w:szCs w:val="28"/>
        </w:rPr>
      </w:pPr>
      <w:r w:rsidRPr="00FE4264">
        <w:rPr>
          <w:sz w:val="28"/>
          <w:szCs w:val="28"/>
        </w:rPr>
        <w:t xml:space="preserve">задачи муниципального управления, способы их эффективного решения в соответствующей отрасли экономики и сфере муниципального управления города </w:t>
      </w:r>
      <w:r w:rsidR="00274FFF" w:rsidRPr="00FE4264">
        <w:rPr>
          <w:sz w:val="28"/>
          <w:szCs w:val="28"/>
        </w:rPr>
        <w:t>Свободного</w:t>
      </w:r>
      <w:r w:rsidRPr="00FE4264">
        <w:rPr>
          <w:sz w:val="28"/>
          <w:szCs w:val="28"/>
        </w:rPr>
        <w:t>;</w:t>
      </w:r>
    </w:p>
    <w:p w14:paraId="73269E06" w14:textId="77777777" w:rsidR="00272244" w:rsidRPr="00FE4264" w:rsidRDefault="00732989">
      <w:pPr>
        <w:pStyle w:val="1"/>
        <w:numPr>
          <w:ilvl w:val="0"/>
          <w:numId w:val="8"/>
        </w:numPr>
        <w:shd w:val="clear" w:color="auto" w:fill="auto"/>
        <w:tabs>
          <w:tab w:val="left" w:pos="1079"/>
        </w:tabs>
        <w:ind w:firstLine="720"/>
        <w:jc w:val="both"/>
        <w:rPr>
          <w:sz w:val="28"/>
          <w:szCs w:val="28"/>
        </w:rPr>
      </w:pPr>
      <w:r w:rsidRPr="00FE4264">
        <w:rPr>
          <w:sz w:val="28"/>
          <w:szCs w:val="28"/>
        </w:rPr>
        <w:t>задачи, определенные в соответствии с национальными целями;</w:t>
      </w:r>
    </w:p>
    <w:p w14:paraId="2B89450A" w14:textId="2BF5FCCF" w:rsidR="00272244" w:rsidRPr="00FE4264" w:rsidRDefault="00732989">
      <w:pPr>
        <w:pStyle w:val="1"/>
        <w:numPr>
          <w:ilvl w:val="0"/>
          <w:numId w:val="8"/>
        </w:numPr>
        <w:shd w:val="clear" w:color="auto" w:fill="auto"/>
        <w:tabs>
          <w:tab w:val="left" w:pos="1065"/>
        </w:tabs>
        <w:ind w:firstLine="720"/>
        <w:jc w:val="both"/>
        <w:rPr>
          <w:sz w:val="28"/>
          <w:szCs w:val="28"/>
        </w:rPr>
      </w:pPr>
      <w:r w:rsidRPr="00FE4264">
        <w:rPr>
          <w:sz w:val="28"/>
          <w:szCs w:val="28"/>
        </w:rPr>
        <w:t xml:space="preserve">задачи обеспечения достижения показателей социально-экономического развития города </w:t>
      </w:r>
      <w:r w:rsidR="00274FFF" w:rsidRPr="00FE4264">
        <w:rPr>
          <w:sz w:val="28"/>
          <w:szCs w:val="28"/>
        </w:rPr>
        <w:t>Свободного</w:t>
      </w:r>
      <w:r w:rsidRPr="00FE4264">
        <w:rPr>
          <w:sz w:val="28"/>
          <w:szCs w:val="28"/>
        </w:rPr>
        <w:t xml:space="preserve"> в соответствии со стратегией социально-экономического развития города </w:t>
      </w:r>
      <w:r w:rsidR="00274FFF" w:rsidRPr="00FE4264">
        <w:rPr>
          <w:sz w:val="28"/>
          <w:szCs w:val="28"/>
        </w:rPr>
        <w:t>Свободного</w:t>
      </w:r>
      <w:r w:rsidRPr="00FE4264">
        <w:rPr>
          <w:sz w:val="28"/>
          <w:szCs w:val="28"/>
        </w:rPr>
        <w:t xml:space="preserve"> и с иными региональными (отраслевыми) стратегиями.</w:t>
      </w:r>
    </w:p>
    <w:p w14:paraId="4C2A6A06" w14:textId="77777777" w:rsidR="00272244" w:rsidRPr="00FE4264" w:rsidRDefault="00732989" w:rsidP="003A059B">
      <w:pPr>
        <w:pStyle w:val="1"/>
        <w:numPr>
          <w:ilvl w:val="1"/>
          <w:numId w:val="5"/>
        </w:numPr>
        <w:shd w:val="clear" w:color="auto" w:fill="auto"/>
        <w:tabs>
          <w:tab w:val="left" w:pos="1252"/>
        </w:tabs>
        <w:ind w:firstLine="720"/>
        <w:jc w:val="both"/>
        <w:rPr>
          <w:sz w:val="28"/>
          <w:szCs w:val="28"/>
        </w:rPr>
      </w:pPr>
      <w:r w:rsidRPr="00FE4264">
        <w:rPr>
          <w:sz w:val="28"/>
          <w:szCs w:val="28"/>
        </w:rPr>
        <w:t>Паспорт муниципальной программы должен содержать:</w:t>
      </w:r>
    </w:p>
    <w:p w14:paraId="12323668" w14:textId="77777777" w:rsidR="00272244" w:rsidRPr="00FE4264" w:rsidRDefault="00732989">
      <w:pPr>
        <w:pStyle w:val="1"/>
        <w:numPr>
          <w:ilvl w:val="0"/>
          <w:numId w:val="9"/>
        </w:numPr>
        <w:shd w:val="clear" w:color="auto" w:fill="auto"/>
        <w:tabs>
          <w:tab w:val="left" w:pos="1098"/>
        </w:tabs>
        <w:ind w:firstLine="720"/>
        <w:jc w:val="both"/>
        <w:rPr>
          <w:sz w:val="28"/>
          <w:szCs w:val="28"/>
        </w:rPr>
      </w:pPr>
      <w:r w:rsidRPr="00FE4264">
        <w:rPr>
          <w:sz w:val="28"/>
          <w:szCs w:val="28"/>
        </w:rPr>
        <w:t>основные положения о муниципальной программе с указанием целей, сроков реализации, куратора муниципальной программы, ответственного исполнителя, перечня направлений (подпрограмм) (при необходимости), а также влияния реализации муниципальной программы на достижение национальных целей (целевых показателей национальных целей);</w:t>
      </w:r>
    </w:p>
    <w:p w14:paraId="2B5DFF89" w14:textId="77777777" w:rsidR="00272244" w:rsidRPr="00FE4264" w:rsidRDefault="00732989">
      <w:pPr>
        <w:pStyle w:val="1"/>
        <w:numPr>
          <w:ilvl w:val="0"/>
          <w:numId w:val="9"/>
        </w:numPr>
        <w:shd w:val="clear" w:color="auto" w:fill="auto"/>
        <w:tabs>
          <w:tab w:val="left" w:pos="1098"/>
        </w:tabs>
        <w:ind w:firstLine="720"/>
        <w:jc w:val="both"/>
        <w:rPr>
          <w:sz w:val="28"/>
          <w:szCs w:val="28"/>
        </w:rPr>
      </w:pPr>
      <w:r w:rsidRPr="00FE4264">
        <w:rPr>
          <w:sz w:val="28"/>
          <w:szCs w:val="28"/>
        </w:rPr>
        <w:t>показатели муниципальной программы по годам реализации этой муниципальной программы, сгруппированные по ее целям, с указанием связи с показателями национальных и иных целей;</w:t>
      </w:r>
    </w:p>
    <w:p w14:paraId="5020F6BF" w14:textId="77777777" w:rsidR="00272244" w:rsidRPr="00FE4264" w:rsidRDefault="00732989">
      <w:pPr>
        <w:pStyle w:val="1"/>
        <w:numPr>
          <w:ilvl w:val="0"/>
          <w:numId w:val="9"/>
        </w:numPr>
        <w:shd w:val="clear" w:color="auto" w:fill="auto"/>
        <w:tabs>
          <w:tab w:val="left" w:pos="1098"/>
        </w:tabs>
        <w:ind w:firstLine="720"/>
        <w:jc w:val="both"/>
        <w:rPr>
          <w:sz w:val="28"/>
          <w:szCs w:val="28"/>
        </w:rPr>
      </w:pPr>
      <w:r w:rsidRPr="00FE4264">
        <w:rPr>
          <w:sz w:val="28"/>
          <w:szCs w:val="28"/>
        </w:rPr>
        <w:t>прокси-показатели муниципальной программы, отражающие динамику основного показателя, но имеющие более частую периодичность расчета (при необходимости);</w:t>
      </w:r>
    </w:p>
    <w:p w14:paraId="1BA6DE46" w14:textId="77777777" w:rsidR="00272244" w:rsidRPr="00FE4264" w:rsidRDefault="00732989">
      <w:pPr>
        <w:pStyle w:val="1"/>
        <w:numPr>
          <w:ilvl w:val="0"/>
          <w:numId w:val="9"/>
        </w:numPr>
        <w:shd w:val="clear" w:color="auto" w:fill="auto"/>
        <w:tabs>
          <w:tab w:val="left" w:pos="1065"/>
        </w:tabs>
        <w:ind w:firstLine="720"/>
        <w:jc w:val="both"/>
        <w:rPr>
          <w:sz w:val="28"/>
          <w:szCs w:val="28"/>
        </w:rPr>
      </w:pPr>
      <w:r w:rsidRPr="00FE4264">
        <w:rPr>
          <w:sz w:val="28"/>
          <w:szCs w:val="28"/>
        </w:rPr>
        <w:t>перечень структурных элементов муниципальной программы с указанием показателей (задач) и кратким описанием ожидаемых эффектов от достижения этих показателей (задач), сроков реализации, ответственных за реализацию соответствующего структурного элемента муниципальной программы, а также связи структурных элементов муниципальной программы с показателями муниципальной программы;</w:t>
      </w:r>
    </w:p>
    <w:p w14:paraId="6BA9D195" w14:textId="77777777" w:rsidR="00272244" w:rsidRPr="00FE4264" w:rsidRDefault="00732989">
      <w:pPr>
        <w:pStyle w:val="1"/>
        <w:numPr>
          <w:ilvl w:val="0"/>
          <w:numId w:val="9"/>
        </w:numPr>
        <w:shd w:val="clear" w:color="auto" w:fill="auto"/>
        <w:tabs>
          <w:tab w:val="left" w:pos="1098"/>
        </w:tabs>
        <w:ind w:firstLine="720"/>
        <w:jc w:val="both"/>
        <w:rPr>
          <w:sz w:val="28"/>
          <w:szCs w:val="28"/>
        </w:rPr>
      </w:pPr>
      <w:r w:rsidRPr="00FE4264">
        <w:rPr>
          <w:sz w:val="28"/>
          <w:szCs w:val="28"/>
        </w:rPr>
        <w:t>параметры финансового обеспечения реализации муниципальной программы за весь период ее реализации, включающие:</w:t>
      </w:r>
    </w:p>
    <w:p w14:paraId="6CDA3D22" w14:textId="77777777" w:rsidR="00272244" w:rsidRPr="00FE4264" w:rsidRDefault="00732989">
      <w:pPr>
        <w:pStyle w:val="1"/>
        <w:shd w:val="clear" w:color="auto" w:fill="auto"/>
        <w:ind w:firstLine="720"/>
        <w:jc w:val="both"/>
        <w:rPr>
          <w:sz w:val="28"/>
          <w:szCs w:val="28"/>
        </w:rPr>
      </w:pPr>
      <w:r w:rsidRPr="00FE4264">
        <w:rPr>
          <w:sz w:val="28"/>
          <w:szCs w:val="28"/>
        </w:rPr>
        <w:t>а) средства городского, областного, федерального бюджетов, средства внебюджетного фонда в разрезе структурных элементов муниципальной программы;</w:t>
      </w:r>
    </w:p>
    <w:p w14:paraId="0B6832DF" w14:textId="77777777" w:rsidR="00272244" w:rsidRPr="00FE4264" w:rsidRDefault="00732989">
      <w:pPr>
        <w:pStyle w:val="1"/>
        <w:shd w:val="clear" w:color="auto" w:fill="auto"/>
        <w:tabs>
          <w:tab w:val="left" w:pos="1098"/>
        </w:tabs>
        <w:ind w:firstLine="720"/>
        <w:jc w:val="both"/>
        <w:rPr>
          <w:sz w:val="28"/>
          <w:szCs w:val="28"/>
        </w:rPr>
      </w:pPr>
      <w:r w:rsidRPr="00FE4264">
        <w:rPr>
          <w:sz w:val="28"/>
          <w:szCs w:val="28"/>
        </w:rPr>
        <w:t>б)</w:t>
      </w:r>
      <w:r w:rsidRPr="00FE4264">
        <w:rPr>
          <w:sz w:val="28"/>
          <w:szCs w:val="28"/>
        </w:rPr>
        <w:tab/>
        <w:t>общий объем налоговых расходов, предусмотренных в рамках этой муниципальной программы.</w:t>
      </w:r>
    </w:p>
    <w:p w14:paraId="37744FAE" w14:textId="77777777" w:rsidR="00272244" w:rsidRPr="00FE4264" w:rsidRDefault="00732989" w:rsidP="003A059B">
      <w:pPr>
        <w:pStyle w:val="1"/>
        <w:numPr>
          <w:ilvl w:val="1"/>
          <w:numId w:val="5"/>
        </w:numPr>
        <w:shd w:val="clear" w:color="auto" w:fill="auto"/>
        <w:tabs>
          <w:tab w:val="left" w:pos="1252"/>
        </w:tabs>
        <w:ind w:firstLine="720"/>
        <w:jc w:val="both"/>
        <w:rPr>
          <w:sz w:val="28"/>
          <w:szCs w:val="28"/>
        </w:rPr>
      </w:pPr>
      <w:r w:rsidRPr="00FE4264">
        <w:rPr>
          <w:sz w:val="28"/>
          <w:szCs w:val="28"/>
        </w:rPr>
        <w:t>Муниципальная программа в качестве структурных элементов содержит:</w:t>
      </w:r>
    </w:p>
    <w:p w14:paraId="0421A8AC" w14:textId="77777777" w:rsidR="00272244" w:rsidRPr="00FE4264" w:rsidRDefault="00732989">
      <w:pPr>
        <w:pStyle w:val="1"/>
        <w:numPr>
          <w:ilvl w:val="0"/>
          <w:numId w:val="10"/>
        </w:numPr>
        <w:shd w:val="clear" w:color="auto" w:fill="auto"/>
        <w:tabs>
          <w:tab w:val="left" w:pos="1065"/>
        </w:tabs>
        <w:ind w:firstLine="720"/>
        <w:jc w:val="both"/>
        <w:rPr>
          <w:sz w:val="28"/>
          <w:szCs w:val="28"/>
        </w:rPr>
      </w:pPr>
      <w:r w:rsidRPr="00FE4264">
        <w:rPr>
          <w:sz w:val="28"/>
          <w:szCs w:val="28"/>
        </w:rPr>
        <w:t>проекты, в совокупности, составляющие проектную часть муниципальной программы;</w:t>
      </w:r>
    </w:p>
    <w:p w14:paraId="1A507586" w14:textId="77777777" w:rsidR="00272244" w:rsidRPr="00FE4264" w:rsidRDefault="00732989">
      <w:pPr>
        <w:pStyle w:val="1"/>
        <w:numPr>
          <w:ilvl w:val="0"/>
          <w:numId w:val="10"/>
        </w:numPr>
        <w:shd w:val="clear" w:color="auto" w:fill="auto"/>
        <w:tabs>
          <w:tab w:val="left" w:pos="1065"/>
        </w:tabs>
        <w:ind w:firstLine="720"/>
        <w:jc w:val="both"/>
        <w:rPr>
          <w:sz w:val="28"/>
          <w:szCs w:val="28"/>
        </w:rPr>
      </w:pPr>
      <w:r w:rsidRPr="00FE4264">
        <w:rPr>
          <w:sz w:val="28"/>
          <w:szCs w:val="28"/>
        </w:rPr>
        <w:t>комплексы процессных мероприятий (процессная часть муниципальной программы).</w:t>
      </w:r>
    </w:p>
    <w:p w14:paraId="1BB96182" w14:textId="77777777" w:rsidR="00272244" w:rsidRPr="00FE4264" w:rsidRDefault="00732989">
      <w:pPr>
        <w:pStyle w:val="1"/>
        <w:numPr>
          <w:ilvl w:val="1"/>
          <w:numId w:val="10"/>
        </w:numPr>
        <w:shd w:val="clear" w:color="auto" w:fill="auto"/>
        <w:tabs>
          <w:tab w:val="left" w:pos="1237"/>
        </w:tabs>
        <w:ind w:firstLine="720"/>
        <w:jc w:val="both"/>
        <w:rPr>
          <w:sz w:val="28"/>
          <w:szCs w:val="28"/>
        </w:rPr>
      </w:pPr>
      <w:r w:rsidRPr="00FE4264">
        <w:rPr>
          <w:sz w:val="28"/>
          <w:szCs w:val="28"/>
        </w:rPr>
        <w:t>В рамках проектной части муниципальной программы осуществляется реализация направлений деятельности, предусмотренных положениями о проектной деятельности, в том числе:</w:t>
      </w:r>
    </w:p>
    <w:p w14:paraId="31DE8B2C" w14:textId="77777777" w:rsidR="00272244" w:rsidRPr="00FE4264" w:rsidRDefault="00732989">
      <w:pPr>
        <w:pStyle w:val="1"/>
        <w:numPr>
          <w:ilvl w:val="0"/>
          <w:numId w:val="11"/>
        </w:numPr>
        <w:shd w:val="clear" w:color="auto" w:fill="auto"/>
        <w:tabs>
          <w:tab w:val="left" w:pos="1065"/>
        </w:tabs>
        <w:ind w:firstLine="720"/>
        <w:jc w:val="both"/>
        <w:rPr>
          <w:sz w:val="28"/>
          <w:szCs w:val="28"/>
        </w:rPr>
      </w:pPr>
      <w:r w:rsidRPr="00FE4264">
        <w:rPr>
          <w:sz w:val="28"/>
          <w:szCs w:val="28"/>
        </w:rPr>
        <w:t>осуществление бюджетных инвестиций в форме капитальных вложений в объекты муниципальной собственности или приобретение объектов недвижимого имущества в муниципальную собственность;</w:t>
      </w:r>
    </w:p>
    <w:p w14:paraId="418DF3BF" w14:textId="77777777" w:rsidR="00272244" w:rsidRPr="00FE4264" w:rsidRDefault="00732989">
      <w:pPr>
        <w:pStyle w:val="1"/>
        <w:numPr>
          <w:ilvl w:val="0"/>
          <w:numId w:val="11"/>
        </w:numPr>
        <w:shd w:val="clear" w:color="auto" w:fill="auto"/>
        <w:tabs>
          <w:tab w:val="left" w:pos="359"/>
        </w:tabs>
        <w:ind w:firstLine="720"/>
        <w:jc w:val="both"/>
        <w:rPr>
          <w:sz w:val="28"/>
          <w:szCs w:val="28"/>
        </w:rPr>
      </w:pPr>
      <w:r w:rsidRPr="00FE4264">
        <w:rPr>
          <w:sz w:val="28"/>
          <w:szCs w:val="28"/>
        </w:rPr>
        <w:t>предоставление субсидий на осуществление капитальных вложений или приобретение объектов недвижимого имущества в муниципальную собственность, приобретения нефинансовых активов, а также реализации иных мероприятий, отвечающих критериям проектной деятельности;</w:t>
      </w:r>
    </w:p>
    <w:p w14:paraId="7DCCBB47" w14:textId="77777777" w:rsidR="00272244" w:rsidRPr="00FE4264" w:rsidRDefault="00732989">
      <w:pPr>
        <w:pStyle w:val="1"/>
        <w:numPr>
          <w:ilvl w:val="0"/>
          <w:numId w:val="11"/>
        </w:numPr>
        <w:shd w:val="clear" w:color="auto" w:fill="auto"/>
        <w:tabs>
          <w:tab w:val="left" w:pos="1110"/>
        </w:tabs>
        <w:ind w:firstLine="720"/>
        <w:jc w:val="both"/>
        <w:rPr>
          <w:sz w:val="28"/>
          <w:szCs w:val="28"/>
        </w:rPr>
      </w:pPr>
      <w:r w:rsidRPr="00FE4264">
        <w:rPr>
          <w:sz w:val="28"/>
          <w:szCs w:val="28"/>
        </w:rPr>
        <w:t>предоставление бюджетных инвестиций и субсидий юридическим лицам;</w:t>
      </w:r>
    </w:p>
    <w:p w14:paraId="32398B47" w14:textId="77777777" w:rsidR="00272244" w:rsidRPr="00FE4264" w:rsidRDefault="00732989">
      <w:pPr>
        <w:pStyle w:val="1"/>
        <w:numPr>
          <w:ilvl w:val="0"/>
          <w:numId w:val="11"/>
        </w:numPr>
        <w:shd w:val="clear" w:color="auto" w:fill="auto"/>
        <w:tabs>
          <w:tab w:val="left" w:pos="1095"/>
        </w:tabs>
        <w:ind w:firstLine="720"/>
        <w:jc w:val="both"/>
        <w:rPr>
          <w:sz w:val="28"/>
          <w:szCs w:val="28"/>
        </w:rPr>
      </w:pPr>
      <w:r w:rsidRPr="00FE4264">
        <w:rPr>
          <w:sz w:val="28"/>
          <w:szCs w:val="28"/>
        </w:rPr>
        <w:t>выработка предложений по совершенствованию муниципальной политики и нормативного регулирования в сфере реализации муниципальной программы;</w:t>
      </w:r>
    </w:p>
    <w:p w14:paraId="64A0FFA1" w14:textId="77777777" w:rsidR="00272244" w:rsidRPr="00FE4264" w:rsidRDefault="00732989">
      <w:pPr>
        <w:pStyle w:val="1"/>
        <w:numPr>
          <w:ilvl w:val="0"/>
          <w:numId w:val="11"/>
        </w:numPr>
        <w:shd w:val="clear" w:color="auto" w:fill="auto"/>
        <w:tabs>
          <w:tab w:val="left" w:pos="1110"/>
        </w:tabs>
        <w:ind w:firstLine="720"/>
        <w:jc w:val="both"/>
        <w:rPr>
          <w:sz w:val="28"/>
          <w:szCs w:val="28"/>
        </w:rPr>
      </w:pPr>
      <w:r w:rsidRPr="00FE4264">
        <w:rPr>
          <w:sz w:val="28"/>
          <w:szCs w:val="28"/>
        </w:rPr>
        <w:t>осуществление стимулирующих налоговых расходов;</w:t>
      </w:r>
    </w:p>
    <w:p w14:paraId="0F7B9F5B" w14:textId="77777777" w:rsidR="00272244" w:rsidRPr="00FE4264" w:rsidRDefault="00732989">
      <w:pPr>
        <w:pStyle w:val="1"/>
        <w:numPr>
          <w:ilvl w:val="0"/>
          <w:numId w:val="11"/>
        </w:numPr>
        <w:shd w:val="clear" w:color="auto" w:fill="auto"/>
        <w:tabs>
          <w:tab w:val="left" w:pos="1110"/>
        </w:tabs>
        <w:ind w:firstLine="720"/>
        <w:jc w:val="both"/>
        <w:rPr>
          <w:sz w:val="28"/>
          <w:szCs w:val="28"/>
        </w:rPr>
      </w:pPr>
      <w:r w:rsidRPr="00FE4264">
        <w:rPr>
          <w:sz w:val="28"/>
          <w:szCs w:val="28"/>
        </w:rPr>
        <w:t>создание и развитие информационных систем;</w:t>
      </w:r>
    </w:p>
    <w:p w14:paraId="149D0DB3" w14:textId="77777777" w:rsidR="00272244" w:rsidRPr="00FE4264" w:rsidRDefault="00732989">
      <w:pPr>
        <w:pStyle w:val="1"/>
        <w:numPr>
          <w:ilvl w:val="0"/>
          <w:numId w:val="11"/>
        </w:numPr>
        <w:shd w:val="clear" w:color="auto" w:fill="auto"/>
        <w:tabs>
          <w:tab w:val="left" w:pos="1110"/>
        </w:tabs>
        <w:ind w:firstLine="720"/>
        <w:jc w:val="both"/>
        <w:rPr>
          <w:sz w:val="28"/>
          <w:szCs w:val="28"/>
        </w:rPr>
      </w:pPr>
      <w:r w:rsidRPr="00FE4264">
        <w:rPr>
          <w:sz w:val="28"/>
          <w:szCs w:val="28"/>
        </w:rPr>
        <w:t>значимые объекты капитального ремонта (реконструкции, модернизации);</w:t>
      </w:r>
    </w:p>
    <w:p w14:paraId="682342DF" w14:textId="77777777" w:rsidR="00272244" w:rsidRPr="00FE4264" w:rsidRDefault="00732989">
      <w:pPr>
        <w:pStyle w:val="1"/>
        <w:numPr>
          <w:ilvl w:val="0"/>
          <w:numId w:val="11"/>
        </w:numPr>
        <w:shd w:val="clear" w:color="auto" w:fill="auto"/>
        <w:tabs>
          <w:tab w:val="left" w:pos="1095"/>
        </w:tabs>
        <w:ind w:firstLine="720"/>
        <w:jc w:val="both"/>
        <w:rPr>
          <w:sz w:val="28"/>
          <w:szCs w:val="28"/>
        </w:rPr>
      </w:pPr>
      <w:r w:rsidRPr="00FE4264">
        <w:rPr>
          <w:sz w:val="28"/>
          <w:szCs w:val="28"/>
        </w:rPr>
        <w:t>иные направления деятельности, отвечающие критериям проектной деятельности.</w:t>
      </w:r>
    </w:p>
    <w:p w14:paraId="2BC963B8" w14:textId="77777777" w:rsidR="00272244" w:rsidRPr="00FE4264" w:rsidRDefault="00732989">
      <w:pPr>
        <w:pStyle w:val="1"/>
        <w:numPr>
          <w:ilvl w:val="1"/>
          <w:numId w:val="10"/>
        </w:numPr>
        <w:shd w:val="clear" w:color="auto" w:fill="auto"/>
        <w:tabs>
          <w:tab w:val="left" w:pos="1268"/>
        </w:tabs>
        <w:ind w:firstLine="720"/>
        <w:jc w:val="both"/>
        <w:rPr>
          <w:sz w:val="28"/>
          <w:szCs w:val="28"/>
        </w:rPr>
      </w:pPr>
      <w:r w:rsidRPr="00FE4264">
        <w:rPr>
          <w:sz w:val="28"/>
          <w:szCs w:val="28"/>
        </w:rPr>
        <w:t>В рамках процессной части муниципальной программы осуществляется реализация направлений деятельности, предусматривающих:</w:t>
      </w:r>
    </w:p>
    <w:p w14:paraId="6803433D" w14:textId="77777777" w:rsidR="00272244" w:rsidRPr="00FE4264" w:rsidRDefault="00732989">
      <w:pPr>
        <w:pStyle w:val="1"/>
        <w:numPr>
          <w:ilvl w:val="0"/>
          <w:numId w:val="12"/>
        </w:numPr>
        <w:shd w:val="clear" w:color="auto" w:fill="auto"/>
        <w:tabs>
          <w:tab w:val="left" w:pos="1110"/>
        </w:tabs>
        <w:ind w:firstLine="720"/>
        <w:jc w:val="both"/>
        <w:rPr>
          <w:sz w:val="28"/>
          <w:szCs w:val="28"/>
        </w:rPr>
      </w:pPr>
      <w:r w:rsidRPr="00FE4264">
        <w:rPr>
          <w:sz w:val="28"/>
          <w:szCs w:val="28"/>
        </w:rPr>
        <w:t>выполнение муниципальных заданий на оказание муниципальных услуг;</w:t>
      </w:r>
    </w:p>
    <w:p w14:paraId="60375A3E" w14:textId="1BFD21B6" w:rsidR="00272244" w:rsidRPr="00FE4264" w:rsidRDefault="00732989">
      <w:pPr>
        <w:pStyle w:val="1"/>
        <w:numPr>
          <w:ilvl w:val="0"/>
          <w:numId w:val="12"/>
        </w:numPr>
        <w:shd w:val="clear" w:color="auto" w:fill="auto"/>
        <w:tabs>
          <w:tab w:val="left" w:pos="1219"/>
        </w:tabs>
        <w:ind w:firstLine="720"/>
        <w:jc w:val="both"/>
        <w:rPr>
          <w:sz w:val="28"/>
          <w:szCs w:val="28"/>
        </w:rPr>
      </w:pPr>
      <w:r w:rsidRPr="00FE4264">
        <w:rPr>
          <w:sz w:val="28"/>
          <w:szCs w:val="28"/>
        </w:rPr>
        <w:t xml:space="preserve">осуществление текущей деятельности муниципальных казенных учреждений города </w:t>
      </w:r>
      <w:r w:rsidR="00274FFF" w:rsidRPr="00FE4264">
        <w:rPr>
          <w:sz w:val="28"/>
          <w:szCs w:val="28"/>
        </w:rPr>
        <w:t>Свободного</w:t>
      </w:r>
      <w:r w:rsidRPr="00FE4264">
        <w:rPr>
          <w:sz w:val="28"/>
          <w:szCs w:val="28"/>
        </w:rPr>
        <w:t>;</w:t>
      </w:r>
    </w:p>
    <w:p w14:paraId="468DE99E" w14:textId="61DD7556" w:rsidR="00272244" w:rsidRPr="00FE4264" w:rsidRDefault="00732989">
      <w:pPr>
        <w:pStyle w:val="1"/>
        <w:numPr>
          <w:ilvl w:val="0"/>
          <w:numId w:val="12"/>
        </w:numPr>
        <w:shd w:val="clear" w:color="auto" w:fill="auto"/>
        <w:tabs>
          <w:tab w:val="left" w:pos="1095"/>
        </w:tabs>
        <w:ind w:firstLine="720"/>
        <w:jc w:val="both"/>
        <w:rPr>
          <w:sz w:val="28"/>
          <w:szCs w:val="28"/>
        </w:rPr>
      </w:pPr>
      <w:r w:rsidRPr="00FE4264">
        <w:rPr>
          <w:sz w:val="28"/>
          <w:szCs w:val="28"/>
        </w:rPr>
        <w:t xml:space="preserve">предоставление целевых субсидий муниципальным учреждениям города </w:t>
      </w:r>
      <w:r w:rsidR="00274FFF" w:rsidRPr="00FE4264">
        <w:rPr>
          <w:sz w:val="28"/>
          <w:szCs w:val="28"/>
        </w:rPr>
        <w:t>Свободного</w:t>
      </w:r>
      <w:r w:rsidRPr="00FE4264">
        <w:rPr>
          <w:sz w:val="28"/>
          <w:szCs w:val="28"/>
        </w:rPr>
        <w:t xml:space="preserve"> (за исключением субсидий, предоставляемых в рамках проектной деятельности);</w:t>
      </w:r>
    </w:p>
    <w:p w14:paraId="4D483E38" w14:textId="77777777" w:rsidR="00272244" w:rsidRPr="00FE4264" w:rsidRDefault="00732989">
      <w:pPr>
        <w:pStyle w:val="1"/>
        <w:numPr>
          <w:ilvl w:val="0"/>
          <w:numId w:val="12"/>
        </w:numPr>
        <w:shd w:val="clear" w:color="auto" w:fill="auto"/>
        <w:tabs>
          <w:tab w:val="left" w:pos="1095"/>
        </w:tabs>
        <w:ind w:firstLine="720"/>
        <w:jc w:val="both"/>
        <w:rPr>
          <w:sz w:val="28"/>
          <w:szCs w:val="28"/>
        </w:rPr>
      </w:pPr>
      <w:r w:rsidRPr="00FE4264">
        <w:rPr>
          <w:sz w:val="28"/>
          <w:szCs w:val="28"/>
        </w:rPr>
        <w:t>оказание мер социальной поддержки отдельным категориям населения (за исключением случаев, когда нормативными правовыми актами установлен ограниченный период действия соответствующих мер), включая осуществление социальных налоговых расходов;</w:t>
      </w:r>
    </w:p>
    <w:p w14:paraId="6787D2CB" w14:textId="7EC8B856" w:rsidR="00272244" w:rsidRPr="00FE4264" w:rsidRDefault="00732989">
      <w:pPr>
        <w:pStyle w:val="1"/>
        <w:numPr>
          <w:ilvl w:val="0"/>
          <w:numId w:val="12"/>
        </w:numPr>
        <w:shd w:val="clear" w:color="auto" w:fill="auto"/>
        <w:tabs>
          <w:tab w:val="left" w:pos="1095"/>
        </w:tabs>
        <w:ind w:firstLine="720"/>
        <w:jc w:val="both"/>
        <w:rPr>
          <w:sz w:val="28"/>
          <w:szCs w:val="28"/>
        </w:rPr>
      </w:pPr>
      <w:r w:rsidRPr="00FE4264">
        <w:rPr>
          <w:sz w:val="28"/>
          <w:szCs w:val="28"/>
        </w:rPr>
        <w:t xml:space="preserve">обслуживание муниципального долга </w:t>
      </w:r>
      <w:r w:rsidR="00D70E00" w:rsidRPr="00FE4264">
        <w:rPr>
          <w:sz w:val="28"/>
          <w:szCs w:val="28"/>
        </w:rPr>
        <w:t>муниципального образования «город Свободный»</w:t>
      </w:r>
      <w:r w:rsidRPr="00FE4264">
        <w:rPr>
          <w:sz w:val="28"/>
          <w:szCs w:val="28"/>
        </w:rPr>
        <w:t>;</w:t>
      </w:r>
    </w:p>
    <w:p w14:paraId="60AE9787" w14:textId="77777777" w:rsidR="00272244" w:rsidRPr="00FE4264" w:rsidRDefault="00732989">
      <w:pPr>
        <w:pStyle w:val="1"/>
        <w:numPr>
          <w:ilvl w:val="0"/>
          <w:numId w:val="12"/>
        </w:numPr>
        <w:shd w:val="clear" w:color="auto" w:fill="auto"/>
        <w:tabs>
          <w:tab w:val="left" w:pos="1095"/>
        </w:tabs>
        <w:ind w:firstLine="720"/>
        <w:jc w:val="both"/>
        <w:rPr>
          <w:sz w:val="28"/>
          <w:szCs w:val="28"/>
        </w:rPr>
      </w:pPr>
      <w:r w:rsidRPr="00FE4264">
        <w:rPr>
          <w:sz w:val="28"/>
          <w:szCs w:val="28"/>
        </w:rPr>
        <w:t>предоставление субсидий в целях финансового обеспечения исполнения муниципального социального заказа на оказание муниципальных услуг в социальной сфере;</w:t>
      </w:r>
    </w:p>
    <w:p w14:paraId="24F7F175" w14:textId="77777777" w:rsidR="00272244" w:rsidRPr="00FE4264" w:rsidRDefault="00732989">
      <w:pPr>
        <w:pStyle w:val="1"/>
        <w:shd w:val="clear" w:color="auto" w:fill="auto"/>
        <w:ind w:firstLine="720"/>
        <w:jc w:val="both"/>
        <w:rPr>
          <w:sz w:val="28"/>
          <w:szCs w:val="28"/>
        </w:rPr>
      </w:pPr>
      <w:r w:rsidRPr="00FE4264">
        <w:rPr>
          <w:sz w:val="28"/>
          <w:szCs w:val="28"/>
        </w:rPr>
        <w:t>7) иные направления деятельности.</w:t>
      </w:r>
    </w:p>
    <w:p w14:paraId="56F6E00E" w14:textId="77777777" w:rsidR="00272244" w:rsidRPr="00FE4264" w:rsidRDefault="00732989">
      <w:pPr>
        <w:pStyle w:val="1"/>
        <w:numPr>
          <w:ilvl w:val="1"/>
          <w:numId w:val="10"/>
        </w:numPr>
        <w:shd w:val="clear" w:color="auto" w:fill="auto"/>
        <w:tabs>
          <w:tab w:val="left" w:pos="1268"/>
        </w:tabs>
        <w:ind w:firstLine="720"/>
        <w:jc w:val="both"/>
        <w:rPr>
          <w:sz w:val="28"/>
          <w:szCs w:val="28"/>
        </w:rPr>
      </w:pPr>
      <w:r w:rsidRPr="00FE4264">
        <w:rPr>
          <w:sz w:val="28"/>
          <w:szCs w:val="28"/>
        </w:rPr>
        <w:t>Цели, показатели муниципальной программы и структурных элементов муниципальной программы должны соответствовать критериям конкретности, измеримости, достижимости, актуальности и ограниченности во времени.</w:t>
      </w:r>
    </w:p>
    <w:p w14:paraId="57FE6F06" w14:textId="77777777" w:rsidR="00272244" w:rsidRPr="00FE4264" w:rsidRDefault="00732989">
      <w:pPr>
        <w:pStyle w:val="1"/>
        <w:shd w:val="clear" w:color="auto" w:fill="auto"/>
        <w:ind w:firstLine="720"/>
        <w:jc w:val="both"/>
        <w:rPr>
          <w:sz w:val="28"/>
          <w:szCs w:val="28"/>
        </w:rPr>
      </w:pPr>
      <w:r w:rsidRPr="00FE4264">
        <w:rPr>
          <w:sz w:val="28"/>
          <w:szCs w:val="28"/>
        </w:rPr>
        <w:t>Цель, показатель муниципальной программы и структурного элемента муниципальной программы, как правило, формулируются с указанием целевого значения показателя, отражающего конечный социально-экономический эффект от реализации муниципальной программы, структурного элемента муниципальной программы на момент окончания реализации этой муниципальной программы, структурного элемента муниципальной программы.</w:t>
      </w:r>
    </w:p>
    <w:p w14:paraId="56F60F45" w14:textId="77777777" w:rsidR="00272244" w:rsidRPr="00FE4264" w:rsidRDefault="00732989">
      <w:pPr>
        <w:pStyle w:val="1"/>
        <w:shd w:val="clear" w:color="auto" w:fill="auto"/>
        <w:ind w:firstLine="720"/>
        <w:jc w:val="both"/>
        <w:rPr>
          <w:sz w:val="28"/>
          <w:szCs w:val="28"/>
        </w:rPr>
      </w:pPr>
      <w:r w:rsidRPr="00FE4264">
        <w:rPr>
          <w:sz w:val="28"/>
          <w:szCs w:val="28"/>
        </w:rPr>
        <w:t>Для каждой цели муниципальной программы формируются показатели, отражающие конечные общественно значимые социально-экономические эффекты от реализации муниципальной программы.</w:t>
      </w:r>
    </w:p>
    <w:p w14:paraId="38B4BEF5" w14:textId="389BD8BE" w:rsidR="00272244" w:rsidRPr="00FE4264" w:rsidRDefault="00732989">
      <w:pPr>
        <w:pStyle w:val="1"/>
        <w:shd w:val="clear" w:color="auto" w:fill="auto"/>
        <w:ind w:firstLine="720"/>
        <w:jc w:val="both"/>
        <w:rPr>
          <w:sz w:val="28"/>
          <w:szCs w:val="28"/>
        </w:rPr>
      </w:pPr>
      <w:r w:rsidRPr="00FE4264">
        <w:rPr>
          <w:sz w:val="28"/>
          <w:szCs w:val="28"/>
        </w:rPr>
        <w:t xml:space="preserve">Допускается включение в муниципальную программу комплекса процессных мероприятий, </w:t>
      </w:r>
      <w:r w:rsidRPr="00A4732D">
        <w:rPr>
          <w:color w:val="auto"/>
          <w:sz w:val="28"/>
          <w:szCs w:val="28"/>
        </w:rPr>
        <w:t>для котор</w:t>
      </w:r>
      <w:r w:rsidR="00A4732D" w:rsidRPr="00A4732D">
        <w:rPr>
          <w:color w:val="auto"/>
          <w:sz w:val="28"/>
          <w:szCs w:val="28"/>
        </w:rPr>
        <w:t>ого</w:t>
      </w:r>
      <w:r w:rsidRPr="00A4732D">
        <w:rPr>
          <w:color w:val="auto"/>
          <w:sz w:val="28"/>
          <w:szCs w:val="28"/>
        </w:rPr>
        <w:t xml:space="preserve"> показатели </w:t>
      </w:r>
      <w:r w:rsidRPr="00FE4264">
        <w:rPr>
          <w:sz w:val="28"/>
          <w:szCs w:val="28"/>
        </w:rPr>
        <w:t>не устанавливаются.</w:t>
      </w:r>
    </w:p>
    <w:p w14:paraId="090E7E45" w14:textId="77777777" w:rsidR="00272244" w:rsidRPr="00FE4264" w:rsidRDefault="00732989">
      <w:pPr>
        <w:pStyle w:val="1"/>
        <w:numPr>
          <w:ilvl w:val="1"/>
          <w:numId w:val="10"/>
        </w:numPr>
        <w:shd w:val="clear" w:color="auto" w:fill="auto"/>
        <w:tabs>
          <w:tab w:val="left" w:pos="1282"/>
        </w:tabs>
        <w:ind w:firstLine="720"/>
        <w:jc w:val="both"/>
        <w:rPr>
          <w:sz w:val="28"/>
          <w:szCs w:val="28"/>
        </w:rPr>
      </w:pPr>
      <w:r w:rsidRPr="00FE4264">
        <w:rPr>
          <w:sz w:val="28"/>
          <w:szCs w:val="28"/>
        </w:rPr>
        <w:t>В число показателей муниципальных программ включаются:</w:t>
      </w:r>
    </w:p>
    <w:p w14:paraId="0C0ED890" w14:textId="77777777" w:rsidR="00272244" w:rsidRPr="00FE4264" w:rsidRDefault="00732989">
      <w:pPr>
        <w:pStyle w:val="1"/>
        <w:numPr>
          <w:ilvl w:val="0"/>
          <w:numId w:val="13"/>
        </w:numPr>
        <w:shd w:val="clear" w:color="auto" w:fill="auto"/>
        <w:tabs>
          <w:tab w:val="left" w:pos="1110"/>
        </w:tabs>
        <w:ind w:firstLine="720"/>
        <w:jc w:val="both"/>
        <w:rPr>
          <w:sz w:val="28"/>
          <w:szCs w:val="28"/>
        </w:rPr>
      </w:pPr>
      <w:r w:rsidRPr="00FE4264">
        <w:rPr>
          <w:sz w:val="28"/>
          <w:szCs w:val="28"/>
        </w:rPr>
        <w:t>показатели, характеризующие достижение целей;</w:t>
      </w:r>
    </w:p>
    <w:p w14:paraId="3096C855" w14:textId="6ABE8F00" w:rsidR="00272244" w:rsidRPr="00FE4264" w:rsidRDefault="00732989">
      <w:pPr>
        <w:pStyle w:val="1"/>
        <w:numPr>
          <w:ilvl w:val="0"/>
          <w:numId w:val="13"/>
        </w:numPr>
        <w:shd w:val="clear" w:color="auto" w:fill="auto"/>
        <w:tabs>
          <w:tab w:val="left" w:pos="1095"/>
        </w:tabs>
        <w:ind w:firstLine="720"/>
        <w:jc w:val="both"/>
        <w:rPr>
          <w:sz w:val="28"/>
          <w:szCs w:val="28"/>
        </w:rPr>
      </w:pPr>
      <w:r w:rsidRPr="00FE4264">
        <w:rPr>
          <w:sz w:val="28"/>
          <w:szCs w:val="28"/>
        </w:rPr>
        <w:t xml:space="preserve">показатели приоритетов социально-экономического развития города </w:t>
      </w:r>
      <w:r w:rsidR="00274FFF" w:rsidRPr="00FE4264">
        <w:rPr>
          <w:sz w:val="28"/>
          <w:szCs w:val="28"/>
        </w:rPr>
        <w:t>Свободного</w:t>
      </w:r>
      <w:r w:rsidRPr="00FE4264">
        <w:rPr>
          <w:sz w:val="28"/>
          <w:szCs w:val="28"/>
        </w:rPr>
        <w:t>, определяемые в документах стратегического планирования;</w:t>
      </w:r>
    </w:p>
    <w:p w14:paraId="23902B50" w14:textId="09373BF8" w:rsidR="00272244" w:rsidRPr="00FE4264" w:rsidRDefault="00732989">
      <w:pPr>
        <w:pStyle w:val="1"/>
        <w:numPr>
          <w:ilvl w:val="0"/>
          <w:numId w:val="13"/>
        </w:numPr>
        <w:shd w:val="clear" w:color="auto" w:fill="auto"/>
        <w:tabs>
          <w:tab w:val="left" w:pos="390"/>
        </w:tabs>
        <w:ind w:firstLine="720"/>
        <w:jc w:val="both"/>
        <w:rPr>
          <w:sz w:val="28"/>
          <w:szCs w:val="28"/>
        </w:rPr>
      </w:pPr>
      <w:r w:rsidRPr="00FE4264">
        <w:rPr>
          <w:sz w:val="28"/>
          <w:szCs w:val="28"/>
        </w:rPr>
        <w:t xml:space="preserve">показатели уровня удовлетворенности граждан города </w:t>
      </w:r>
      <w:r w:rsidR="00274FFF" w:rsidRPr="00FE4264">
        <w:rPr>
          <w:sz w:val="28"/>
          <w:szCs w:val="28"/>
        </w:rPr>
        <w:t>Свободного</w:t>
      </w:r>
      <w:r w:rsidRPr="00FE4264">
        <w:rPr>
          <w:sz w:val="28"/>
          <w:szCs w:val="28"/>
        </w:rPr>
        <w:t xml:space="preserve"> качеством предоставляемых муниципальных услуг в соответствующей сфере социально</w:t>
      </w:r>
      <w:r w:rsidR="00BB112C" w:rsidRPr="00FE4264">
        <w:rPr>
          <w:sz w:val="28"/>
          <w:szCs w:val="28"/>
        </w:rPr>
        <w:t>-</w:t>
      </w:r>
      <w:r w:rsidRPr="00FE4264">
        <w:rPr>
          <w:sz w:val="28"/>
          <w:szCs w:val="28"/>
        </w:rPr>
        <w:softHyphen/>
        <w:t>экономического развития города (при необходимости).</w:t>
      </w:r>
    </w:p>
    <w:p w14:paraId="6CDA6C02" w14:textId="77777777" w:rsidR="00272244" w:rsidRPr="00FE4264" w:rsidRDefault="00732989">
      <w:pPr>
        <w:pStyle w:val="1"/>
        <w:numPr>
          <w:ilvl w:val="1"/>
          <w:numId w:val="10"/>
        </w:numPr>
        <w:shd w:val="clear" w:color="auto" w:fill="auto"/>
        <w:tabs>
          <w:tab w:val="left" w:pos="1234"/>
        </w:tabs>
        <w:ind w:firstLine="720"/>
        <w:jc w:val="both"/>
        <w:rPr>
          <w:sz w:val="28"/>
          <w:szCs w:val="28"/>
        </w:rPr>
      </w:pPr>
      <w:r w:rsidRPr="00FE4264">
        <w:rPr>
          <w:sz w:val="28"/>
          <w:szCs w:val="28"/>
        </w:rPr>
        <w:t>В число показателей структурных элементов муниципальных программ включаются:</w:t>
      </w:r>
    </w:p>
    <w:p w14:paraId="126E81AA" w14:textId="1770EF21" w:rsidR="00272244" w:rsidRPr="00A4732D" w:rsidRDefault="0011784D">
      <w:pPr>
        <w:pStyle w:val="1"/>
        <w:numPr>
          <w:ilvl w:val="0"/>
          <w:numId w:val="14"/>
        </w:numPr>
        <w:shd w:val="clear" w:color="auto" w:fill="auto"/>
        <w:tabs>
          <w:tab w:val="left" w:pos="1062"/>
        </w:tabs>
        <w:ind w:firstLine="720"/>
        <w:jc w:val="both"/>
        <w:rPr>
          <w:color w:val="auto"/>
          <w:sz w:val="28"/>
          <w:szCs w:val="28"/>
        </w:rPr>
      </w:pPr>
      <w:r w:rsidRPr="00A4732D">
        <w:rPr>
          <w:color w:val="auto"/>
          <w:sz w:val="28"/>
          <w:szCs w:val="28"/>
        </w:rPr>
        <w:t>показатели Указа Президента Р</w:t>
      </w:r>
      <w:r w:rsidR="00F35510" w:rsidRPr="00A4732D">
        <w:rPr>
          <w:color w:val="auto"/>
          <w:sz w:val="28"/>
          <w:szCs w:val="28"/>
        </w:rPr>
        <w:t xml:space="preserve">оссийской </w:t>
      </w:r>
      <w:r w:rsidRPr="00A4732D">
        <w:rPr>
          <w:color w:val="auto"/>
          <w:sz w:val="28"/>
          <w:szCs w:val="28"/>
        </w:rPr>
        <w:t>Ф</w:t>
      </w:r>
      <w:r w:rsidR="00F35510" w:rsidRPr="00A4732D">
        <w:rPr>
          <w:color w:val="auto"/>
          <w:sz w:val="28"/>
          <w:szCs w:val="28"/>
        </w:rPr>
        <w:t>едерации</w:t>
      </w:r>
      <w:r w:rsidRPr="00A4732D">
        <w:rPr>
          <w:color w:val="auto"/>
          <w:sz w:val="28"/>
          <w:szCs w:val="28"/>
        </w:rPr>
        <w:t xml:space="preserve"> от 07.05.2024 №309 «О национальных целях развития Российской Федерации на период до 2030 года и на перспективу до 2036 года;</w:t>
      </w:r>
    </w:p>
    <w:p w14:paraId="347110D4" w14:textId="3A036AF4" w:rsidR="00272244" w:rsidRPr="00FE4264" w:rsidRDefault="00732989">
      <w:pPr>
        <w:pStyle w:val="1"/>
        <w:numPr>
          <w:ilvl w:val="0"/>
          <w:numId w:val="14"/>
        </w:numPr>
        <w:shd w:val="clear" w:color="auto" w:fill="auto"/>
        <w:tabs>
          <w:tab w:val="left" w:pos="1062"/>
        </w:tabs>
        <w:ind w:firstLine="720"/>
        <w:jc w:val="both"/>
        <w:rPr>
          <w:sz w:val="28"/>
          <w:szCs w:val="28"/>
        </w:rPr>
      </w:pPr>
      <w:r w:rsidRPr="00FE4264">
        <w:rPr>
          <w:sz w:val="28"/>
          <w:szCs w:val="28"/>
        </w:rPr>
        <w:t xml:space="preserve">показатели, доведенные соглашениями о реализации на территории города </w:t>
      </w:r>
      <w:r w:rsidR="00274FFF" w:rsidRPr="00FE4264">
        <w:rPr>
          <w:sz w:val="28"/>
          <w:szCs w:val="28"/>
        </w:rPr>
        <w:t>Свободного</w:t>
      </w:r>
      <w:r w:rsidRPr="00FE4264">
        <w:rPr>
          <w:sz w:val="28"/>
          <w:szCs w:val="28"/>
        </w:rPr>
        <w:t xml:space="preserve"> государственных программ Амурской области, направленных на достижение целей и показателей муниципальной программы.</w:t>
      </w:r>
    </w:p>
    <w:p w14:paraId="709F6616" w14:textId="77777777" w:rsidR="00272244" w:rsidRPr="00FE4264" w:rsidRDefault="00732989">
      <w:pPr>
        <w:pStyle w:val="1"/>
        <w:numPr>
          <w:ilvl w:val="1"/>
          <w:numId w:val="14"/>
        </w:numPr>
        <w:shd w:val="clear" w:color="auto" w:fill="auto"/>
        <w:tabs>
          <w:tab w:val="left" w:pos="1453"/>
        </w:tabs>
        <w:ind w:firstLine="720"/>
        <w:jc w:val="both"/>
        <w:rPr>
          <w:sz w:val="28"/>
          <w:szCs w:val="28"/>
        </w:rPr>
      </w:pPr>
      <w:r w:rsidRPr="00FE4264">
        <w:rPr>
          <w:sz w:val="28"/>
          <w:szCs w:val="28"/>
        </w:rPr>
        <w:t>Показатели муниципальной программы и структурных элементов муниципальной программы должны отвечать критериям точности, однозначности, измеримости (счетности), сопоставимости, достоверности, своевременности, регулярности (возможности проведения ежемесячной оценки их достижения, в том числе социальных эффектов от реализации муниципальных программ).</w:t>
      </w:r>
    </w:p>
    <w:p w14:paraId="2E1C485D" w14:textId="77777777" w:rsidR="00272244" w:rsidRPr="00FE4264" w:rsidRDefault="00732989">
      <w:pPr>
        <w:pStyle w:val="1"/>
        <w:numPr>
          <w:ilvl w:val="1"/>
          <w:numId w:val="14"/>
        </w:numPr>
        <w:shd w:val="clear" w:color="auto" w:fill="auto"/>
        <w:tabs>
          <w:tab w:val="left" w:pos="1453"/>
        </w:tabs>
        <w:ind w:firstLine="720"/>
        <w:jc w:val="both"/>
        <w:rPr>
          <w:sz w:val="28"/>
          <w:szCs w:val="28"/>
        </w:rPr>
      </w:pPr>
      <w:r w:rsidRPr="00FE4264">
        <w:rPr>
          <w:sz w:val="28"/>
          <w:szCs w:val="28"/>
        </w:rPr>
        <w:t>Мероприятие (результат) структурного элемента муниципальной программы должно формироваться исходя из принципов конкретности, точности, достоверности, измеримости (счетности), возможности мониторинга, в том числе ежемесячного мониторинга (при необходимости), и выполнения показателей (задач) структурного элемента муниципальной программы.</w:t>
      </w:r>
    </w:p>
    <w:p w14:paraId="0E10E0B2" w14:textId="77777777" w:rsidR="00272244" w:rsidRPr="00FE4264" w:rsidRDefault="00732989">
      <w:pPr>
        <w:pStyle w:val="1"/>
        <w:shd w:val="clear" w:color="auto" w:fill="auto"/>
        <w:ind w:firstLine="720"/>
        <w:jc w:val="both"/>
        <w:rPr>
          <w:sz w:val="28"/>
          <w:szCs w:val="28"/>
        </w:rPr>
      </w:pPr>
      <w:r w:rsidRPr="00FE4264">
        <w:rPr>
          <w:sz w:val="28"/>
          <w:szCs w:val="28"/>
        </w:rPr>
        <w:t>Мероприятие (результат) в паспорте структурного элемента муниципальной программы содержит наименование, срок реализации, ответственного за его реализацию, объем финансового обеспечения по годам реализации, базовое значение на момент начала реализации муниципальной программы и плановые значения по годам реализации до завершения его реализации.</w:t>
      </w:r>
    </w:p>
    <w:p w14:paraId="3888B606" w14:textId="77777777" w:rsidR="00272244" w:rsidRPr="00FE4264" w:rsidRDefault="00732989">
      <w:pPr>
        <w:pStyle w:val="1"/>
        <w:shd w:val="clear" w:color="auto" w:fill="auto"/>
        <w:ind w:firstLine="720"/>
        <w:jc w:val="both"/>
        <w:rPr>
          <w:sz w:val="28"/>
          <w:szCs w:val="28"/>
        </w:rPr>
      </w:pPr>
      <w:r w:rsidRPr="00FE4264">
        <w:rPr>
          <w:sz w:val="28"/>
          <w:szCs w:val="28"/>
        </w:rPr>
        <w:t>Мероприятие (результат) структурного элемента муниципальной программы должно иметь контрольные точки, отражающие ход его реализации и факт завершения значимых действий по исполнению (достижению) этого мероприятия (результата).</w:t>
      </w:r>
    </w:p>
    <w:p w14:paraId="6FBBE835" w14:textId="77777777" w:rsidR="00272244" w:rsidRPr="00FE4264" w:rsidRDefault="00732989">
      <w:pPr>
        <w:pStyle w:val="1"/>
        <w:shd w:val="clear" w:color="auto" w:fill="auto"/>
        <w:ind w:firstLine="720"/>
        <w:jc w:val="both"/>
        <w:rPr>
          <w:sz w:val="28"/>
          <w:szCs w:val="28"/>
        </w:rPr>
      </w:pPr>
      <w:r w:rsidRPr="00FE4264">
        <w:rPr>
          <w:sz w:val="28"/>
          <w:szCs w:val="28"/>
        </w:rPr>
        <w:t>Мероприятия (результаты) отражают непосредственный итог действий, совершаемых для достижения показателей (задач) соответствующего структурного элемента муниципальной программы. Плановые значения для мероприятий (результатов) устанавливаются по годам, а на текущий финансовый год с помесячной детализацией.</w:t>
      </w:r>
    </w:p>
    <w:p w14:paraId="16C825E7" w14:textId="77777777" w:rsidR="00272244" w:rsidRPr="00FE4264" w:rsidRDefault="00732989">
      <w:pPr>
        <w:pStyle w:val="1"/>
        <w:numPr>
          <w:ilvl w:val="1"/>
          <w:numId w:val="14"/>
        </w:numPr>
        <w:shd w:val="clear" w:color="auto" w:fill="auto"/>
        <w:tabs>
          <w:tab w:val="left" w:pos="1453"/>
        </w:tabs>
        <w:ind w:firstLine="720"/>
        <w:jc w:val="both"/>
        <w:rPr>
          <w:sz w:val="28"/>
          <w:szCs w:val="28"/>
        </w:rPr>
      </w:pPr>
      <w:r w:rsidRPr="00FE4264">
        <w:rPr>
          <w:sz w:val="28"/>
          <w:szCs w:val="28"/>
        </w:rPr>
        <w:t>Параметры финансового обеспечения реализации структурных элементов муниципальной программы планируются в разрезе мероприятий (результатов).</w:t>
      </w:r>
    </w:p>
    <w:p w14:paraId="1762D115" w14:textId="77777777" w:rsidR="00272244" w:rsidRPr="00FE4264" w:rsidRDefault="00732989">
      <w:pPr>
        <w:pStyle w:val="1"/>
        <w:numPr>
          <w:ilvl w:val="1"/>
          <w:numId w:val="14"/>
        </w:numPr>
        <w:shd w:val="clear" w:color="auto" w:fill="auto"/>
        <w:tabs>
          <w:tab w:val="left" w:pos="1675"/>
        </w:tabs>
        <w:spacing w:after="280"/>
        <w:ind w:firstLine="720"/>
        <w:jc w:val="both"/>
        <w:rPr>
          <w:sz w:val="28"/>
          <w:szCs w:val="28"/>
        </w:rPr>
      </w:pPr>
      <w:r w:rsidRPr="00FE4264">
        <w:rPr>
          <w:sz w:val="28"/>
          <w:szCs w:val="28"/>
        </w:rPr>
        <w:t>Ответственным исполнителем муниципальной программы осуществляется формирование реестра документов, указанных в</w:t>
      </w:r>
      <w:hyperlink w:anchor="bookmark6" w:tooltip="Current Document">
        <w:r w:rsidRPr="00FE4264">
          <w:rPr>
            <w:sz w:val="28"/>
            <w:szCs w:val="28"/>
          </w:rPr>
          <w:t xml:space="preserve"> пункте 2.1</w:t>
        </w:r>
      </w:hyperlink>
      <w:r w:rsidRPr="00FE4264">
        <w:rPr>
          <w:sz w:val="28"/>
          <w:szCs w:val="28"/>
        </w:rPr>
        <w:t xml:space="preserve"> настоящего Положения (далее - реестр документов), а также обеспечиваются его актуальность и полнота.</w:t>
      </w:r>
    </w:p>
    <w:p w14:paraId="44FBD504" w14:textId="77777777" w:rsidR="00272244" w:rsidRPr="00CF617D" w:rsidRDefault="00732989">
      <w:pPr>
        <w:pStyle w:val="24"/>
        <w:keepNext/>
        <w:keepLines/>
        <w:numPr>
          <w:ilvl w:val="0"/>
          <w:numId w:val="5"/>
        </w:numPr>
        <w:shd w:val="clear" w:color="auto" w:fill="auto"/>
        <w:tabs>
          <w:tab w:val="left" w:pos="332"/>
        </w:tabs>
        <w:rPr>
          <w:b w:val="0"/>
          <w:bCs w:val="0"/>
          <w:sz w:val="28"/>
          <w:szCs w:val="28"/>
        </w:rPr>
      </w:pPr>
      <w:bookmarkStart w:id="11" w:name="bookmark11"/>
      <w:bookmarkStart w:id="12" w:name="bookmark12"/>
      <w:r w:rsidRPr="00CF617D">
        <w:rPr>
          <w:b w:val="0"/>
          <w:bCs w:val="0"/>
          <w:sz w:val="28"/>
          <w:szCs w:val="28"/>
        </w:rPr>
        <w:t>Порядок принятия решений о разработке</w:t>
      </w:r>
      <w:r w:rsidRPr="00CF617D">
        <w:rPr>
          <w:b w:val="0"/>
          <w:bCs w:val="0"/>
          <w:sz w:val="28"/>
          <w:szCs w:val="28"/>
        </w:rPr>
        <w:br/>
        <w:t>муниципальных программ</w:t>
      </w:r>
      <w:bookmarkEnd w:id="11"/>
      <w:bookmarkEnd w:id="12"/>
    </w:p>
    <w:p w14:paraId="0C27D1C0" w14:textId="77D09299"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 xml:space="preserve">Решением о разработке муниципальной программы является включение ее наименования в перечень муниципальных программ города </w:t>
      </w:r>
      <w:r w:rsidR="00274FFF" w:rsidRPr="00FE4264">
        <w:rPr>
          <w:sz w:val="28"/>
          <w:szCs w:val="28"/>
        </w:rPr>
        <w:t>Свободного</w:t>
      </w:r>
      <w:r w:rsidRPr="00FE4264">
        <w:rPr>
          <w:sz w:val="28"/>
          <w:szCs w:val="28"/>
        </w:rPr>
        <w:t xml:space="preserve">, утверждаемый правовым актом </w:t>
      </w:r>
      <w:r w:rsidR="00D70E00" w:rsidRPr="00FE4264">
        <w:rPr>
          <w:sz w:val="28"/>
          <w:szCs w:val="28"/>
        </w:rPr>
        <w:t>Администрации города Свободного</w:t>
      </w:r>
      <w:r w:rsidRPr="00FE4264">
        <w:rPr>
          <w:sz w:val="28"/>
          <w:szCs w:val="28"/>
        </w:rPr>
        <w:t xml:space="preserve"> (далее - Перечень муниципальных программ).</w:t>
      </w:r>
    </w:p>
    <w:p w14:paraId="6EA65750" w14:textId="6AB71EB1" w:rsidR="00272244" w:rsidRPr="00FE4264" w:rsidRDefault="00732989">
      <w:pPr>
        <w:pStyle w:val="1"/>
        <w:shd w:val="clear" w:color="auto" w:fill="auto"/>
        <w:ind w:firstLine="720"/>
        <w:jc w:val="both"/>
        <w:rPr>
          <w:sz w:val="28"/>
          <w:szCs w:val="28"/>
        </w:rPr>
      </w:pPr>
      <w:r w:rsidRPr="00FE4264">
        <w:rPr>
          <w:sz w:val="28"/>
          <w:szCs w:val="28"/>
        </w:rPr>
        <w:t xml:space="preserve">Перечень муниципальных программ формируется отделом </w:t>
      </w:r>
      <w:r w:rsidR="00BB112C" w:rsidRPr="00FE4264">
        <w:rPr>
          <w:sz w:val="28"/>
          <w:szCs w:val="28"/>
        </w:rPr>
        <w:t>муниципальных программ, анализа и планирования управления экономики</w:t>
      </w:r>
      <w:r w:rsidRPr="00FE4264">
        <w:rPr>
          <w:sz w:val="28"/>
          <w:szCs w:val="28"/>
        </w:rPr>
        <w:t xml:space="preserve"> </w:t>
      </w:r>
      <w:r w:rsidR="00D70E00" w:rsidRPr="00FE4264">
        <w:rPr>
          <w:sz w:val="28"/>
          <w:szCs w:val="28"/>
        </w:rPr>
        <w:t>Администрации города Свободного</w:t>
      </w:r>
      <w:r w:rsidRPr="00FE4264">
        <w:rPr>
          <w:sz w:val="28"/>
          <w:szCs w:val="28"/>
        </w:rPr>
        <w:t xml:space="preserve"> по согласованию с </w:t>
      </w:r>
      <w:r w:rsidR="00BB112C" w:rsidRPr="00FE4264">
        <w:rPr>
          <w:sz w:val="28"/>
          <w:szCs w:val="28"/>
        </w:rPr>
        <w:t>ф</w:t>
      </w:r>
      <w:r w:rsidRPr="00FE4264">
        <w:rPr>
          <w:sz w:val="28"/>
          <w:szCs w:val="28"/>
        </w:rPr>
        <w:t xml:space="preserve">инансовым </w:t>
      </w:r>
      <w:r w:rsidR="00BB112C" w:rsidRPr="00FE4264">
        <w:rPr>
          <w:sz w:val="28"/>
          <w:szCs w:val="28"/>
        </w:rPr>
        <w:t>у</w:t>
      </w:r>
      <w:r w:rsidRPr="00FE4264">
        <w:rPr>
          <w:sz w:val="28"/>
          <w:szCs w:val="28"/>
        </w:rPr>
        <w:t xml:space="preserve">правлением </w:t>
      </w:r>
      <w:r w:rsidR="00D70E00" w:rsidRPr="00FE4264">
        <w:rPr>
          <w:sz w:val="28"/>
          <w:szCs w:val="28"/>
        </w:rPr>
        <w:t>Администрации города Свободного</w:t>
      </w:r>
      <w:r w:rsidRPr="00FE4264">
        <w:rPr>
          <w:sz w:val="28"/>
          <w:szCs w:val="28"/>
        </w:rPr>
        <w:t xml:space="preserve"> (далее - </w:t>
      </w:r>
      <w:r w:rsidR="00BB112C" w:rsidRPr="00FE4264">
        <w:rPr>
          <w:sz w:val="28"/>
          <w:szCs w:val="28"/>
        </w:rPr>
        <w:t>отдел муниципальных программ, анализа и планирования</w:t>
      </w:r>
      <w:r w:rsidRPr="00FE4264">
        <w:rPr>
          <w:sz w:val="28"/>
          <w:szCs w:val="28"/>
        </w:rPr>
        <w:t xml:space="preserve"> и </w:t>
      </w:r>
      <w:r w:rsidR="00BB112C" w:rsidRPr="00FE4264">
        <w:rPr>
          <w:sz w:val="28"/>
          <w:szCs w:val="28"/>
        </w:rPr>
        <w:t xml:space="preserve">финансовое управление </w:t>
      </w:r>
      <w:r w:rsidRPr="00FE4264">
        <w:rPr>
          <w:sz w:val="28"/>
          <w:szCs w:val="28"/>
        </w:rPr>
        <w:t>соответственно), одобренной кураторами муниципальных программ.</w:t>
      </w:r>
    </w:p>
    <w:p w14:paraId="7E708A79" w14:textId="77777777" w:rsidR="00272244" w:rsidRPr="00FE4264" w:rsidRDefault="00732989">
      <w:pPr>
        <w:pStyle w:val="1"/>
        <w:numPr>
          <w:ilvl w:val="1"/>
          <w:numId w:val="5"/>
        </w:numPr>
        <w:shd w:val="clear" w:color="auto" w:fill="auto"/>
        <w:tabs>
          <w:tab w:val="left" w:pos="1488"/>
        </w:tabs>
        <w:ind w:firstLine="720"/>
        <w:jc w:val="both"/>
        <w:rPr>
          <w:sz w:val="28"/>
          <w:szCs w:val="28"/>
        </w:rPr>
      </w:pPr>
      <w:bookmarkStart w:id="13" w:name="bookmark13"/>
      <w:r w:rsidRPr="00FE4264">
        <w:rPr>
          <w:sz w:val="28"/>
          <w:szCs w:val="28"/>
        </w:rPr>
        <w:t>Разработка проекта структуры муниципальной программы осуществляется ответственным исполнителем муниципальной программы, совместно с предполагаемыми соисполнителями (участниками) муниципальной программы (руководителями структурных элементов муниципальной программы).</w:t>
      </w:r>
      <w:bookmarkEnd w:id="13"/>
    </w:p>
    <w:p w14:paraId="3E7D523F" w14:textId="77777777" w:rsidR="00272244" w:rsidRPr="00FE4264" w:rsidRDefault="00732989">
      <w:pPr>
        <w:pStyle w:val="1"/>
        <w:numPr>
          <w:ilvl w:val="1"/>
          <w:numId w:val="5"/>
        </w:numPr>
        <w:shd w:val="clear" w:color="auto" w:fill="auto"/>
        <w:tabs>
          <w:tab w:val="left" w:pos="1249"/>
        </w:tabs>
        <w:ind w:firstLine="720"/>
        <w:jc w:val="both"/>
        <w:rPr>
          <w:sz w:val="28"/>
          <w:szCs w:val="28"/>
        </w:rPr>
      </w:pPr>
      <w:r w:rsidRPr="00FE4264">
        <w:rPr>
          <w:sz w:val="28"/>
          <w:szCs w:val="28"/>
        </w:rPr>
        <w:t>Проект структуры муниципальной программы содержит:</w:t>
      </w:r>
    </w:p>
    <w:p w14:paraId="68C91253" w14:textId="77777777" w:rsidR="00272244" w:rsidRPr="00FE4264" w:rsidRDefault="00732989">
      <w:pPr>
        <w:pStyle w:val="1"/>
        <w:numPr>
          <w:ilvl w:val="0"/>
          <w:numId w:val="15"/>
        </w:numPr>
        <w:shd w:val="clear" w:color="auto" w:fill="auto"/>
        <w:tabs>
          <w:tab w:val="left" w:pos="1062"/>
        </w:tabs>
        <w:ind w:firstLine="720"/>
        <w:jc w:val="both"/>
        <w:rPr>
          <w:sz w:val="28"/>
          <w:szCs w:val="28"/>
        </w:rPr>
      </w:pPr>
      <w:r w:rsidRPr="00FE4264">
        <w:rPr>
          <w:sz w:val="28"/>
          <w:szCs w:val="28"/>
        </w:rPr>
        <w:t>проекты документов, указанных в</w:t>
      </w:r>
      <w:hyperlink w:anchor="bookmark7" w:tooltip="Current Document">
        <w:r w:rsidRPr="00FE4264">
          <w:rPr>
            <w:sz w:val="28"/>
            <w:szCs w:val="28"/>
          </w:rPr>
          <w:t xml:space="preserve"> подпунктах 1,</w:t>
        </w:r>
      </w:hyperlink>
      <w:hyperlink w:anchor="bookmark8" w:tooltip="Current Document">
        <w:r w:rsidRPr="00FE4264">
          <w:rPr>
            <w:sz w:val="28"/>
            <w:szCs w:val="28"/>
          </w:rPr>
          <w:t xml:space="preserve"> 2 пункта 2.1 </w:t>
        </w:r>
      </w:hyperlink>
      <w:r w:rsidRPr="00FE4264">
        <w:rPr>
          <w:sz w:val="28"/>
          <w:szCs w:val="28"/>
        </w:rPr>
        <w:t>настоящего Положения;</w:t>
      </w:r>
    </w:p>
    <w:p w14:paraId="04D0F962" w14:textId="77777777" w:rsidR="00272244" w:rsidRPr="00FE4264" w:rsidRDefault="00732989">
      <w:pPr>
        <w:pStyle w:val="1"/>
        <w:numPr>
          <w:ilvl w:val="0"/>
          <w:numId w:val="15"/>
        </w:numPr>
        <w:shd w:val="clear" w:color="auto" w:fill="auto"/>
        <w:tabs>
          <w:tab w:val="left" w:pos="1076"/>
        </w:tabs>
        <w:ind w:firstLine="720"/>
        <w:jc w:val="both"/>
        <w:rPr>
          <w:sz w:val="28"/>
          <w:szCs w:val="28"/>
        </w:rPr>
      </w:pPr>
      <w:r w:rsidRPr="00FE4264">
        <w:rPr>
          <w:sz w:val="28"/>
          <w:szCs w:val="28"/>
        </w:rPr>
        <w:t>пояснительную записку к проекту структуры муниципальной программы.</w:t>
      </w:r>
    </w:p>
    <w:p w14:paraId="5FFBE869" w14:textId="48DC6F5B"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 xml:space="preserve">Ответственный исполнитель муниципальной программы, представляет проект структуры муниципальной программы в </w:t>
      </w:r>
      <w:r w:rsidR="00BB112C" w:rsidRPr="00FE4264">
        <w:rPr>
          <w:sz w:val="28"/>
          <w:szCs w:val="28"/>
        </w:rPr>
        <w:t xml:space="preserve">финансовое управление </w:t>
      </w:r>
      <w:r w:rsidRPr="00FE4264">
        <w:rPr>
          <w:sz w:val="28"/>
          <w:szCs w:val="28"/>
        </w:rPr>
        <w:t xml:space="preserve">и </w:t>
      </w:r>
      <w:r w:rsidR="00BB112C" w:rsidRPr="00FE4264">
        <w:rPr>
          <w:sz w:val="28"/>
          <w:szCs w:val="28"/>
        </w:rPr>
        <w:t>отдел муниципальных программ, анализа и планирования</w:t>
      </w:r>
      <w:r w:rsidRPr="00FE4264">
        <w:rPr>
          <w:sz w:val="28"/>
          <w:szCs w:val="28"/>
        </w:rPr>
        <w:t>.</w:t>
      </w:r>
    </w:p>
    <w:p w14:paraId="5E0FECBE" w14:textId="47F548BB" w:rsidR="00272244" w:rsidRPr="00907748" w:rsidRDefault="00BB112C">
      <w:pPr>
        <w:pStyle w:val="1"/>
        <w:numPr>
          <w:ilvl w:val="1"/>
          <w:numId w:val="5"/>
        </w:numPr>
        <w:shd w:val="clear" w:color="auto" w:fill="auto"/>
        <w:tabs>
          <w:tab w:val="left" w:pos="1234"/>
        </w:tabs>
        <w:ind w:firstLine="720"/>
        <w:jc w:val="both"/>
        <w:rPr>
          <w:color w:val="auto"/>
          <w:sz w:val="28"/>
          <w:szCs w:val="28"/>
        </w:rPr>
      </w:pPr>
      <w:r w:rsidRPr="00907748">
        <w:rPr>
          <w:color w:val="auto"/>
          <w:sz w:val="28"/>
          <w:szCs w:val="28"/>
        </w:rPr>
        <w:t>Отдел муниципальных программ, анализа и планирования</w:t>
      </w:r>
      <w:r w:rsidR="00732989" w:rsidRPr="00907748">
        <w:rPr>
          <w:color w:val="auto"/>
          <w:sz w:val="28"/>
          <w:szCs w:val="28"/>
        </w:rPr>
        <w:t xml:space="preserve"> готов</w:t>
      </w:r>
      <w:r w:rsidR="009E4A93" w:rsidRPr="00907748">
        <w:rPr>
          <w:color w:val="auto"/>
          <w:sz w:val="28"/>
          <w:szCs w:val="28"/>
        </w:rPr>
        <w:t>и</w:t>
      </w:r>
      <w:r w:rsidR="00732989" w:rsidRPr="00907748">
        <w:rPr>
          <w:color w:val="auto"/>
          <w:sz w:val="28"/>
          <w:szCs w:val="28"/>
        </w:rPr>
        <w:t>т заключени</w:t>
      </w:r>
      <w:r w:rsidR="00717A54" w:rsidRPr="00907748">
        <w:rPr>
          <w:color w:val="auto"/>
          <w:sz w:val="28"/>
          <w:szCs w:val="28"/>
        </w:rPr>
        <w:t>е</w:t>
      </w:r>
      <w:r w:rsidR="00732989" w:rsidRPr="00907748">
        <w:rPr>
          <w:color w:val="auto"/>
          <w:sz w:val="28"/>
          <w:szCs w:val="28"/>
        </w:rPr>
        <w:t xml:space="preserve"> на проект структуры муниципальной программы </w:t>
      </w:r>
      <w:r w:rsidR="00717A54" w:rsidRPr="00907748">
        <w:rPr>
          <w:color w:val="auto"/>
          <w:sz w:val="28"/>
          <w:szCs w:val="28"/>
        </w:rPr>
        <w:t>на предмет соответствия планируемых показателей национальным целям,</w:t>
      </w:r>
      <w:r w:rsidR="00BA6F57" w:rsidRPr="00907748">
        <w:rPr>
          <w:color w:val="auto"/>
          <w:sz w:val="28"/>
          <w:szCs w:val="28"/>
        </w:rPr>
        <w:t xml:space="preserve"> </w:t>
      </w:r>
      <w:r w:rsidR="00717A54" w:rsidRPr="00907748">
        <w:rPr>
          <w:color w:val="auto"/>
          <w:sz w:val="28"/>
          <w:szCs w:val="28"/>
        </w:rPr>
        <w:t xml:space="preserve">Стратегии социально-экономического развития муниципального образования города Свободного, долгосрочного плана комплексного социально-экономического развития города Свободного </w:t>
      </w:r>
      <w:r w:rsidR="00732989" w:rsidRPr="00907748">
        <w:rPr>
          <w:color w:val="auto"/>
          <w:sz w:val="28"/>
          <w:szCs w:val="28"/>
        </w:rPr>
        <w:t>в течение 10 рабочих дней со дня его поступления (далее - заключения).</w:t>
      </w:r>
    </w:p>
    <w:p w14:paraId="62572977" w14:textId="7736E0DC" w:rsidR="00272244" w:rsidRPr="00FE4264" w:rsidRDefault="00732989">
      <w:pPr>
        <w:pStyle w:val="1"/>
        <w:shd w:val="clear" w:color="auto" w:fill="auto"/>
        <w:ind w:firstLine="720"/>
        <w:jc w:val="both"/>
        <w:rPr>
          <w:sz w:val="28"/>
          <w:szCs w:val="28"/>
        </w:rPr>
      </w:pPr>
      <w:r w:rsidRPr="00FE4264">
        <w:rPr>
          <w:sz w:val="28"/>
          <w:szCs w:val="28"/>
        </w:rPr>
        <w:t xml:space="preserve">При рассмотрении проекта структуры муниципальной программы </w:t>
      </w:r>
      <w:r w:rsidR="00BB112C" w:rsidRPr="00FE4264">
        <w:rPr>
          <w:sz w:val="28"/>
          <w:szCs w:val="28"/>
        </w:rPr>
        <w:t>отдел муниципальных программ, анализа и планирования</w:t>
      </w:r>
      <w:r w:rsidRPr="00FE4264">
        <w:rPr>
          <w:sz w:val="28"/>
          <w:szCs w:val="28"/>
        </w:rPr>
        <w:t xml:space="preserve"> вправе обращаться к отраслевым (функциональным) органам, структурным подразделениям </w:t>
      </w:r>
      <w:r w:rsidR="00D70E00" w:rsidRPr="00FE4264">
        <w:rPr>
          <w:sz w:val="28"/>
          <w:szCs w:val="28"/>
        </w:rPr>
        <w:t>Администрации города Свободного</w:t>
      </w:r>
      <w:r w:rsidRPr="00FE4264">
        <w:rPr>
          <w:sz w:val="28"/>
          <w:szCs w:val="28"/>
        </w:rPr>
        <w:t xml:space="preserve"> в соответствии с компетенцией для получения необходимой дополнительной информации. Запрашиваемая информация должна быть представлена в течение 5 рабочих дней со дня поступления обращения.</w:t>
      </w:r>
    </w:p>
    <w:p w14:paraId="2D0B03DF" w14:textId="386F4877" w:rsidR="00272244" w:rsidRPr="00FE4264" w:rsidRDefault="00732989">
      <w:pPr>
        <w:pStyle w:val="1"/>
        <w:shd w:val="clear" w:color="auto" w:fill="auto"/>
        <w:ind w:firstLine="720"/>
        <w:jc w:val="both"/>
        <w:rPr>
          <w:sz w:val="28"/>
          <w:szCs w:val="28"/>
        </w:rPr>
      </w:pPr>
      <w:r w:rsidRPr="00FE4264">
        <w:rPr>
          <w:sz w:val="28"/>
          <w:szCs w:val="28"/>
        </w:rPr>
        <w:t xml:space="preserve">После рассмотрения проекта структуры муниципальной программы </w:t>
      </w:r>
      <w:r w:rsidR="00BB112C" w:rsidRPr="00FE4264">
        <w:rPr>
          <w:sz w:val="28"/>
          <w:szCs w:val="28"/>
        </w:rPr>
        <w:t>отдел муниципальных программ, анализа и планирования</w:t>
      </w:r>
      <w:r w:rsidRPr="00FE4264">
        <w:rPr>
          <w:sz w:val="28"/>
          <w:szCs w:val="28"/>
        </w:rPr>
        <w:t xml:space="preserve"> направляет документы, указанные в</w:t>
      </w:r>
      <w:hyperlink w:anchor="bookmark13" w:tooltip="Current Document">
        <w:r w:rsidRPr="00FE4264">
          <w:rPr>
            <w:sz w:val="28"/>
            <w:szCs w:val="28"/>
          </w:rPr>
          <w:t xml:space="preserve"> пункте 3.3 </w:t>
        </w:r>
      </w:hyperlink>
      <w:r w:rsidRPr="00FE4264">
        <w:rPr>
          <w:sz w:val="28"/>
          <w:szCs w:val="28"/>
        </w:rPr>
        <w:t xml:space="preserve">настоящего Положения, и заключения в </w:t>
      </w:r>
      <w:r w:rsidR="00717A54" w:rsidRPr="00FE4264">
        <w:rPr>
          <w:sz w:val="28"/>
          <w:szCs w:val="28"/>
        </w:rPr>
        <w:t>Комиссию по вопросам финансово-бюджетной и налоговой политике</w:t>
      </w:r>
      <w:r w:rsidRPr="00FE4264">
        <w:rPr>
          <w:sz w:val="28"/>
          <w:szCs w:val="28"/>
        </w:rPr>
        <w:t xml:space="preserve"> </w:t>
      </w:r>
      <w:r w:rsidR="00D70E00" w:rsidRPr="00FE4264">
        <w:rPr>
          <w:sz w:val="28"/>
          <w:szCs w:val="28"/>
        </w:rPr>
        <w:t>Администрации города Свободного</w:t>
      </w:r>
      <w:r w:rsidR="009E4A93" w:rsidRPr="00FE4264">
        <w:rPr>
          <w:sz w:val="28"/>
          <w:szCs w:val="28"/>
        </w:rPr>
        <w:t>.</w:t>
      </w:r>
    </w:p>
    <w:p w14:paraId="1AA05449" w14:textId="75495861" w:rsidR="00272244" w:rsidRPr="00FE4264" w:rsidRDefault="00717A54">
      <w:pPr>
        <w:pStyle w:val="1"/>
        <w:numPr>
          <w:ilvl w:val="1"/>
          <w:numId w:val="5"/>
        </w:numPr>
        <w:shd w:val="clear" w:color="auto" w:fill="auto"/>
        <w:tabs>
          <w:tab w:val="left" w:pos="529"/>
        </w:tabs>
        <w:ind w:firstLine="720"/>
        <w:jc w:val="both"/>
        <w:rPr>
          <w:sz w:val="28"/>
          <w:szCs w:val="28"/>
        </w:rPr>
      </w:pPr>
      <w:bookmarkStart w:id="14" w:name="bookmark14"/>
      <w:r w:rsidRPr="00FE4264">
        <w:rPr>
          <w:sz w:val="28"/>
          <w:szCs w:val="28"/>
        </w:rPr>
        <w:t>Комисс</w:t>
      </w:r>
      <w:r w:rsidR="00DD7CB1" w:rsidRPr="00FE4264">
        <w:rPr>
          <w:sz w:val="28"/>
          <w:szCs w:val="28"/>
        </w:rPr>
        <w:t>ия</w:t>
      </w:r>
      <w:r w:rsidRPr="00FE4264">
        <w:rPr>
          <w:sz w:val="28"/>
          <w:szCs w:val="28"/>
        </w:rPr>
        <w:t xml:space="preserve"> по вопросам финансово-бюджетной и налоговой политике Администрации города Свободного </w:t>
      </w:r>
      <w:r w:rsidR="00732989" w:rsidRPr="00FE4264">
        <w:rPr>
          <w:sz w:val="28"/>
          <w:szCs w:val="28"/>
        </w:rPr>
        <w:t>на очередном заседании рассматривает проект структуры муниципальной программы и принимает одно из следующих решений:</w:t>
      </w:r>
      <w:bookmarkEnd w:id="14"/>
    </w:p>
    <w:p w14:paraId="13CE38EF" w14:textId="5C49673C" w:rsidR="00272244" w:rsidRPr="00DD1013" w:rsidRDefault="00732989">
      <w:pPr>
        <w:pStyle w:val="1"/>
        <w:numPr>
          <w:ilvl w:val="0"/>
          <w:numId w:val="16"/>
        </w:numPr>
        <w:shd w:val="clear" w:color="auto" w:fill="auto"/>
        <w:tabs>
          <w:tab w:val="left" w:pos="1228"/>
        </w:tabs>
        <w:ind w:firstLine="720"/>
        <w:jc w:val="both"/>
        <w:rPr>
          <w:color w:val="auto"/>
          <w:sz w:val="28"/>
          <w:szCs w:val="28"/>
        </w:rPr>
      </w:pPr>
      <w:bookmarkStart w:id="15" w:name="bookmark15"/>
      <w:r w:rsidRPr="00DD1013">
        <w:rPr>
          <w:color w:val="auto"/>
          <w:sz w:val="28"/>
          <w:szCs w:val="28"/>
        </w:rPr>
        <w:t>одобрить структуру муниципальной программы,</w:t>
      </w:r>
      <w:r w:rsidR="00DD7CB1" w:rsidRPr="00DD1013">
        <w:rPr>
          <w:color w:val="auto"/>
          <w:sz w:val="28"/>
          <w:szCs w:val="28"/>
        </w:rPr>
        <w:t xml:space="preserve"> </w:t>
      </w:r>
      <w:r w:rsidRPr="00DD1013">
        <w:rPr>
          <w:color w:val="auto"/>
          <w:sz w:val="28"/>
          <w:szCs w:val="28"/>
        </w:rPr>
        <w:t>включить муниципальную программу в Перечень муниципальных программ и начать ее дальнейшую разработку;</w:t>
      </w:r>
      <w:bookmarkEnd w:id="15"/>
    </w:p>
    <w:p w14:paraId="696AD614" w14:textId="0FD81697" w:rsidR="00272244" w:rsidRPr="00DD1013" w:rsidRDefault="00732989">
      <w:pPr>
        <w:pStyle w:val="1"/>
        <w:numPr>
          <w:ilvl w:val="0"/>
          <w:numId w:val="16"/>
        </w:numPr>
        <w:shd w:val="clear" w:color="auto" w:fill="auto"/>
        <w:tabs>
          <w:tab w:val="left" w:pos="1228"/>
        </w:tabs>
        <w:ind w:firstLine="720"/>
        <w:jc w:val="both"/>
        <w:rPr>
          <w:color w:val="auto"/>
          <w:sz w:val="28"/>
          <w:szCs w:val="28"/>
        </w:rPr>
      </w:pPr>
      <w:r w:rsidRPr="00DD1013">
        <w:rPr>
          <w:color w:val="auto"/>
          <w:sz w:val="28"/>
          <w:szCs w:val="28"/>
        </w:rPr>
        <w:t>одобрить структуру муниципальной программы,</w:t>
      </w:r>
      <w:r w:rsidR="00DD7CB1" w:rsidRPr="00DD1013">
        <w:rPr>
          <w:color w:val="auto"/>
          <w:sz w:val="28"/>
          <w:szCs w:val="28"/>
        </w:rPr>
        <w:t xml:space="preserve"> </w:t>
      </w:r>
      <w:r w:rsidRPr="00DD1013">
        <w:rPr>
          <w:color w:val="auto"/>
          <w:sz w:val="28"/>
          <w:szCs w:val="28"/>
        </w:rPr>
        <w:t>включить муниципальную программу в Перечень муниципальных программ при условии устранения замечаний;</w:t>
      </w:r>
    </w:p>
    <w:p w14:paraId="42A3B261" w14:textId="77777777" w:rsidR="00272244" w:rsidRPr="00FE4264" w:rsidRDefault="00732989">
      <w:pPr>
        <w:pStyle w:val="1"/>
        <w:numPr>
          <w:ilvl w:val="0"/>
          <w:numId w:val="16"/>
        </w:numPr>
        <w:shd w:val="clear" w:color="auto" w:fill="auto"/>
        <w:tabs>
          <w:tab w:val="left" w:pos="1228"/>
        </w:tabs>
        <w:ind w:firstLine="720"/>
        <w:jc w:val="both"/>
        <w:rPr>
          <w:sz w:val="28"/>
          <w:szCs w:val="28"/>
        </w:rPr>
      </w:pPr>
      <w:r w:rsidRPr="00FE4264">
        <w:rPr>
          <w:sz w:val="28"/>
          <w:szCs w:val="28"/>
        </w:rPr>
        <w:t>отказать в одобрении структуры муниципальной программы, рекомендовать рассмотреть возможность разработки структурных элементов муниципальной программы (проектов или комплексов процессных мероприятий) для вхождения в действующие муниципальные программы.</w:t>
      </w:r>
    </w:p>
    <w:p w14:paraId="1CFF0969" w14:textId="0254B15C" w:rsidR="00272244" w:rsidRPr="00FE4264" w:rsidRDefault="00732989">
      <w:pPr>
        <w:pStyle w:val="1"/>
        <w:numPr>
          <w:ilvl w:val="1"/>
          <w:numId w:val="16"/>
        </w:numPr>
        <w:shd w:val="clear" w:color="auto" w:fill="auto"/>
        <w:tabs>
          <w:tab w:val="left" w:pos="1234"/>
        </w:tabs>
        <w:ind w:firstLine="720"/>
        <w:jc w:val="both"/>
        <w:rPr>
          <w:sz w:val="28"/>
          <w:szCs w:val="28"/>
        </w:rPr>
      </w:pPr>
      <w:bookmarkStart w:id="16" w:name="bookmark16"/>
      <w:r w:rsidRPr="00FE4264">
        <w:rPr>
          <w:sz w:val="28"/>
          <w:szCs w:val="28"/>
        </w:rPr>
        <w:t xml:space="preserve">В случае принятия </w:t>
      </w:r>
      <w:r w:rsidR="004E0B1B" w:rsidRPr="00FE4264">
        <w:rPr>
          <w:sz w:val="28"/>
          <w:szCs w:val="28"/>
        </w:rPr>
        <w:t xml:space="preserve">Комиссией по вопросам финансово-бюджетной и налоговой политике Администрации города Свободного </w:t>
      </w:r>
      <w:r w:rsidRPr="00FE4264">
        <w:rPr>
          <w:sz w:val="28"/>
          <w:szCs w:val="28"/>
        </w:rPr>
        <w:t>в отношении проекта структуры муниципальной программы решения, указанного в</w:t>
      </w:r>
      <w:hyperlink w:anchor="bookmark14" w:tooltip="Current Document">
        <w:r w:rsidRPr="00FE4264">
          <w:rPr>
            <w:sz w:val="28"/>
            <w:szCs w:val="28"/>
          </w:rPr>
          <w:t xml:space="preserve"> подпункте 1 пункта 3.6</w:t>
        </w:r>
      </w:hyperlink>
      <w:r w:rsidRPr="00FE4264">
        <w:rPr>
          <w:sz w:val="28"/>
          <w:szCs w:val="28"/>
        </w:rPr>
        <w:t xml:space="preserve"> настоящего Положения, ответственный исполнитель муниципальной программы, направляет в течение 3 рабочих дней со дня получения решения </w:t>
      </w:r>
      <w:r w:rsidR="004E0B1B" w:rsidRPr="00FE4264">
        <w:rPr>
          <w:sz w:val="28"/>
          <w:szCs w:val="28"/>
        </w:rPr>
        <w:t xml:space="preserve">Комиссии по вопросам финансово-бюджетной и налоговой политике Администрации города Свободного </w:t>
      </w:r>
      <w:r w:rsidRPr="00FE4264">
        <w:rPr>
          <w:sz w:val="28"/>
          <w:szCs w:val="28"/>
        </w:rPr>
        <w:t xml:space="preserve">данную структуру на рассмотрение и одобрение заместителю главы </w:t>
      </w:r>
      <w:r w:rsidR="00D70E00" w:rsidRPr="00FE4264">
        <w:rPr>
          <w:sz w:val="28"/>
          <w:szCs w:val="28"/>
        </w:rPr>
        <w:t>Администрации города Свободного</w:t>
      </w:r>
      <w:r w:rsidRPr="00FE4264">
        <w:rPr>
          <w:sz w:val="28"/>
          <w:szCs w:val="28"/>
        </w:rPr>
        <w:t>, курирующему направление структуры муниципальной программы.</w:t>
      </w:r>
      <w:bookmarkEnd w:id="16"/>
    </w:p>
    <w:p w14:paraId="7F18B045" w14:textId="6B37CB5F" w:rsidR="00272244" w:rsidRPr="00FE4264" w:rsidRDefault="00732989">
      <w:pPr>
        <w:pStyle w:val="1"/>
        <w:numPr>
          <w:ilvl w:val="1"/>
          <w:numId w:val="16"/>
        </w:numPr>
        <w:shd w:val="clear" w:color="auto" w:fill="auto"/>
        <w:tabs>
          <w:tab w:val="left" w:pos="1234"/>
        </w:tabs>
        <w:ind w:firstLine="720"/>
        <w:jc w:val="both"/>
        <w:rPr>
          <w:sz w:val="28"/>
          <w:szCs w:val="28"/>
        </w:rPr>
      </w:pPr>
      <w:r w:rsidRPr="00FE4264">
        <w:rPr>
          <w:sz w:val="28"/>
          <w:szCs w:val="28"/>
        </w:rPr>
        <w:t xml:space="preserve">В случае принятия </w:t>
      </w:r>
      <w:r w:rsidR="004E0B1B" w:rsidRPr="00FE4264">
        <w:rPr>
          <w:sz w:val="28"/>
          <w:szCs w:val="28"/>
        </w:rPr>
        <w:t xml:space="preserve">Комиссией по вопросам финансово-бюджетной и налоговой политике Администрации города Свободного </w:t>
      </w:r>
      <w:r w:rsidRPr="00FE4264">
        <w:rPr>
          <w:sz w:val="28"/>
          <w:szCs w:val="28"/>
        </w:rPr>
        <w:t>в отношении проекта структуры муниципальной программы решения, указанного в</w:t>
      </w:r>
      <w:hyperlink w:anchor="bookmark15" w:tooltip="Current Document">
        <w:r w:rsidRPr="00FE4264">
          <w:rPr>
            <w:sz w:val="28"/>
            <w:szCs w:val="28"/>
          </w:rPr>
          <w:t xml:space="preserve"> подпункте 2 пункта 3.6</w:t>
        </w:r>
      </w:hyperlink>
      <w:r w:rsidRPr="00FE4264">
        <w:rPr>
          <w:sz w:val="28"/>
          <w:szCs w:val="28"/>
        </w:rPr>
        <w:t xml:space="preserve"> настоящего Положения, ответственный исполнитель муниципальной программы, в течение 3 рабочих дней со дня получения решения </w:t>
      </w:r>
      <w:r w:rsidR="004E0B1B" w:rsidRPr="00FE4264">
        <w:rPr>
          <w:sz w:val="28"/>
          <w:szCs w:val="28"/>
        </w:rPr>
        <w:t xml:space="preserve">Комиссию по вопросам финансово-бюджетной и налоговой политике Администрации города Свободного </w:t>
      </w:r>
      <w:r w:rsidRPr="00FE4264">
        <w:rPr>
          <w:sz w:val="28"/>
          <w:szCs w:val="28"/>
        </w:rPr>
        <w:t xml:space="preserve">обеспечивает доработку проекта структуры муниципальной программы и направляет его в </w:t>
      </w:r>
      <w:r w:rsidR="00BB112C" w:rsidRPr="00FE4264">
        <w:rPr>
          <w:sz w:val="28"/>
          <w:szCs w:val="28"/>
        </w:rPr>
        <w:t>отдел муниципальных программ, анализа и планирования</w:t>
      </w:r>
      <w:r w:rsidRPr="00FE4264">
        <w:rPr>
          <w:sz w:val="28"/>
          <w:szCs w:val="28"/>
        </w:rPr>
        <w:t>.</w:t>
      </w:r>
    </w:p>
    <w:p w14:paraId="712F50EF" w14:textId="5B54AA53" w:rsidR="00272244" w:rsidRPr="0011205C" w:rsidRDefault="00BB112C">
      <w:pPr>
        <w:pStyle w:val="1"/>
        <w:numPr>
          <w:ilvl w:val="1"/>
          <w:numId w:val="16"/>
        </w:numPr>
        <w:shd w:val="clear" w:color="auto" w:fill="auto"/>
        <w:tabs>
          <w:tab w:val="left" w:pos="1234"/>
        </w:tabs>
        <w:ind w:firstLine="720"/>
        <w:jc w:val="both"/>
        <w:rPr>
          <w:sz w:val="28"/>
          <w:szCs w:val="28"/>
        </w:rPr>
      </w:pPr>
      <w:r w:rsidRPr="00FE4264">
        <w:rPr>
          <w:sz w:val="28"/>
          <w:szCs w:val="28"/>
        </w:rPr>
        <w:t>Отдел муниципальных программ, анализа и планирования</w:t>
      </w:r>
      <w:r w:rsidR="00732989" w:rsidRPr="00FE4264">
        <w:rPr>
          <w:sz w:val="28"/>
          <w:szCs w:val="28"/>
        </w:rPr>
        <w:t xml:space="preserve"> в течение 1 рабочего дня со дня поступления проекта структуры муниципальной программы в соответствии с</w:t>
      </w:r>
      <w:hyperlink w:anchor="bookmark16" w:tooltip="Current Document">
        <w:r w:rsidR="00732989" w:rsidRPr="00FE4264">
          <w:rPr>
            <w:sz w:val="28"/>
            <w:szCs w:val="28"/>
          </w:rPr>
          <w:t xml:space="preserve"> пунктом 3.8 </w:t>
        </w:r>
      </w:hyperlink>
      <w:r w:rsidR="00732989" w:rsidRPr="00FE4264">
        <w:rPr>
          <w:sz w:val="28"/>
          <w:szCs w:val="28"/>
        </w:rPr>
        <w:t xml:space="preserve">настоящего Положения проводит повторно его </w:t>
      </w:r>
      <w:r w:rsidR="00732989" w:rsidRPr="0011205C">
        <w:rPr>
          <w:sz w:val="28"/>
          <w:szCs w:val="28"/>
        </w:rPr>
        <w:t>оценку и в случае отсутствия замечаний согласовывают структуру муниципальной программы, после чего ответственный исполнитель муниципальной программы, направляет</w:t>
      </w:r>
      <w:r w:rsidR="00542758" w:rsidRPr="0011205C">
        <w:rPr>
          <w:sz w:val="28"/>
          <w:szCs w:val="28"/>
        </w:rPr>
        <w:t xml:space="preserve"> проект</w:t>
      </w:r>
      <w:r w:rsidR="00732989" w:rsidRPr="0011205C">
        <w:rPr>
          <w:sz w:val="28"/>
          <w:szCs w:val="28"/>
        </w:rPr>
        <w:t xml:space="preserve"> структур</w:t>
      </w:r>
      <w:r w:rsidR="00542758" w:rsidRPr="0011205C">
        <w:rPr>
          <w:sz w:val="28"/>
          <w:szCs w:val="28"/>
        </w:rPr>
        <w:t>ы</w:t>
      </w:r>
      <w:r w:rsidR="00732989" w:rsidRPr="0011205C">
        <w:rPr>
          <w:sz w:val="28"/>
          <w:szCs w:val="28"/>
        </w:rPr>
        <w:t xml:space="preserve"> муниципальной программы на рассмотрение и одобрение заместителю главы </w:t>
      </w:r>
      <w:r w:rsidR="00D70E00" w:rsidRPr="0011205C">
        <w:rPr>
          <w:sz w:val="28"/>
          <w:szCs w:val="28"/>
        </w:rPr>
        <w:t>Администрации города Свободного</w:t>
      </w:r>
      <w:r w:rsidR="00732989" w:rsidRPr="0011205C">
        <w:rPr>
          <w:sz w:val="28"/>
          <w:szCs w:val="28"/>
        </w:rPr>
        <w:t>, курирующему направления структуры муниципальной программы.</w:t>
      </w:r>
    </w:p>
    <w:p w14:paraId="3F40C30E" w14:textId="090AF686" w:rsidR="00272244" w:rsidRPr="0011205C" w:rsidRDefault="00732989">
      <w:pPr>
        <w:pStyle w:val="1"/>
        <w:numPr>
          <w:ilvl w:val="1"/>
          <w:numId w:val="16"/>
        </w:numPr>
        <w:shd w:val="clear" w:color="auto" w:fill="auto"/>
        <w:tabs>
          <w:tab w:val="left" w:pos="1435"/>
        </w:tabs>
        <w:ind w:firstLine="720"/>
        <w:jc w:val="both"/>
        <w:rPr>
          <w:sz w:val="28"/>
          <w:szCs w:val="28"/>
        </w:rPr>
      </w:pPr>
      <w:r w:rsidRPr="0011205C">
        <w:rPr>
          <w:sz w:val="28"/>
          <w:szCs w:val="28"/>
        </w:rPr>
        <w:t xml:space="preserve">Заместитель главы </w:t>
      </w:r>
      <w:r w:rsidR="00D70E00" w:rsidRPr="0011205C">
        <w:rPr>
          <w:sz w:val="28"/>
          <w:szCs w:val="28"/>
        </w:rPr>
        <w:t>Администрации города Свободного</w:t>
      </w:r>
      <w:r w:rsidRPr="0011205C">
        <w:rPr>
          <w:sz w:val="28"/>
          <w:szCs w:val="28"/>
        </w:rPr>
        <w:t xml:space="preserve">, курирующий направления муниципальной программы, в течение 5 рабочих дней со дня поступления </w:t>
      </w:r>
      <w:r w:rsidR="00542758" w:rsidRPr="0011205C">
        <w:rPr>
          <w:sz w:val="28"/>
          <w:szCs w:val="28"/>
        </w:rPr>
        <w:t xml:space="preserve">проекта </w:t>
      </w:r>
      <w:r w:rsidRPr="0011205C">
        <w:rPr>
          <w:sz w:val="28"/>
          <w:szCs w:val="28"/>
        </w:rPr>
        <w:t>структуры муниципальной программы осуществляет ее рассмотрение и одобрение.</w:t>
      </w:r>
    </w:p>
    <w:p w14:paraId="3287CF05" w14:textId="4CED216C" w:rsidR="00272244" w:rsidRPr="00FE4264" w:rsidRDefault="00BB112C">
      <w:pPr>
        <w:pStyle w:val="1"/>
        <w:numPr>
          <w:ilvl w:val="1"/>
          <w:numId w:val="16"/>
        </w:numPr>
        <w:shd w:val="clear" w:color="auto" w:fill="auto"/>
        <w:tabs>
          <w:tab w:val="left" w:pos="1364"/>
        </w:tabs>
        <w:ind w:firstLine="720"/>
        <w:jc w:val="both"/>
        <w:rPr>
          <w:sz w:val="28"/>
          <w:szCs w:val="28"/>
        </w:rPr>
      </w:pPr>
      <w:r w:rsidRPr="00FE4264">
        <w:rPr>
          <w:sz w:val="28"/>
          <w:szCs w:val="28"/>
        </w:rPr>
        <w:t>Отдел муниципальных программ, анализа и планирования</w:t>
      </w:r>
      <w:r w:rsidR="004E0B1B" w:rsidRPr="00FE4264">
        <w:rPr>
          <w:sz w:val="28"/>
          <w:szCs w:val="28"/>
        </w:rPr>
        <w:t>,</w:t>
      </w:r>
      <w:r w:rsidR="00732989" w:rsidRPr="00FE4264">
        <w:rPr>
          <w:sz w:val="28"/>
          <w:szCs w:val="28"/>
        </w:rPr>
        <w:t xml:space="preserve"> на основании</w:t>
      </w:r>
      <w:r w:rsidR="004E0B1B" w:rsidRPr="00FE4264">
        <w:rPr>
          <w:sz w:val="28"/>
          <w:szCs w:val="28"/>
        </w:rPr>
        <w:t xml:space="preserve"> </w:t>
      </w:r>
      <w:r w:rsidR="00732989" w:rsidRPr="00FE4264">
        <w:rPr>
          <w:sz w:val="28"/>
          <w:szCs w:val="28"/>
        </w:rPr>
        <w:t>одобренного кураторами муниципальных программ проекта структуры муниципальных программ</w:t>
      </w:r>
      <w:r w:rsidR="004E0B1B" w:rsidRPr="00FE4264">
        <w:rPr>
          <w:sz w:val="28"/>
          <w:szCs w:val="28"/>
        </w:rPr>
        <w:t>,</w:t>
      </w:r>
      <w:r w:rsidR="00732989" w:rsidRPr="00FE4264">
        <w:rPr>
          <w:sz w:val="28"/>
          <w:szCs w:val="28"/>
        </w:rPr>
        <w:t xml:space="preserve"> обеспечивает внесение изменений в Перечень муниципальных программ (при необходимости).</w:t>
      </w:r>
    </w:p>
    <w:p w14:paraId="1F1DD1FA" w14:textId="77777777" w:rsidR="00272244" w:rsidRPr="00FE4264" w:rsidRDefault="00732989">
      <w:pPr>
        <w:pStyle w:val="1"/>
        <w:numPr>
          <w:ilvl w:val="1"/>
          <w:numId w:val="16"/>
        </w:numPr>
        <w:shd w:val="clear" w:color="auto" w:fill="auto"/>
        <w:tabs>
          <w:tab w:val="left" w:pos="715"/>
        </w:tabs>
        <w:ind w:firstLine="720"/>
        <w:jc w:val="both"/>
        <w:rPr>
          <w:sz w:val="28"/>
          <w:szCs w:val="28"/>
        </w:rPr>
      </w:pPr>
      <w:r w:rsidRPr="00FE4264">
        <w:rPr>
          <w:sz w:val="28"/>
          <w:szCs w:val="28"/>
        </w:rPr>
        <w:t>В перечне муниципальных программ указываются наименование каждой муниципальной программы, исполнительный орган - ответственный исполнитель муниципальной программы и куратор муниципальной программы.</w:t>
      </w:r>
    </w:p>
    <w:p w14:paraId="560D3185" w14:textId="77777777" w:rsidR="00272244" w:rsidRPr="00FE4264" w:rsidRDefault="00732989">
      <w:pPr>
        <w:pStyle w:val="1"/>
        <w:numPr>
          <w:ilvl w:val="1"/>
          <w:numId w:val="16"/>
        </w:numPr>
        <w:shd w:val="clear" w:color="auto" w:fill="auto"/>
        <w:tabs>
          <w:tab w:val="left" w:pos="1398"/>
        </w:tabs>
        <w:ind w:firstLine="720"/>
        <w:jc w:val="both"/>
        <w:rPr>
          <w:sz w:val="28"/>
          <w:szCs w:val="28"/>
        </w:rPr>
      </w:pPr>
      <w:r w:rsidRPr="00FE4264">
        <w:rPr>
          <w:sz w:val="28"/>
          <w:szCs w:val="28"/>
        </w:rPr>
        <w:t>В течение текущего финансового года допускается внесение изменений в Перечень муниципальных программ, обусловленное необходимостью:</w:t>
      </w:r>
    </w:p>
    <w:p w14:paraId="5331A304" w14:textId="77777777" w:rsidR="00272244" w:rsidRPr="00FE4264" w:rsidRDefault="00732989">
      <w:pPr>
        <w:pStyle w:val="1"/>
        <w:numPr>
          <w:ilvl w:val="0"/>
          <w:numId w:val="17"/>
        </w:numPr>
        <w:shd w:val="clear" w:color="auto" w:fill="auto"/>
        <w:tabs>
          <w:tab w:val="left" w:pos="1205"/>
        </w:tabs>
        <w:ind w:firstLine="720"/>
        <w:jc w:val="both"/>
        <w:rPr>
          <w:sz w:val="28"/>
          <w:szCs w:val="28"/>
        </w:rPr>
      </w:pPr>
      <w:r w:rsidRPr="00FE4264">
        <w:rPr>
          <w:sz w:val="28"/>
          <w:szCs w:val="28"/>
        </w:rPr>
        <w:t>корректировки наименования муниципальных программ, основных направлений их реализации;</w:t>
      </w:r>
    </w:p>
    <w:p w14:paraId="3247B947" w14:textId="77777777" w:rsidR="00272244" w:rsidRPr="00FE4264" w:rsidRDefault="00732989">
      <w:pPr>
        <w:pStyle w:val="1"/>
        <w:numPr>
          <w:ilvl w:val="0"/>
          <w:numId w:val="17"/>
        </w:numPr>
        <w:shd w:val="clear" w:color="auto" w:fill="auto"/>
        <w:tabs>
          <w:tab w:val="left" w:pos="1205"/>
        </w:tabs>
        <w:ind w:firstLine="720"/>
        <w:jc w:val="both"/>
        <w:rPr>
          <w:sz w:val="28"/>
          <w:szCs w:val="28"/>
        </w:rPr>
      </w:pPr>
      <w:r w:rsidRPr="00FE4264">
        <w:rPr>
          <w:sz w:val="28"/>
          <w:szCs w:val="28"/>
        </w:rPr>
        <w:t>смены ответственного исполнителя муниципальной программы и куратора муниципальной программы;</w:t>
      </w:r>
    </w:p>
    <w:p w14:paraId="049BB70F" w14:textId="77777777" w:rsidR="00272244" w:rsidRPr="00FE4264" w:rsidRDefault="00732989">
      <w:pPr>
        <w:pStyle w:val="1"/>
        <w:numPr>
          <w:ilvl w:val="0"/>
          <w:numId w:val="17"/>
        </w:numPr>
        <w:shd w:val="clear" w:color="auto" w:fill="auto"/>
        <w:tabs>
          <w:tab w:val="left" w:pos="1076"/>
        </w:tabs>
        <w:ind w:firstLine="720"/>
        <w:jc w:val="both"/>
        <w:rPr>
          <w:sz w:val="28"/>
          <w:szCs w:val="28"/>
        </w:rPr>
      </w:pPr>
      <w:r w:rsidRPr="00FE4264">
        <w:rPr>
          <w:sz w:val="28"/>
          <w:szCs w:val="28"/>
        </w:rPr>
        <w:t>прекращения реализации муниципальных программ;</w:t>
      </w:r>
    </w:p>
    <w:p w14:paraId="64CA5AE4" w14:textId="77777777" w:rsidR="00272244" w:rsidRPr="00FE4264" w:rsidRDefault="00732989">
      <w:pPr>
        <w:pStyle w:val="1"/>
        <w:numPr>
          <w:ilvl w:val="0"/>
          <w:numId w:val="17"/>
        </w:numPr>
        <w:shd w:val="clear" w:color="auto" w:fill="auto"/>
        <w:tabs>
          <w:tab w:val="left" w:pos="1076"/>
        </w:tabs>
        <w:spacing w:after="280"/>
        <w:ind w:firstLine="720"/>
        <w:jc w:val="both"/>
        <w:rPr>
          <w:sz w:val="28"/>
          <w:szCs w:val="28"/>
        </w:rPr>
      </w:pPr>
      <w:r w:rsidRPr="00FE4264">
        <w:rPr>
          <w:sz w:val="28"/>
          <w:szCs w:val="28"/>
        </w:rPr>
        <w:t>дополнения муниципальными программами.</w:t>
      </w:r>
    </w:p>
    <w:p w14:paraId="420DCF9E" w14:textId="77777777" w:rsidR="00272244" w:rsidRPr="00CF617D" w:rsidRDefault="00732989">
      <w:pPr>
        <w:pStyle w:val="24"/>
        <w:keepNext/>
        <w:keepLines/>
        <w:numPr>
          <w:ilvl w:val="0"/>
          <w:numId w:val="5"/>
        </w:numPr>
        <w:shd w:val="clear" w:color="auto" w:fill="auto"/>
        <w:tabs>
          <w:tab w:val="left" w:pos="332"/>
        </w:tabs>
        <w:rPr>
          <w:b w:val="0"/>
          <w:bCs w:val="0"/>
          <w:sz w:val="28"/>
          <w:szCs w:val="28"/>
        </w:rPr>
      </w:pPr>
      <w:bookmarkStart w:id="17" w:name="bookmark17"/>
      <w:bookmarkStart w:id="18" w:name="bookmark18"/>
      <w:bookmarkStart w:id="19" w:name="_Hlk182296605"/>
      <w:r w:rsidRPr="00CF617D">
        <w:rPr>
          <w:b w:val="0"/>
          <w:bCs w:val="0"/>
          <w:sz w:val="28"/>
          <w:szCs w:val="28"/>
        </w:rPr>
        <w:t>Этапы разработки муниципальной программы</w:t>
      </w:r>
      <w:bookmarkEnd w:id="17"/>
      <w:bookmarkEnd w:id="18"/>
    </w:p>
    <w:p w14:paraId="26E2C4BB" w14:textId="77777777" w:rsidR="00272244" w:rsidRPr="00FE4264" w:rsidRDefault="00732989">
      <w:pPr>
        <w:pStyle w:val="1"/>
        <w:numPr>
          <w:ilvl w:val="1"/>
          <w:numId w:val="5"/>
        </w:numPr>
        <w:shd w:val="clear" w:color="auto" w:fill="auto"/>
        <w:tabs>
          <w:tab w:val="left" w:pos="1398"/>
        </w:tabs>
        <w:ind w:firstLine="720"/>
        <w:jc w:val="both"/>
        <w:rPr>
          <w:sz w:val="28"/>
          <w:szCs w:val="28"/>
        </w:rPr>
      </w:pPr>
      <w:r w:rsidRPr="00FE4264">
        <w:rPr>
          <w:sz w:val="28"/>
          <w:szCs w:val="28"/>
        </w:rPr>
        <w:t>Разработка муниципальной программы, подлежащей реализации начиная с очередного финансового года, осуществляется в рамках подготовки проекта нормативного правового акта о городском бюджете на очередной финансовый год и плановый период.</w:t>
      </w:r>
    </w:p>
    <w:p w14:paraId="64A1F5B9" w14:textId="77777777" w:rsidR="00272244" w:rsidRPr="00FE4264" w:rsidRDefault="00732989">
      <w:pPr>
        <w:pStyle w:val="1"/>
        <w:numPr>
          <w:ilvl w:val="2"/>
          <w:numId w:val="5"/>
        </w:numPr>
        <w:shd w:val="clear" w:color="auto" w:fill="auto"/>
        <w:tabs>
          <w:tab w:val="left" w:pos="1431"/>
        </w:tabs>
        <w:ind w:firstLine="720"/>
        <w:jc w:val="both"/>
        <w:rPr>
          <w:sz w:val="28"/>
          <w:szCs w:val="28"/>
        </w:rPr>
      </w:pPr>
      <w:r w:rsidRPr="00FE4264">
        <w:rPr>
          <w:sz w:val="28"/>
          <w:szCs w:val="28"/>
        </w:rPr>
        <w:t>Соисполнители (участники) муниципальной программы на основании структуры муниципальной программы осуществляют разработку мероприятий (результатов) и показателей (при необходимости) для структурных элементов муниципальной программы и иных предусмотренных документов и направляют их руководителям структурных элементов муниципальной программы в срок до 10 июня года, предшествующего году начала реализации муниципальной программы.</w:t>
      </w:r>
    </w:p>
    <w:p w14:paraId="345CB876" w14:textId="77777777" w:rsidR="00272244" w:rsidRPr="00D55D18" w:rsidRDefault="00732989">
      <w:pPr>
        <w:pStyle w:val="1"/>
        <w:numPr>
          <w:ilvl w:val="2"/>
          <w:numId w:val="5"/>
        </w:numPr>
        <w:shd w:val="clear" w:color="auto" w:fill="auto"/>
        <w:tabs>
          <w:tab w:val="left" w:pos="1431"/>
        </w:tabs>
        <w:ind w:firstLine="720"/>
        <w:jc w:val="both"/>
        <w:rPr>
          <w:sz w:val="28"/>
          <w:szCs w:val="28"/>
        </w:rPr>
      </w:pPr>
      <w:r w:rsidRPr="00FE4264">
        <w:rPr>
          <w:sz w:val="28"/>
          <w:szCs w:val="28"/>
        </w:rPr>
        <w:t xml:space="preserve">Руководители структурных элементов муниципальной программы на основании поступивших предложений формируют проекты паспортов структурных элементов муниципальных программ и направляют их ответственному исполнителю муниципальной программы в срок до 20 июня года, </w:t>
      </w:r>
      <w:r w:rsidRPr="00D55D18">
        <w:rPr>
          <w:sz w:val="28"/>
          <w:szCs w:val="28"/>
        </w:rPr>
        <w:t>предшествующего году начала реализации муниципальной программы.</w:t>
      </w:r>
    </w:p>
    <w:p w14:paraId="641D632D" w14:textId="0924EAD9" w:rsidR="00272244" w:rsidRDefault="00732989">
      <w:pPr>
        <w:pStyle w:val="1"/>
        <w:numPr>
          <w:ilvl w:val="2"/>
          <w:numId w:val="5"/>
        </w:numPr>
        <w:shd w:val="clear" w:color="auto" w:fill="auto"/>
        <w:tabs>
          <w:tab w:val="left" w:pos="1431"/>
        </w:tabs>
        <w:ind w:firstLine="720"/>
        <w:jc w:val="both"/>
        <w:rPr>
          <w:sz w:val="28"/>
          <w:szCs w:val="28"/>
        </w:rPr>
      </w:pPr>
      <w:r w:rsidRPr="00D55D18">
        <w:rPr>
          <w:sz w:val="28"/>
          <w:szCs w:val="28"/>
        </w:rPr>
        <w:t>Ответственный исполнитель муниципальной программы в срок до 20 июля года, предшествующего году начала реализации муниципальной программы, с учетом поступивших проектов документов обеспечивает разработку проекта муниципальной программы в соответствии с</w:t>
      </w:r>
      <w:hyperlink w:anchor="bookmark9" w:tooltip="Current Document">
        <w:r w:rsidRPr="00D55D18">
          <w:rPr>
            <w:sz w:val="28"/>
            <w:szCs w:val="28"/>
          </w:rPr>
          <w:t xml:space="preserve"> подпунктом 2.1.1 пункта 2.1</w:t>
        </w:r>
      </w:hyperlink>
      <w:r w:rsidRPr="00D55D18">
        <w:rPr>
          <w:sz w:val="28"/>
          <w:szCs w:val="28"/>
        </w:rPr>
        <w:t xml:space="preserve"> настоящего Положения и направляет данный проект на согласование одновременно в Финансовое Управление, </w:t>
      </w:r>
      <w:r w:rsidR="00BB112C" w:rsidRPr="00D55D18">
        <w:rPr>
          <w:sz w:val="28"/>
          <w:szCs w:val="28"/>
        </w:rPr>
        <w:t>отдел муниципальных программ, анализа и планирования</w:t>
      </w:r>
      <w:r w:rsidRPr="00D55D18">
        <w:rPr>
          <w:sz w:val="28"/>
          <w:szCs w:val="28"/>
        </w:rPr>
        <w:t xml:space="preserve"> и всем ответственным исполнителям структурных элементов муниципальной программы, соисполнителям (участникам) муниципальной программы.</w:t>
      </w:r>
    </w:p>
    <w:p w14:paraId="685233DD" w14:textId="7302F49B" w:rsidR="00A600C8" w:rsidRPr="00A600C8" w:rsidRDefault="00A600C8" w:rsidP="00A600C8">
      <w:pPr>
        <w:pStyle w:val="1"/>
        <w:numPr>
          <w:ilvl w:val="2"/>
          <w:numId w:val="5"/>
        </w:numPr>
        <w:shd w:val="clear" w:color="auto" w:fill="auto"/>
        <w:tabs>
          <w:tab w:val="left" w:pos="1431"/>
        </w:tabs>
        <w:ind w:firstLine="720"/>
        <w:jc w:val="both"/>
        <w:rPr>
          <w:sz w:val="28"/>
          <w:szCs w:val="28"/>
        </w:rPr>
      </w:pPr>
      <w:r w:rsidRPr="009366F0">
        <w:rPr>
          <w:sz w:val="28"/>
          <w:szCs w:val="28"/>
        </w:rPr>
        <w:t>Ответственный исполнитель муниципальной программы в срок до 1 августа года, предшествующего году начала реализации муниципальной программы, обеспечивает размещение проекта муниципальной программы на официальном сайте Администрации города Свободного в информационно телекоммуникационно</w:t>
      </w:r>
      <w:r>
        <w:rPr>
          <w:sz w:val="28"/>
          <w:szCs w:val="28"/>
        </w:rPr>
        <w:t>й</w:t>
      </w:r>
      <w:r w:rsidRPr="009366F0">
        <w:rPr>
          <w:sz w:val="28"/>
          <w:szCs w:val="28"/>
        </w:rPr>
        <w:t xml:space="preserve"> сети </w:t>
      </w:r>
      <w:r w:rsidRPr="009366F0">
        <w:rPr>
          <w:color w:val="auto"/>
          <w:sz w:val="28"/>
          <w:szCs w:val="28"/>
        </w:rPr>
        <w:t>Интернет</w:t>
      </w:r>
      <w:hyperlink r:id="rId9" w:history="1">
        <w:r w:rsidRPr="009366F0">
          <w:rPr>
            <w:rStyle w:val="aa"/>
            <w:color w:val="auto"/>
            <w:sz w:val="28"/>
            <w:szCs w:val="28"/>
            <w:u w:val="none"/>
          </w:rPr>
          <w:t xml:space="preserve"> </w:t>
        </w:r>
        <w:r w:rsidRPr="009366F0">
          <w:rPr>
            <w:rStyle w:val="aa"/>
            <w:color w:val="auto"/>
            <w:sz w:val="28"/>
            <w:szCs w:val="28"/>
            <w:u w:val="none"/>
            <w:lang w:val="en-US" w:eastAsia="en-US" w:bidi="en-US"/>
          </w:rPr>
          <w:t>https</w:t>
        </w:r>
        <w:r w:rsidRPr="009366F0">
          <w:rPr>
            <w:rStyle w:val="aa"/>
            <w:color w:val="auto"/>
            <w:sz w:val="28"/>
            <w:szCs w:val="28"/>
            <w:u w:val="none"/>
            <w:lang w:eastAsia="en-US" w:bidi="en-US"/>
          </w:rPr>
          <w:t>://</w:t>
        </w:r>
        <w:r w:rsidRPr="009366F0">
          <w:rPr>
            <w:rStyle w:val="aa"/>
            <w:color w:val="auto"/>
            <w:sz w:val="28"/>
            <w:szCs w:val="28"/>
            <w:u w:val="none"/>
            <w:lang w:val="en-US" w:eastAsia="en-US" w:bidi="en-US"/>
          </w:rPr>
          <w:t>svob</w:t>
        </w:r>
        <w:r w:rsidRPr="009366F0">
          <w:rPr>
            <w:rStyle w:val="aa"/>
            <w:color w:val="auto"/>
            <w:sz w:val="28"/>
            <w:szCs w:val="28"/>
            <w:u w:val="none"/>
            <w:lang w:eastAsia="en-US" w:bidi="en-US"/>
          </w:rPr>
          <w:t>.</w:t>
        </w:r>
        <w:r w:rsidRPr="009366F0">
          <w:rPr>
            <w:rStyle w:val="aa"/>
            <w:color w:val="auto"/>
            <w:sz w:val="28"/>
            <w:szCs w:val="28"/>
            <w:u w:val="none"/>
            <w:lang w:val="en-US" w:eastAsia="en-US" w:bidi="en-US"/>
          </w:rPr>
          <w:t>amurobl</w:t>
        </w:r>
        <w:r w:rsidRPr="009366F0">
          <w:rPr>
            <w:rStyle w:val="aa"/>
            <w:color w:val="auto"/>
            <w:sz w:val="28"/>
            <w:szCs w:val="28"/>
            <w:u w:val="none"/>
            <w:lang w:eastAsia="en-US" w:bidi="en-US"/>
          </w:rPr>
          <w:t>.</w:t>
        </w:r>
        <w:r w:rsidRPr="009366F0">
          <w:rPr>
            <w:rStyle w:val="aa"/>
            <w:color w:val="auto"/>
            <w:sz w:val="28"/>
            <w:szCs w:val="28"/>
            <w:u w:val="none"/>
            <w:lang w:val="en-US" w:eastAsia="en-US" w:bidi="en-US"/>
          </w:rPr>
          <w:t>ru</w:t>
        </w:r>
        <w:r w:rsidRPr="009366F0">
          <w:rPr>
            <w:rStyle w:val="aa"/>
            <w:color w:val="auto"/>
            <w:sz w:val="28"/>
            <w:szCs w:val="28"/>
            <w:u w:val="none"/>
            <w:lang w:eastAsia="en-US" w:bidi="en-US"/>
          </w:rPr>
          <w:t xml:space="preserve"> </w:t>
        </w:r>
      </w:hyperlink>
      <w:r w:rsidRPr="009366F0">
        <w:rPr>
          <w:color w:val="auto"/>
          <w:sz w:val="28"/>
          <w:szCs w:val="28"/>
        </w:rPr>
        <w:t xml:space="preserve">для проведения </w:t>
      </w:r>
      <w:r w:rsidRPr="009366F0">
        <w:rPr>
          <w:sz w:val="28"/>
          <w:szCs w:val="28"/>
        </w:rPr>
        <w:t>общественного обсуждения.</w:t>
      </w:r>
    </w:p>
    <w:p w14:paraId="0869C262" w14:textId="72352205" w:rsidR="00272244" w:rsidRPr="00FE4264" w:rsidRDefault="00732989" w:rsidP="00C94BAA">
      <w:pPr>
        <w:pStyle w:val="1"/>
        <w:numPr>
          <w:ilvl w:val="2"/>
          <w:numId w:val="5"/>
        </w:numPr>
        <w:shd w:val="clear" w:color="auto" w:fill="auto"/>
        <w:tabs>
          <w:tab w:val="left" w:pos="1431"/>
        </w:tabs>
        <w:ind w:firstLine="720"/>
        <w:jc w:val="both"/>
        <w:rPr>
          <w:sz w:val="28"/>
          <w:szCs w:val="28"/>
        </w:rPr>
      </w:pPr>
      <w:r w:rsidRPr="00D55D18">
        <w:rPr>
          <w:sz w:val="28"/>
          <w:szCs w:val="28"/>
        </w:rPr>
        <w:t>Методики расчета показателей паспортов структурных элементов муниципальной программы и муниципальных программ (при использовании) направляются ответственным исполнителем муниципальной программы и (или) соисполнителями (участниками) муниципальной программы</w:t>
      </w:r>
      <w:r w:rsidRPr="00FE4264">
        <w:rPr>
          <w:sz w:val="28"/>
          <w:szCs w:val="28"/>
        </w:rPr>
        <w:t xml:space="preserve"> в </w:t>
      </w:r>
      <w:r w:rsidR="00BB112C" w:rsidRPr="00FE4264">
        <w:rPr>
          <w:sz w:val="28"/>
          <w:szCs w:val="28"/>
        </w:rPr>
        <w:t>отдел муниципальных программ, анализа и планирования</w:t>
      </w:r>
      <w:r w:rsidRPr="00FE4264">
        <w:rPr>
          <w:sz w:val="28"/>
          <w:szCs w:val="28"/>
        </w:rPr>
        <w:t xml:space="preserve"> в срок до 1 июля года, предшествующего году начала реализации муниципальной программы.</w:t>
      </w:r>
    </w:p>
    <w:p w14:paraId="7B66FEBE" w14:textId="3136BF33" w:rsidR="00BA5764" w:rsidRPr="00392A3D" w:rsidRDefault="00BA5764" w:rsidP="00C94BAA">
      <w:pPr>
        <w:pStyle w:val="1"/>
        <w:numPr>
          <w:ilvl w:val="2"/>
          <w:numId w:val="5"/>
        </w:numPr>
        <w:shd w:val="clear" w:color="auto" w:fill="auto"/>
        <w:tabs>
          <w:tab w:val="left" w:pos="1431"/>
        </w:tabs>
        <w:ind w:firstLine="720"/>
        <w:jc w:val="both"/>
        <w:rPr>
          <w:sz w:val="28"/>
          <w:szCs w:val="28"/>
        </w:rPr>
      </w:pPr>
      <w:r w:rsidRPr="00392A3D">
        <w:rPr>
          <w:sz w:val="28"/>
          <w:szCs w:val="28"/>
        </w:rPr>
        <w:t xml:space="preserve">Методики расчета показателей паспортов структурных элементов муниципальной программы должны быть утверждены до 31 декабря года, предшествующего году начала расчета показателя. </w:t>
      </w:r>
    </w:p>
    <w:p w14:paraId="5C52DDD3" w14:textId="77777777" w:rsidR="00272244" w:rsidRPr="00FE4264" w:rsidRDefault="00732989" w:rsidP="00C94BAA">
      <w:pPr>
        <w:pStyle w:val="1"/>
        <w:numPr>
          <w:ilvl w:val="1"/>
          <w:numId w:val="5"/>
        </w:numPr>
        <w:shd w:val="clear" w:color="auto" w:fill="auto"/>
        <w:tabs>
          <w:tab w:val="left" w:pos="1234"/>
        </w:tabs>
        <w:ind w:firstLine="720"/>
        <w:jc w:val="both"/>
        <w:rPr>
          <w:sz w:val="28"/>
          <w:szCs w:val="28"/>
        </w:rPr>
      </w:pPr>
      <w:r w:rsidRPr="00FE4264">
        <w:rPr>
          <w:sz w:val="28"/>
          <w:szCs w:val="28"/>
        </w:rPr>
        <w:t>Ответственные исполнители структурных элементов муниципальной программы, соисполнители (участники) муниципальной программы рассматривают и согласовывают проект муниципальной программы в течение 10 рабочих дней со дня поступления на согласование.</w:t>
      </w:r>
    </w:p>
    <w:p w14:paraId="7214D8A4" w14:textId="2B26933E" w:rsidR="00272244" w:rsidRPr="00FE4264" w:rsidRDefault="00BB112C" w:rsidP="00C94BAA">
      <w:pPr>
        <w:pStyle w:val="1"/>
        <w:numPr>
          <w:ilvl w:val="1"/>
          <w:numId w:val="5"/>
        </w:numPr>
        <w:shd w:val="clear" w:color="auto" w:fill="auto"/>
        <w:tabs>
          <w:tab w:val="left" w:pos="1234"/>
        </w:tabs>
        <w:ind w:firstLine="720"/>
        <w:jc w:val="both"/>
        <w:rPr>
          <w:sz w:val="28"/>
          <w:szCs w:val="28"/>
        </w:rPr>
      </w:pPr>
      <w:r w:rsidRPr="00FE4264">
        <w:rPr>
          <w:sz w:val="28"/>
          <w:szCs w:val="28"/>
        </w:rPr>
        <w:t>Отдел муниципальных программ, анализа и планирования</w:t>
      </w:r>
      <w:r w:rsidR="00732989" w:rsidRPr="00FE4264">
        <w:rPr>
          <w:sz w:val="28"/>
          <w:szCs w:val="28"/>
        </w:rPr>
        <w:t xml:space="preserve">, </w:t>
      </w:r>
      <w:r w:rsidRPr="00FE4264">
        <w:rPr>
          <w:sz w:val="28"/>
          <w:szCs w:val="28"/>
        </w:rPr>
        <w:t xml:space="preserve">Финансовое управление </w:t>
      </w:r>
      <w:r w:rsidR="00732989" w:rsidRPr="00FE4264">
        <w:rPr>
          <w:sz w:val="28"/>
          <w:szCs w:val="28"/>
        </w:rPr>
        <w:t>осуществляют согласование проекта муниципальной программы в течение 15 рабочих дней со дня его поступления.</w:t>
      </w:r>
    </w:p>
    <w:p w14:paraId="24C8087C" w14:textId="5BA7A1D7" w:rsidR="00272244" w:rsidRPr="00FE4264" w:rsidRDefault="00BB112C">
      <w:pPr>
        <w:pStyle w:val="1"/>
        <w:numPr>
          <w:ilvl w:val="2"/>
          <w:numId w:val="5"/>
        </w:numPr>
        <w:shd w:val="clear" w:color="auto" w:fill="auto"/>
        <w:tabs>
          <w:tab w:val="left" w:pos="1431"/>
        </w:tabs>
        <w:ind w:firstLine="720"/>
        <w:jc w:val="both"/>
        <w:rPr>
          <w:sz w:val="28"/>
          <w:szCs w:val="28"/>
        </w:rPr>
      </w:pPr>
      <w:r w:rsidRPr="00FE4264">
        <w:rPr>
          <w:sz w:val="28"/>
          <w:szCs w:val="28"/>
        </w:rPr>
        <w:t>Отдел муниципальных программ, анализа и планирования</w:t>
      </w:r>
      <w:r w:rsidR="00732989" w:rsidRPr="00FE4264">
        <w:rPr>
          <w:sz w:val="28"/>
          <w:szCs w:val="28"/>
        </w:rPr>
        <w:t xml:space="preserve"> осуществляет согласование </w:t>
      </w:r>
      <w:bookmarkStart w:id="20" w:name="_Hlk183159836"/>
      <w:r w:rsidR="00732989" w:rsidRPr="00FE4264">
        <w:rPr>
          <w:sz w:val="28"/>
          <w:szCs w:val="28"/>
        </w:rPr>
        <w:t>на предмет соответствия проекта муниципальной программы требованиям, установленным настоящим Положением</w:t>
      </w:r>
      <w:bookmarkEnd w:id="20"/>
      <w:r w:rsidR="00732989" w:rsidRPr="00FE4264">
        <w:rPr>
          <w:sz w:val="28"/>
          <w:szCs w:val="28"/>
        </w:rPr>
        <w:t>.</w:t>
      </w:r>
    </w:p>
    <w:p w14:paraId="28FA4F18" w14:textId="3F495A44" w:rsidR="00272244" w:rsidRPr="00FE4264" w:rsidRDefault="00BB112C">
      <w:pPr>
        <w:pStyle w:val="1"/>
        <w:numPr>
          <w:ilvl w:val="2"/>
          <w:numId w:val="5"/>
        </w:numPr>
        <w:shd w:val="clear" w:color="auto" w:fill="auto"/>
        <w:tabs>
          <w:tab w:val="left" w:pos="1446"/>
        </w:tabs>
        <w:ind w:firstLine="720"/>
        <w:jc w:val="both"/>
        <w:rPr>
          <w:sz w:val="28"/>
          <w:szCs w:val="28"/>
        </w:rPr>
      </w:pPr>
      <w:r w:rsidRPr="00FE4264">
        <w:rPr>
          <w:sz w:val="28"/>
          <w:szCs w:val="28"/>
        </w:rPr>
        <w:t xml:space="preserve">Финансовое управление </w:t>
      </w:r>
      <w:r w:rsidR="00732989" w:rsidRPr="00FE4264">
        <w:rPr>
          <w:sz w:val="28"/>
          <w:szCs w:val="28"/>
        </w:rPr>
        <w:t>осуществляет согласование на предмет:</w:t>
      </w:r>
    </w:p>
    <w:p w14:paraId="25B92197" w14:textId="77777777" w:rsidR="00272244" w:rsidRPr="00FE4264" w:rsidRDefault="00732989">
      <w:pPr>
        <w:pStyle w:val="1"/>
        <w:numPr>
          <w:ilvl w:val="0"/>
          <w:numId w:val="18"/>
        </w:numPr>
        <w:shd w:val="clear" w:color="auto" w:fill="auto"/>
        <w:tabs>
          <w:tab w:val="left" w:pos="1217"/>
        </w:tabs>
        <w:ind w:firstLine="720"/>
        <w:jc w:val="both"/>
        <w:rPr>
          <w:sz w:val="28"/>
          <w:szCs w:val="28"/>
        </w:rPr>
      </w:pPr>
      <w:r w:rsidRPr="00FE4264">
        <w:rPr>
          <w:sz w:val="28"/>
          <w:szCs w:val="28"/>
        </w:rPr>
        <w:t>соответствия предусмотренных объемов средств муниципальной программы предусмотренным и планируемым бюджетным ассигнованиям, включая соответствие наименований и объемов средств по структурным элементам муниципальной программы, параметрам (показателям) бюджета;</w:t>
      </w:r>
    </w:p>
    <w:p w14:paraId="4A4A577A" w14:textId="0B99D59A" w:rsidR="00272244" w:rsidRPr="00FE4264" w:rsidRDefault="00732989" w:rsidP="00C94BAA">
      <w:pPr>
        <w:pStyle w:val="1"/>
        <w:numPr>
          <w:ilvl w:val="0"/>
          <w:numId w:val="18"/>
        </w:numPr>
        <w:shd w:val="clear" w:color="auto" w:fill="auto"/>
        <w:tabs>
          <w:tab w:val="left" w:pos="1062"/>
        </w:tabs>
        <w:ind w:firstLine="720"/>
        <w:jc w:val="both"/>
        <w:rPr>
          <w:sz w:val="28"/>
          <w:szCs w:val="28"/>
        </w:rPr>
      </w:pPr>
      <w:r w:rsidRPr="00FE4264">
        <w:rPr>
          <w:sz w:val="28"/>
          <w:szCs w:val="28"/>
        </w:rPr>
        <w:t xml:space="preserve">соответствия порядков предоставления субсидий из областного бюджета бюджету муниципального образования города </w:t>
      </w:r>
      <w:r w:rsidR="00274FFF" w:rsidRPr="00FE4264">
        <w:rPr>
          <w:sz w:val="28"/>
          <w:szCs w:val="28"/>
        </w:rPr>
        <w:t>Свободного</w:t>
      </w:r>
      <w:r w:rsidRPr="00FE4264">
        <w:rPr>
          <w:sz w:val="28"/>
          <w:szCs w:val="28"/>
        </w:rPr>
        <w:t xml:space="preserve"> Правилам формирования, предоставления и распределения субсидий из областного бюджета местным бюджетам, утвержденным постановлением Правительства Амурской области от 23 марта 2009 № 95</w:t>
      </w:r>
      <w:r w:rsidR="00C94BAA" w:rsidRPr="00FE4264">
        <w:rPr>
          <w:sz w:val="28"/>
          <w:szCs w:val="28"/>
        </w:rPr>
        <w:t xml:space="preserve"> «О формировании, предоставлении и распределении субсидий из областного бюджета местным бюджета».</w:t>
      </w:r>
    </w:p>
    <w:p w14:paraId="210AB0F3" w14:textId="7B7012FC" w:rsidR="00272244" w:rsidRPr="00FE4264" w:rsidRDefault="00732989">
      <w:pPr>
        <w:pStyle w:val="1"/>
        <w:numPr>
          <w:ilvl w:val="0"/>
          <w:numId w:val="18"/>
        </w:numPr>
        <w:shd w:val="clear" w:color="auto" w:fill="auto"/>
        <w:tabs>
          <w:tab w:val="left" w:pos="1062"/>
        </w:tabs>
        <w:ind w:firstLine="720"/>
        <w:jc w:val="both"/>
        <w:rPr>
          <w:sz w:val="28"/>
          <w:szCs w:val="28"/>
        </w:rPr>
      </w:pPr>
      <w:r w:rsidRPr="00FE4264">
        <w:rPr>
          <w:sz w:val="28"/>
          <w:szCs w:val="28"/>
        </w:rPr>
        <w:t xml:space="preserve">общего объема налоговых расходов города </w:t>
      </w:r>
      <w:r w:rsidR="00274FFF" w:rsidRPr="00FE4264">
        <w:rPr>
          <w:sz w:val="28"/>
          <w:szCs w:val="28"/>
        </w:rPr>
        <w:t>Свободного</w:t>
      </w:r>
      <w:r w:rsidRPr="00FE4264">
        <w:rPr>
          <w:sz w:val="28"/>
          <w:szCs w:val="28"/>
        </w:rPr>
        <w:t xml:space="preserve"> в рамках реализации муниципальной программы.</w:t>
      </w:r>
    </w:p>
    <w:p w14:paraId="323314A6" w14:textId="77777777" w:rsidR="00272244" w:rsidRPr="00FE4264" w:rsidRDefault="00732989">
      <w:pPr>
        <w:pStyle w:val="1"/>
        <w:numPr>
          <w:ilvl w:val="2"/>
          <w:numId w:val="5"/>
        </w:numPr>
        <w:shd w:val="clear" w:color="auto" w:fill="auto"/>
        <w:tabs>
          <w:tab w:val="left" w:pos="1431"/>
        </w:tabs>
        <w:ind w:firstLine="720"/>
        <w:jc w:val="both"/>
        <w:rPr>
          <w:sz w:val="28"/>
          <w:szCs w:val="28"/>
        </w:rPr>
      </w:pPr>
      <w:r w:rsidRPr="00FE4264">
        <w:rPr>
          <w:sz w:val="28"/>
          <w:szCs w:val="28"/>
        </w:rPr>
        <w:t>Несоответствие проекта муниципальной программы, за исключением муниципальных программ, разработанных в соответствии с требованиями федерального (областного) законодательства, требованиям, установленным настоящим Положением, является основанием для доработки проекта муниципальной программы.</w:t>
      </w:r>
    </w:p>
    <w:p w14:paraId="6CABEAE2" w14:textId="77777777"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При наличии замечаний и предложений ответственный исполнитель муниципальной программы совместно с соисполнителями (участниками) муниципальной программы осуществляет доработку проекта муниципальной программы в срок до 20 августа года, предшествующего году начала реализации муниципальной программы.</w:t>
      </w:r>
    </w:p>
    <w:p w14:paraId="76A4D729" w14:textId="1067853D" w:rsidR="00BE11A8" w:rsidRPr="00FE4264" w:rsidRDefault="00732989" w:rsidP="00BE11A8">
      <w:pPr>
        <w:pStyle w:val="1"/>
        <w:numPr>
          <w:ilvl w:val="1"/>
          <w:numId w:val="5"/>
        </w:numPr>
        <w:shd w:val="clear" w:color="auto" w:fill="auto"/>
        <w:tabs>
          <w:tab w:val="left" w:pos="1234"/>
        </w:tabs>
        <w:ind w:firstLine="720"/>
        <w:jc w:val="both"/>
        <w:rPr>
          <w:sz w:val="28"/>
          <w:szCs w:val="28"/>
        </w:rPr>
      </w:pPr>
      <w:r w:rsidRPr="00FE4264">
        <w:rPr>
          <w:sz w:val="28"/>
          <w:szCs w:val="28"/>
        </w:rPr>
        <w:t xml:space="preserve">После доведения </w:t>
      </w:r>
      <w:r w:rsidR="00C94BAA" w:rsidRPr="00FE4264">
        <w:rPr>
          <w:sz w:val="28"/>
          <w:szCs w:val="28"/>
        </w:rPr>
        <w:t>ф</w:t>
      </w:r>
      <w:r w:rsidRPr="00FE4264">
        <w:rPr>
          <w:sz w:val="28"/>
          <w:szCs w:val="28"/>
        </w:rPr>
        <w:t xml:space="preserve">инансовым </w:t>
      </w:r>
      <w:r w:rsidR="00C94BAA" w:rsidRPr="00FE4264">
        <w:rPr>
          <w:sz w:val="28"/>
          <w:szCs w:val="28"/>
        </w:rPr>
        <w:t>у</w:t>
      </w:r>
      <w:r w:rsidRPr="00FE4264">
        <w:rPr>
          <w:sz w:val="28"/>
          <w:szCs w:val="28"/>
        </w:rPr>
        <w:t>правлением прогнозируемого объема расходов городского бюджета проекта распределения предельных объемов бюджетных ассигнований в разрезе муниципальных программ и главных распорядителей средств городского бюджета ответственный исполнитель муниципальной программы совместно с соисполнителями (участниками) муниципальной программы осуществляет корректировку ее проекта исходя из доведенных лимитов бюджетных ассигнований на очередной финансовый год и плановый период.</w:t>
      </w:r>
    </w:p>
    <w:p w14:paraId="456B1B19" w14:textId="5FF3F25E" w:rsidR="00272244" w:rsidRPr="00FE4264" w:rsidRDefault="00732989">
      <w:pPr>
        <w:pStyle w:val="1"/>
        <w:numPr>
          <w:ilvl w:val="1"/>
          <w:numId w:val="5"/>
        </w:numPr>
        <w:shd w:val="clear" w:color="auto" w:fill="auto"/>
        <w:tabs>
          <w:tab w:val="left" w:pos="1234"/>
        </w:tabs>
        <w:ind w:firstLine="720"/>
        <w:jc w:val="both"/>
        <w:rPr>
          <w:sz w:val="28"/>
          <w:szCs w:val="28"/>
        </w:rPr>
      </w:pPr>
      <w:r w:rsidRPr="0089336A">
        <w:rPr>
          <w:sz w:val="28"/>
          <w:szCs w:val="28"/>
        </w:rPr>
        <w:t xml:space="preserve">Окончательный вариант проекта муниципальной программы </w:t>
      </w:r>
      <w:r w:rsidR="00981F3C" w:rsidRPr="0089336A">
        <w:rPr>
          <w:sz w:val="28"/>
          <w:szCs w:val="28"/>
        </w:rPr>
        <w:t xml:space="preserve">(в полном объеме) </w:t>
      </w:r>
      <w:r w:rsidRPr="0089336A">
        <w:rPr>
          <w:sz w:val="28"/>
          <w:szCs w:val="28"/>
        </w:rPr>
        <w:t>выносится ответственным исполнителем муниципальной программы в срок</w:t>
      </w:r>
      <w:r w:rsidRPr="00FE4264">
        <w:rPr>
          <w:sz w:val="28"/>
          <w:szCs w:val="28"/>
        </w:rPr>
        <w:t xml:space="preserve"> до 5 сентября года, предшествующего году начала реализации муниципальной программы, на рассмотрение Совета по стратегическому развитию и проектной деятельности при </w:t>
      </w:r>
      <w:r w:rsidR="00D70E00" w:rsidRPr="00FE4264">
        <w:rPr>
          <w:sz w:val="28"/>
          <w:szCs w:val="28"/>
        </w:rPr>
        <w:t>Администрации города Свободного</w:t>
      </w:r>
      <w:r w:rsidRPr="00FE4264">
        <w:rPr>
          <w:sz w:val="28"/>
          <w:szCs w:val="28"/>
        </w:rPr>
        <w:t>.</w:t>
      </w:r>
    </w:p>
    <w:p w14:paraId="38FB7615" w14:textId="41ACBA9D" w:rsidR="00272244" w:rsidRPr="0089336A" w:rsidRDefault="00732989">
      <w:pPr>
        <w:pStyle w:val="1"/>
        <w:numPr>
          <w:ilvl w:val="1"/>
          <w:numId w:val="5"/>
        </w:numPr>
        <w:shd w:val="clear" w:color="auto" w:fill="auto"/>
        <w:tabs>
          <w:tab w:val="left" w:pos="1234"/>
        </w:tabs>
        <w:ind w:firstLine="720"/>
        <w:jc w:val="both"/>
        <w:rPr>
          <w:sz w:val="28"/>
          <w:szCs w:val="28"/>
        </w:rPr>
      </w:pPr>
      <w:r w:rsidRPr="00FE4264">
        <w:rPr>
          <w:sz w:val="28"/>
          <w:szCs w:val="28"/>
        </w:rPr>
        <w:t xml:space="preserve">Ответственный исполнитель муниципальной программы обеспечивает принятие постановления </w:t>
      </w:r>
      <w:r w:rsidR="00D70E00" w:rsidRPr="00FE4264">
        <w:rPr>
          <w:sz w:val="28"/>
          <w:szCs w:val="28"/>
        </w:rPr>
        <w:t>Администрации города Свободного</w:t>
      </w:r>
      <w:r w:rsidRPr="00FE4264">
        <w:rPr>
          <w:sz w:val="28"/>
          <w:szCs w:val="28"/>
        </w:rPr>
        <w:t xml:space="preserve"> об утверждении муниципальной программы не позднее 25 сентября года, предшествующего году </w:t>
      </w:r>
      <w:bookmarkStart w:id="21" w:name="bookmark19"/>
      <w:r w:rsidRPr="00FE4264">
        <w:rPr>
          <w:sz w:val="28"/>
          <w:szCs w:val="28"/>
        </w:rPr>
        <w:t xml:space="preserve">начала реализации муниципальной </w:t>
      </w:r>
      <w:r w:rsidRPr="0089336A">
        <w:rPr>
          <w:sz w:val="28"/>
          <w:szCs w:val="28"/>
        </w:rPr>
        <w:t>программы</w:t>
      </w:r>
      <w:bookmarkEnd w:id="21"/>
      <w:r w:rsidR="00BE11A8" w:rsidRPr="0089336A">
        <w:rPr>
          <w:sz w:val="28"/>
          <w:szCs w:val="28"/>
        </w:rPr>
        <w:t>, а также направление ее в отдел муниципальных программ, анализа и планирования.</w:t>
      </w:r>
    </w:p>
    <w:p w14:paraId="1A7FEAB6" w14:textId="77777777" w:rsidR="0089336A" w:rsidRPr="00FE4264" w:rsidRDefault="0089336A" w:rsidP="0089336A">
      <w:pPr>
        <w:pStyle w:val="1"/>
        <w:shd w:val="clear" w:color="auto" w:fill="auto"/>
        <w:tabs>
          <w:tab w:val="left" w:pos="1234"/>
        </w:tabs>
        <w:ind w:firstLine="0"/>
        <w:jc w:val="both"/>
        <w:rPr>
          <w:sz w:val="28"/>
          <w:szCs w:val="28"/>
        </w:rPr>
      </w:pPr>
    </w:p>
    <w:p w14:paraId="44A31B1C" w14:textId="77777777" w:rsidR="00272244" w:rsidRPr="00CF617D" w:rsidRDefault="00732989">
      <w:pPr>
        <w:pStyle w:val="24"/>
        <w:keepNext/>
        <w:keepLines/>
        <w:numPr>
          <w:ilvl w:val="0"/>
          <w:numId w:val="5"/>
        </w:numPr>
        <w:shd w:val="clear" w:color="auto" w:fill="auto"/>
        <w:tabs>
          <w:tab w:val="left" w:pos="337"/>
        </w:tabs>
        <w:rPr>
          <w:b w:val="0"/>
          <w:bCs w:val="0"/>
          <w:sz w:val="28"/>
          <w:szCs w:val="28"/>
        </w:rPr>
      </w:pPr>
      <w:bookmarkStart w:id="22" w:name="bookmark20"/>
      <w:bookmarkStart w:id="23" w:name="bookmark21"/>
      <w:bookmarkEnd w:id="19"/>
      <w:r w:rsidRPr="00CF617D">
        <w:rPr>
          <w:b w:val="0"/>
          <w:bCs w:val="0"/>
          <w:sz w:val="28"/>
          <w:szCs w:val="28"/>
        </w:rPr>
        <w:t>Внесение изменений в муниципальную программу</w:t>
      </w:r>
      <w:r w:rsidRPr="00CF617D">
        <w:rPr>
          <w:b w:val="0"/>
          <w:bCs w:val="0"/>
          <w:sz w:val="28"/>
          <w:szCs w:val="28"/>
        </w:rPr>
        <w:br/>
        <w:t>и иные связанные с ней документы</w:t>
      </w:r>
      <w:bookmarkEnd w:id="22"/>
      <w:bookmarkEnd w:id="23"/>
    </w:p>
    <w:p w14:paraId="4BA6AA87" w14:textId="2D42EC8D" w:rsidR="00272244" w:rsidRPr="00FE4264" w:rsidRDefault="00732989" w:rsidP="00B668EB">
      <w:pPr>
        <w:pStyle w:val="1"/>
        <w:numPr>
          <w:ilvl w:val="1"/>
          <w:numId w:val="5"/>
        </w:numPr>
        <w:shd w:val="clear" w:color="auto" w:fill="auto"/>
        <w:tabs>
          <w:tab w:val="left" w:pos="1234"/>
          <w:tab w:val="left" w:pos="5683"/>
        </w:tabs>
        <w:ind w:firstLine="709"/>
        <w:jc w:val="both"/>
        <w:rPr>
          <w:sz w:val="28"/>
          <w:szCs w:val="28"/>
        </w:rPr>
      </w:pPr>
      <w:bookmarkStart w:id="24" w:name="bookmark22"/>
      <w:r w:rsidRPr="00FE4264">
        <w:rPr>
          <w:sz w:val="28"/>
          <w:szCs w:val="28"/>
        </w:rPr>
        <w:t>Подготовка изменений в муниципальную программу и иные документы, указанные в</w:t>
      </w:r>
      <w:hyperlink w:anchor="bookmark6" w:tooltip="Current Document">
        <w:r w:rsidRPr="00FE4264">
          <w:rPr>
            <w:sz w:val="28"/>
            <w:szCs w:val="28"/>
          </w:rPr>
          <w:t xml:space="preserve"> пункте 2.1 </w:t>
        </w:r>
      </w:hyperlink>
      <w:r w:rsidRPr="00FE4264">
        <w:rPr>
          <w:sz w:val="28"/>
          <w:szCs w:val="28"/>
        </w:rPr>
        <w:t>настоящего Положения, может быть инициирована куратором муниципальной программы и(или) структурного элемента муниципальной программы, Финансовым</w:t>
      </w:r>
      <w:r w:rsidRPr="00FE4264">
        <w:rPr>
          <w:sz w:val="28"/>
          <w:szCs w:val="28"/>
        </w:rPr>
        <w:tab/>
        <w:t>Управлением,</w:t>
      </w:r>
      <w:r w:rsidR="00B668EB" w:rsidRPr="00FE4264">
        <w:rPr>
          <w:sz w:val="28"/>
          <w:szCs w:val="28"/>
        </w:rPr>
        <w:t xml:space="preserve"> </w:t>
      </w:r>
      <w:r w:rsidRPr="00FE4264">
        <w:rPr>
          <w:sz w:val="28"/>
          <w:szCs w:val="28"/>
        </w:rPr>
        <w:t>ответственным</w:t>
      </w:r>
      <w:bookmarkEnd w:id="24"/>
      <w:r w:rsidR="00B668EB" w:rsidRPr="00FE4264">
        <w:rPr>
          <w:sz w:val="28"/>
          <w:szCs w:val="28"/>
        </w:rPr>
        <w:t xml:space="preserve"> </w:t>
      </w:r>
      <w:r w:rsidRPr="00FE4264">
        <w:rPr>
          <w:sz w:val="28"/>
          <w:szCs w:val="28"/>
        </w:rPr>
        <w:t>исполнителем муниципальной программы,</w:t>
      </w:r>
      <w:r w:rsidR="00B95A42" w:rsidRPr="00FE4264">
        <w:rPr>
          <w:sz w:val="28"/>
          <w:szCs w:val="28"/>
        </w:rPr>
        <w:t xml:space="preserve"> </w:t>
      </w:r>
      <w:r w:rsidRPr="00FE4264">
        <w:rPr>
          <w:sz w:val="28"/>
          <w:szCs w:val="28"/>
        </w:rPr>
        <w:t>а также соисполнителями</w:t>
      </w:r>
      <w:r w:rsidR="008A3780" w:rsidRPr="00FE4264">
        <w:rPr>
          <w:sz w:val="28"/>
          <w:szCs w:val="28"/>
        </w:rPr>
        <w:t xml:space="preserve"> </w:t>
      </w:r>
      <w:r w:rsidRPr="00FE4264">
        <w:rPr>
          <w:sz w:val="28"/>
          <w:szCs w:val="28"/>
        </w:rPr>
        <w:t xml:space="preserve">(участниками) муниципальной программы (в части внесения изменений в соответствующие структурные элементы муниципальной программы), в том числе во исполнение поручений </w:t>
      </w:r>
      <w:r w:rsidR="008A3780" w:rsidRPr="00FE4264">
        <w:rPr>
          <w:sz w:val="28"/>
          <w:szCs w:val="28"/>
        </w:rPr>
        <w:t>Главы</w:t>
      </w:r>
      <w:r w:rsidRPr="00FE4264">
        <w:rPr>
          <w:sz w:val="28"/>
          <w:szCs w:val="28"/>
        </w:rPr>
        <w:t xml:space="preserve"> города </w:t>
      </w:r>
      <w:r w:rsidR="00274FFF" w:rsidRPr="00FE4264">
        <w:rPr>
          <w:sz w:val="28"/>
          <w:szCs w:val="28"/>
        </w:rPr>
        <w:t>Свободного</w:t>
      </w:r>
      <w:r w:rsidRPr="00FE4264">
        <w:rPr>
          <w:sz w:val="28"/>
          <w:szCs w:val="28"/>
        </w:rPr>
        <w:t>.</w:t>
      </w:r>
    </w:p>
    <w:p w14:paraId="53E8E412" w14:textId="77777777"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Основаниями для внесения изменений, предусмотренных</w:t>
      </w:r>
      <w:hyperlink w:anchor="bookmark22" w:tooltip="Current Document">
        <w:r w:rsidRPr="00FE4264">
          <w:rPr>
            <w:sz w:val="28"/>
            <w:szCs w:val="28"/>
          </w:rPr>
          <w:t xml:space="preserve"> пунктом 5.1</w:t>
        </w:r>
      </w:hyperlink>
      <w:r w:rsidRPr="00FE4264">
        <w:rPr>
          <w:sz w:val="28"/>
          <w:szCs w:val="28"/>
        </w:rPr>
        <w:t xml:space="preserve"> настоящего Положения, являются:</w:t>
      </w:r>
    </w:p>
    <w:p w14:paraId="28825704" w14:textId="77777777" w:rsidR="00272244" w:rsidRPr="00FE4264" w:rsidRDefault="00732989">
      <w:pPr>
        <w:pStyle w:val="1"/>
        <w:numPr>
          <w:ilvl w:val="0"/>
          <w:numId w:val="19"/>
        </w:numPr>
        <w:shd w:val="clear" w:color="auto" w:fill="auto"/>
        <w:tabs>
          <w:tab w:val="left" w:pos="1184"/>
        </w:tabs>
        <w:ind w:firstLine="720"/>
        <w:jc w:val="both"/>
        <w:rPr>
          <w:sz w:val="28"/>
          <w:szCs w:val="28"/>
        </w:rPr>
      </w:pPr>
      <w:r w:rsidRPr="00FE4264">
        <w:rPr>
          <w:sz w:val="28"/>
          <w:szCs w:val="28"/>
        </w:rPr>
        <w:t>результаты мониторинга основных параметров муниципальной программы и структурных элементов муниципальной программы;</w:t>
      </w:r>
    </w:p>
    <w:p w14:paraId="2B50EB14" w14:textId="78B7EC95" w:rsidR="00272244" w:rsidRPr="00FE4264" w:rsidRDefault="00732989">
      <w:pPr>
        <w:pStyle w:val="1"/>
        <w:numPr>
          <w:ilvl w:val="0"/>
          <w:numId w:val="19"/>
        </w:numPr>
        <w:shd w:val="clear" w:color="auto" w:fill="auto"/>
        <w:tabs>
          <w:tab w:val="left" w:pos="1184"/>
        </w:tabs>
        <w:ind w:firstLine="720"/>
        <w:jc w:val="both"/>
        <w:rPr>
          <w:sz w:val="28"/>
          <w:szCs w:val="28"/>
        </w:rPr>
      </w:pPr>
      <w:r w:rsidRPr="00FE4264">
        <w:rPr>
          <w:sz w:val="28"/>
          <w:szCs w:val="28"/>
        </w:rPr>
        <w:t xml:space="preserve">формирование проекта решения </w:t>
      </w:r>
      <w:r w:rsidR="008A3780" w:rsidRPr="00FE4264">
        <w:rPr>
          <w:sz w:val="28"/>
          <w:szCs w:val="28"/>
        </w:rPr>
        <w:t>Свободненского городского совета народных депутатов</w:t>
      </w:r>
      <w:r w:rsidRPr="00FE4264">
        <w:rPr>
          <w:sz w:val="28"/>
          <w:szCs w:val="28"/>
        </w:rPr>
        <w:t xml:space="preserve"> о городском бюджете на очередной финансовый год и плановый период;</w:t>
      </w:r>
    </w:p>
    <w:p w14:paraId="5A5721B3" w14:textId="4D49B503" w:rsidR="00272244" w:rsidRPr="00FE4264" w:rsidRDefault="00732989">
      <w:pPr>
        <w:pStyle w:val="1"/>
        <w:numPr>
          <w:ilvl w:val="0"/>
          <w:numId w:val="19"/>
        </w:numPr>
        <w:shd w:val="clear" w:color="auto" w:fill="auto"/>
        <w:tabs>
          <w:tab w:val="left" w:pos="1062"/>
        </w:tabs>
        <w:ind w:firstLine="720"/>
        <w:jc w:val="both"/>
        <w:rPr>
          <w:sz w:val="28"/>
          <w:szCs w:val="28"/>
        </w:rPr>
      </w:pPr>
      <w:r w:rsidRPr="00FE4264">
        <w:rPr>
          <w:sz w:val="28"/>
          <w:szCs w:val="28"/>
        </w:rPr>
        <w:t xml:space="preserve">формирование проекта решения </w:t>
      </w:r>
      <w:r w:rsidR="008A3780" w:rsidRPr="00FE4264">
        <w:rPr>
          <w:sz w:val="28"/>
          <w:szCs w:val="28"/>
        </w:rPr>
        <w:t xml:space="preserve">Свободненского городского совета народных депутатов </w:t>
      </w:r>
      <w:r w:rsidRPr="00FE4264">
        <w:rPr>
          <w:sz w:val="28"/>
          <w:szCs w:val="28"/>
        </w:rPr>
        <w:t>о внесении изменений в нормативный правовой акт о городском бюджете на очередной финансовый год и плановый период;</w:t>
      </w:r>
    </w:p>
    <w:p w14:paraId="5BB4BC26" w14:textId="3E905104" w:rsidR="00272244" w:rsidRPr="00FE4264" w:rsidRDefault="00732989">
      <w:pPr>
        <w:pStyle w:val="1"/>
        <w:numPr>
          <w:ilvl w:val="0"/>
          <w:numId w:val="19"/>
        </w:numPr>
        <w:shd w:val="clear" w:color="auto" w:fill="auto"/>
        <w:tabs>
          <w:tab w:val="left" w:pos="1184"/>
        </w:tabs>
        <w:ind w:firstLine="720"/>
        <w:jc w:val="both"/>
        <w:rPr>
          <w:sz w:val="28"/>
          <w:szCs w:val="28"/>
        </w:rPr>
      </w:pPr>
      <w:r w:rsidRPr="00FE4264">
        <w:rPr>
          <w:sz w:val="28"/>
          <w:szCs w:val="28"/>
        </w:rPr>
        <w:t xml:space="preserve">перераспределение объемов финансирования между программными мероприятиями внутри муниципальной программы в пределах утвержденного объема бюджетных ассигнований на финансовое обеспечение реализации муниципальной программы без внесения изменений в нормативный правовой акт </w:t>
      </w:r>
      <w:r w:rsidR="00D70E00" w:rsidRPr="00FE4264">
        <w:rPr>
          <w:sz w:val="28"/>
          <w:szCs w:val="28"/>
        </w:rPr>
        <w:t>Администрации города Свободного</w:t>
      </w:r>
      <w:r w:rsidRPr="00FE4264">
        <w:rPr>
          <w:sz w:val="28"/>
          <w:szCs w:val="28"/>
        </w:rPr>
        <w:t xml:space="preserve"> о городском бюджете;</w:t>
      </w:r>
    </w:p>
    <w:p w14:paraId="3FA2DBC4" w14:textId="77777777" w:rsidR="00272244" w:rsidRPr="00FE4264" w:rsidRDefault="00732989">
      <w:pPr>
        <w:pStyle w:val="1"/>
        <w:numPr>
          <w:ilvl w:val="0"/>
          <w:numId w:val="19"/>
        </w:numPr>
        <w:shd w:val="clear" w:color="auto" w:fill="auto"/>
        <w:tabs>
          <w:tab w:val="left" w:pos="464"/>
        </w:tabs>
        <w:ind w:firstLine="720"/>
        <w:jc w:val="both"/>
        <w:rPr>
          <w:sz w:val="28"/>
          <w:szCs w:val="28"/>
        </w:rPr>
      </w:pPr>
      <w:r w:rsidRPr="00FE4264">
        <w:rPr>
          <w:sz w:val="28"/>
          <w:szCs w:val="28"/>
        </w:rPr>
        <w:t>необходимость корректировки отдельных положений текстовой части муниципальной программы, в целях актуализации содержащейся в ней информации.</w:t>
      </w:r>
    </w:p>
    <w:p w14:paraId="65D5BF80" w14:textId="77777777" w:rsidR="00272244" w:rsidRPr="00FE4264" w:rsidRDefault="00732989">
      <w:pPr>
        <w:pStyle w:val="1"/>
        <w:numPr>
          <w:ilvl w:val="1"/>
          <w:numId w:val="19"/>
        </w:numPr>
        <w:shd w:val="clear" w:color="auto" w:fill="auto"/>
        <w:tabs>
          <w:tab w:val="left" w:pos="1330"/>
        </w:tabs>
        <w:ind w:firstLine="720"/>
        <w:jc w:val="both"/>
        <w:rPr>
          <w:sz w:val="28"/>
          <w:szCs w:val="28"/>
        </w:rPr>
      </w:pPr>
      <w:r w:rsidRPr="00FE4264">
        <w:rPr>
          <w:sz w:val="28"/>
          <w:szCs w:val="28"/>
        </w:rPr>
        <w:t>Внесение изменений, предусмотренных</w:t>
      </w:r>
      <w:hyperlink w:anchor="bookmark22" w:tooltip="Current Document">
        <w:r w:rsidRPr="00FE4264">
          <w:rPr>
            <w:sz w:val="28"/>
            <w:szCs w:val="28"/>
          </w:rPr>
          <w:t xml:space="preserve"> пунктом 5.1 </w:t>
        </w:r>
      </w:hyperlink>
      <w:r w:rsidRPr="00FE4264">
        <w:rPr>
          <w:sz w:val="28"/>
          <w:szCs w:val="28"/>
        </w:rPr>
        <w:t>настоящего Положения, осуществляется:</w:t>
      </w:r>
    </w:p>
    <w:p w14:paraId="54206E69" w14:textId="5DC4D80D" w:rsidR="00272244" w:rsidRPr="00FE4264" w:rsidRDefault="00732989">
      <w:pPr>
        <w:pStyle w:val="1"/>
        <w:numPr>
          <w:ilvl w:val="0"/>
          <w:numId w:val="20"/>
        </w:numPr>
        <w:shd w:val="clear" w:color="auto" w:fill="auto"/>
        <w:tabs>
          <w:tab w:val="left" w:pos="1120"/>
        </w:tabs>
        <w:ind w:firstLine="720"/>
        <w:jc w:val="both"/>
        <w:rPr>
          <w:sz w:val="28"/>
          <w:szCs w:val="28"/>
        </w:rPr>
      </w:pPr>
      <w:r w:rsidRPr="00FE4264">
        <w:rPr>
          <w:sz w:val="28"/>
          <w:szCs w:val="28"/>
        </w:rPr>
        <w:t xml:space="preserve">при внесении в текущем финансовом году изменений, касающихся финансовой части муниципальной программы и требующих внесения изменений в решение о городском бюджете на текущий финансовый год и плановый период, - </w:t>
      </w:r>
      <w:r w:rsidR="009578EA" w:rsidRPr="00DE062A">
        <w:rPr>
          <w:rFonts w:eastAsia="Calibri"/>
          <w:bCs/>
          <w:color w:val="auto"/>
          <w:sz w:val="28"/>
          <w:szCs w:val="28"/>
          <w:lang w:eastAsia="en-US" w:bidi="ar-SA"/>
        </w:rPr>
        <w:t>не позднее двух месяцев</w:t>
      </w:r>
      <w:r w:rsidRPr="00FE4264">
        <w:rPr>
          <w:sz w:val="28"/>
          <w:szCs w:val="28"/>
        </w:rPr>
        <w:t xml:space="preserve"> после утверждения решения о внесении изменений в нормативный правовой акт о городском бюджете на текущий финансовый год и плановый период;</w:t>
      </w:r>
    </w:p>
    <w:p w14:paraId="7B3894F9" w14:textId="281311B9" w:rsidR="00272244" w:rsidRPr="00FE4264" w:rsidRDefault="00732989">
      <w:pPr>
        <w:pStyle w:val="1"/>
        <w:numPr>
          <w:ilvl w:val="0"/>
          <w:numId w:val="20"/>
        </w:numPr>
        <w:shd w:val="clear" w:color="auto" w:fill="auto"/>
        <w:tabs>
          <w:tab w:val="left" w:pos="1120"/>
        </w:tabs>
        <w:ind w:firstLine="720"/>
        <w:jc w:val="both"/>
        <w:rPr>
          <w:sz w:val="28"/>
          <w:szCs w:val="28"/>
        </w:rPr>
      </w:pPr>
      <w:r w:rsidRPr="00FE4264">
        <w:rPr>
          <w:sz w:val="28"/>
          <w:szCs w:val="28"/>
        </w:rPr>
        <w:t xml:space="preserve">при внесении в муниципальные программы изменений, связанных с формированием городского бюджета на очередной финансовый год и плановый период, - в срок не позднее, чем за 30 дней до внесения проекта решения о городском бюджете на соответствующий финансовый год в </w:t>
      </w:r>
      <w:r w:rsidR="008A3780" w:rsidRPr="00FE4264">
        <w:rPr>
          <w:sz w:val="28"/>
          <w:szCs w:val="28"/>
        </w:rPr>
        <w:t>Свободненский городской Совет народных депутатов</w:t>
      </w:r>
      <w:r w:rsidRPr="00FE4264">
        <w:rPr>
          <w:sz w:val="28"/>
          <w:szCs w:val="28"/>
        </w:rPr>
        <w:t>.</w:t>
      </w:r>
    </w:p>
    <w:p w14:paraId="44B804B3" w14:textId="32BB609E" w:rsidR="00272244" w:rsidRPr="00FE4264" w:rsidRDefault="00BB112C">
      <w:pPr>
        <w:pStyle w:val="1"/>
        <w:numPr>
          <w:ilvl w:val="1"/>
          <w:numId w:val="19"/>
        </w:numPr>
        <w:shd w:val="clear" w:color="auto" w:fill="auto"/>
        <w:tabs>
          <w:tab w:val="left" w:pos="1234"/>
        </w:tabs>
        <w:ind w:firstLine="720"/>
        <w:jc w:val="both"/>
        <w:rPr>
          <w:sz w:val="28"/>
          <w:szCs w:val="28"/>
        </w:rPr>
      </w:pPr>
      <w:r w:rsidRPr="00FE4264">
        <w:rPr>
          <w:sz w:val="28"/>
          <w:szCs w:val="28"/>
        </w:rPr>
        <w:t xml:space="preserve">Финансовое управление </w:t>
      </w:r>
      <w:r w:rsidR="00D70E00" w:rsidRPr="00FE4264">
        <w:rPr>
          <w:sz w:val="28"/>
          <w:szCs w:val="28"/>
        </w:rPr>
        <w:t>Администрации города Свободного</w:t>
      </w:r>
      <w:r w:rsidR="00732989" w:rsidRPr="00FE4264">
        <w:rPr>
          <w:sz w:val="28"/>
          <w:szCs w:val="28"/>
        </w:rPr>
        <w:t xml:space="preserve"> за </w:t>
      </w:r>
      <w:r w:rsidR="008A3780" w:rsidRPr="00FE4264">
        <w:rPr>
          <w:sz w:val="28"/>
          <w:szCs w:val="28"/>
        </w:rPr>
        <w:t>13</w:t>
      </w:r>
      <w:r w:rsidR="00732989" w:rsidRPr="00FE4264">
        <w:rPr>
          <w:sz w:val="28"/>
          <w:szCs w:val="28"/>
        </w:rPr>
        <w:t xml:space="preserve"> календарных дней до дня предполагаемого заседания </w:t>
      </w:r>
      <w:r w:rsidR="008A3780" w:rsidRPr="00FE4264">
        <w:rPr>
          <w:sz w:val="28"/>
          <w:szCs w:val="28"/>
        </w:rPr>
        <w:t>Свободненского городского Совета народных депутатов</w:t>
      </w:r>
      <w:r w:rsidR="00732989" w:rsidRPr="00FE4264">
        <w:rPr>
          <w:sz w:val="28"/>
          <w:szCs w:val="28"/>
        </w:rPr>
        <w:t xml:space="preserve"> доводит до ответственных исполнителей муниципальных программ информацию об объеме бюджетных ассигнований на финансовое обеспечение реализации муниципальных программ в разрезе муниципальных программ, структурных элементов муниципальных программ и направления расходов мероприятий (результатов) главных распорядителей средств городского бюджета, подлежащих рассмотрению на заседании </w:t>
      </w:r>
      <w:r w:rsidR="00C213AB" w:rsidRPr="00FE4264">
        <w:rPr>
          <w:sz w:val="28"/>
          <w:szCs w:val="28"/>
        </w:rPr>
        <w:t>Свободненского городского Совета народных депутатов</w:t>
      </w:r>
      <w:r w:rsidR="00732989" w:rsidRPr="00FE4264">
        <w:rPr>
          <w:sz w:val="28"/>
          <w:szCs w:val="28"/>
        </w:rPr>
        <w:t>.</w:t>
      </w:r>
    </w:p>
    <w:p w14:paraId="629924C3" w14:textId="4F7BBF50" w:rsidR="00272244" w:rsidRPr="00FE4264" w:rsidRDefault="00732989">
      <w:pPr>
        <w:pStyle w:val="1"/>
        <w:numPr>
          <w:ilvl w:val="2"/>
          <w:numId w:val="19"/>
        </w:numPr>
        <w:shd w:val="clear" w:color="auto" w:fill="auto"/>
        <w:tabs>
          <w:tab w:val="left" w:pos="1505"/>
        </w:tabs>
        <w:ind w:firstLine="720"/>
        <w:jc w:val="both"/>
        <w:rPr>
          <w:sz w:val="28"/>
          <w:szCs w:val="28"/>
        </w:rPr>
      </w:pPr>
      <w:r w:rsidRPr="00FE4264">
        <w:rPr>
          <w:sz w:val="28"/>
          <w:szCs w:val="28"/>
        </w:rPr>
        <w:t xml:space="preserve">Ответственный исполнитель муниципальной программы готовит проект постановления </w:t>
      </w:r>
      <w:r w:rsidR="00D70E00" w:rsidRPr="00FE4264">
        <w:rPr>
          <w:sz w:val="28"/>
          <w:szCs w:val="28"/>
        </w:rPr>
        <w:t>Администрации города Свободного</w:t>
      </w:r>
      <w:r w:rsidRPr="00FE4264">
        <w:rPr>
          <w:sz w:val="28"/>
          <w:szCs w:val="28"/>
        </w:rPr>
        <w:t xml:space="preserve"> о внесении изменений в муниципальную программу (далее - проект постановления о внесении изменений) и направляет его на согласование соисполнителям (участникам) муниципальной программы и в соответствии с компетенцией, установленной положениями об органах </w:t>
      </w:r>
      <w:r w:rsidR="00D70E00" w:rsidRPr="00FE4264">
        <w:rPr>
          <w:sz w:val="28"/>
          <w:szCs w:val="28"/>
        </w:rPr>
        <w:t>Администрации города Свободного</w:t>
      </w:r>
      <w:r w:rsidRPr="00FE4264">
        <w:rPr>
          <w:sz w:val="28"/>
          <w:szCs w:val="28"/>
        </w:rPr>
        <w:t xml:space="preserve">: в </w:t>
      </w:r>
      <w:r w:rsidR="00C565DF" w:rsidRPr="00FE4264">
        <w:rPr>
          <w:sz w:val="28"/>
          <w:szCs w:val="28"/>
        </w:rPr>
        <w:t>ф</w:t>
      </w:r>
      <w:r w:rsidRPr="00FE4264">
        <w:rPr>
          <w:sz w:val="28"/>
          <w:szCs w:val="28"/>
        </w:rPr>
        <w:t xml:space="preserve">инансовое </w:t>
      </w:r>
      <w:r w:rsidR="00C565DF" w:rsidRPr="00FE4264">
        <w:rPr>
          <w:sz w:val="28"/>
          <w:szCs w:val="28"/>
        </w:rPr>
        <w:t>у</w:t>
      </w:r>
      <w:r w:rsidRPr="00FE4264">
        <w:rPr>
          <w:sz w:val="28"/>
          <w:szCs w:val="28"/>
        </w:rPr>
        <w:t xml:space="preserve">правление, </w:t>
      </w:r>
      <w:r w:rsidR="00BB112C" w:rsidRPr="00FE4264">
        <w:rPr>
          <w:sz w:val="28"/>
          <w:szCs w:val="28"/>
        </w:rPr>
        <w:t>отдел муниципальных программ, анализа и планирования</w:t>
      </w:r>
      <w:r w:rsidRPr="00FE4264">
        <w:rPr>
          <w:sz w:val="28"/>
          <w:szCs w:val="28"/>
        </w:rPr>
        <w:t xml:space="preserve">, </w:t>
      </w:r>
      <w:r w:rsidR="00BA27E9" w:rsidRPr="00FE4264">
        <w:rPr>
          <w:sz w:val="28"/>
          <w:szCs w:val="28"/>
        </w:rPr>
        <w:t>аналитическо-правовое управление</w:t>
      </w:r>
      <w:r w:rsidRPr="00FE4264">
        <w:rPr>
          <w:sz w:val="28"/>
          <w:szCs w:val="28"/>
        </w:rPr>
        <w:t>, курирующему заместителю главы Администрации.</w:t>
      </w:r>
    </w:p>
    <w:p w14:paraId="28242F99" w14:textId="77777777" w:rsidR="00272244" w:rsidRPr="00FE4264" w:rsidRDefault="00732989">
      <w:pPr>
        <w:pStyle w:val="1"/>
        <w:shd w:val="clear" w:color="auto" w:fill="auto"/>
        <w:ind w:firstLine="720"/>
        <w:jc w:val="both"/>
        <w:rPr>
          <w:sz w:val="28"/>
          <w:szCs w:val="28"/>
        </w:rPr>
      </w:pPr>
      <w:r w:rsidRPr="00FE4264">
        <w:rPr>
          <w:sz w:val="28"/>
          <w:szCs w:val="28"/>
        </w:rPr>
        <w:t>С проектом постановления о внесении изменений представляется пояснительная записка, содержащая информацию о вносимых изменениях. В случае если изменения связаны с корректировкой объемов ассигнований, выделенных на реализацию мероприятий (результатов) структурных элементов муниципальной программы, пояснительная записка должна содержать информацию о влиянии данных изменений на достижение плановых значений показателей.</w:t>
      </w:r>
    </w:p>
    <w:p w14:paraId="0F42C37F" w14:textId="77777777" w:rsidR="00272244" w:rsidRPr="00FE4264" w:rsidRDefault="00732989">
      <w:pPr>
        <w:pStyle w:val="1"/>
        <w:numPr>
          <w:ilvl w:val="2"/>
          <w:numId w:val="19"/>
        </w:numPr>
        <w:shd w:val="clear" w:color="auto" w:fill="auto"/>
        <w:tabs>
          <w:tab w:val="left" w:pos="1733"/>
        </w:tabs>
        <w:ind w:firstLine="720"/>
        <w:jc w:val="both"/>
        <w:rPr>
          <w:sz w:val="28"/>
          <w:szCs w:val="28"/>
        </w:rPr>
      </w:pPr>
      <w:r w:rsidRPr="00FE4264">
        <w:rPr>
          <w:sz w:val="28"/>
          <w:szCs w:val="28"/>
        </w:rPr>
        <w:t>Соисполнители (участники) муниципальной программы согласовывают проект постановления о внесении изменений в срок не позднее 3-го рабочего дня со дня его поступления.</w:t>
      </w:r>
    </w:p>
    <w:p w14:paraId="0F529A7C" w14:textId="7D758A25" w:rsidR="00272244" w:rsidRPr="00FE4264" w:rsidRDefault="00732989">
      <w:pPr>
        <w:pStyle w:val="1"/>
        <w:numPr>
          <w:ilvl w:val="2"/>
          <w:numId w:val="19"/>
        </w:numPr>
        <w:shd w:val="clear" w:color="auto" w:fill="auto"/>
        <w:tabs>
          <w:tab w:val="left" w:pos="1733"/>
        </w:tabs>
        <w:ind w:firstLine="720"/>
        <w:jc w:val="both"/>
        <w:rPr>
          <w:sz w:val="28"/>
          <w:szCs w:val="28"/>
        </w:rPr>
      </w:pPr>
      <w:r w:rsidRPr="00FE4264">
        <w:rPr>
          <w:sz w:val="28"/>
          <w:szCs w:val="28"/>
        </w:rPr>
        <w:t xml:space="preserve">Финансовое </w:t>
      </w:r>
      <w:r w:rsidR="00BA27E9" w:rsidRPr="00FE4264">
        <w:rPr>
          <w:sz w:val="28"/>
          <w:szCs w:val="28"/>
        </w:rPr>
        <w:t>у</w:t>
      </w:r>
      <w:r w:rsidRPr="00FE4264">
        <w:rPr>
          <w:sz w:val="28"/>
          <w:szCs w:val="28"/>
        </w:rPr>
        <w:t xml:space="preserve">правление, </w:t>
      </w:r>
      <w:r w:rsidR="00BB112C" w:rsidRPr="00FE4264">
        <w:rPr>
          <w:sz w:val="28"/>
          <w:szCs w:val="28"/>
        </w:rPr>
        <w:t>отдел муниципальных программ, анализа и планирования</w:t>
      </w:r>
      <w:r w:rsidRPr="00FE4264">
        <w:rPr>
          <w:sz w:val="28"/>
          <w:szCs w:val="28"/>
        </w:rPr>
        <w:t xml:space="preserve"> согласовывают проект постановления о внесении изменений в срок не позднее 3-го рабочего дня со дня его поступления.</w:t>
      </w:r>
    </w:p>
    <w:p w14:paraId="6EFD3520" w14:textId="7089D66F" w:rsidR="00272244" w:rsidRPr="00FE4264" w:rsidRDefault="00BA27E9">
      <w:pPr>
        <w:pStyle w:val="1"/>
        <w:numPr>
          <w:ilvl w:val="2"/>
          <w:numId w:val="19"/>
        </w:numPr>
        <w:shd w:val="clear" w:color="auto" w:fill="auto"/>
        <w:tabs>
          <w:tab w:val="left" w:pos="1505"/>
        </w:tabs>
        <w:ind w:firstLine="720"/>
        <w:jc w:val="both"/>
        <w:rPr>
          <w:sz w:val="28"/>
          <w:szCs w:val="28"/>
        </w:rPr>
      </w:pPr>
      <w:r w:rsidRPr="00FE4264">
        <w:rPr>
          <w:sz w:val="28"/>
          <w:szCs w:val="28"/>
        </w:rPr>
        <w:t xml:space="preserve">Аналитическо-правовое управление </w:t>
      </w:r>
      <w:r w:rsidR="00732989" w:rsidRPr="00FE4264">
        <w:rPr>
          <w:sz w:val="28"/>
          <w:szCs w:val="28"/>
        </w:rPr>
        <w:t>проводит правовую и антикоррупционную экспертизу проекта постановления о внесении изменений в срок не позднее 3-го рабочего дня со дня его поступления.</w:t>
      </w:r>
    </w:p>
    <w:p w14:paraId="02EC01AB" w14:textId="4C2B95BD" w:rsidR="00272244" w:rsidRPr="00FE4264" w:rsidRDefault="00732989">
      <w:pPr>
        <w:pStyle w:val="1"/>
        <w:numPr>
          <w:ilvl w:val="2"/>
          <w:numId w:val="19"/>
        </w:numPr>
        <w:shd w:val="clear" w:color="auto" w:fill="auto"/>
        <w:tabs>
          <w:tab w:val="left" w:pos="1437"/>
        </w:tabs>
        <w:ind w:firstLine="720"/>
        <w:jc w:val="both"/>
        <w:rPr>
          <w:sz w:val="28"/>
          <w:szCs w:val="28"/>
        </w:rPr>
      </w:pPr>
      <w:r w:rsidRPr="00FE4264">
        <w:rPr>
          <w:sz w:val="28"/>
          <w:szCs w:val="28"/>
        </w:rPr>
        <w:t>При отсутствии замечаний</w:t>
      </w:r>
      <w:r w:rsidR="00426C20" w:rsidRPr="00FE4264">
        <w:rPr>
          <w:sz w:val="28"/>
          <w:szCs w:val="28"/>
        </w:rPr>
        <w:t xml:space="preserve"> </w:t>
      </w:r>
      <w:r w:rsidRPr="00FE4264">
        <w:rPr>
          <w:sz w:val="28"/>
          <w:szCs w:val="28"/>
        </w:rPr>
        <w:t xml:space="preserve">проект постановления о внесении изменений направляется для согласования курирующему заместителю главы </w:t>
      </w:r>
      <w:r w:rsidR="00D70E00" w:rsidRPr="00FE4264">
        <w:rPr>
          <w:sz w:val="28"/>
          <w:szCs w:val="28"/>
        </w:rPr>
        <w:t>Администрации города Свободного</w:t>
      </w:r>
      <w:r w:rsidRPr="00FE4264">
        <w:rPr>
          <w:sz w:val="28"/>
          <w:szCs w:val="28"/>
        </w:rPr>
        <w:t xml:space="preserve"> и подписания </w:t>
      </w:r>
      <w:r w:rsidR="00426C20" w:rsidRPr="00FE4264">
        <w:rPr>
          <w:sz w:val="28"/>
          <w:szCs w:val="28"/>
        </w:rPr>
        <w:t>Главе</w:t>
      </w:r>
      <w:r w:rsidRPr="00FE4264">
        <w:rPr>
          <w:sz w:val="28"/>
          <w:szCs w:val="28"/>
        </w:rPr>
        <w:t xml:space="preserve"> города </w:t>
      </w:r>
      <w:r w:rsidR="00274FFF" w:rsidRPr="00FE4264">
        <w:rPr>
          <w:sz w:val="28"/>
          <w:szCs w:val="28"/>
        </w:rPr>
        <w:t>Свободного</w:t>
      </w:r>
      <w:r w:rsidRPr="00FE4264">
        <w:rPr>
          <w:sz w:val="28"/>
          <w:szCs w:val="28"/>
        </w:rPr>
        <w:t>.</w:t>
      </w:r>
    </w:p>
    <w:p w14:paraId="24339B77" w14:textId="6AA0CB41" w:rsidR="00426C20" w:rsidRPr="00FE4264" w:rsidRDefault="00732989" w:rsidP="00426C20">
      <w:pPr>
        <w:pStyle w:val="1"/>
        <w:numPr>
          <w:ilvl w:val="1"/>
          <w:numId w:val="19"/>
        </w:numPr>
        <w:shd w:val="clear" w:color="auto" w:fill="auto"/>
        <w:tabs>
          <w:tab w:val="left" w:pos="1437"/>
        </w:tabs>
        <w:ind w:firstLine="709"/>
        <w:jc w:val="both"/>
        <w:rPr>
          <w:sz w:val="28"/>
          <w:szCs w:val="28"/>
        </w:rPr>
      </w:pPr>
      <w:r w:rsidRPr="00FE4264">
        <w:rPr>
          <w:sz w:val="28"/>
          <w:szCs w:val="28"/>
        </w:rPr>
        <w:t>После утверждения постановления о внесении изменений в муниципальную программу</w:t>
      </w:r>
      <w:r w:rsidR="00426C20" w:rsidRPr="00FE4264">
        <w:rPr>
          <w:sz w:val="28"/>
          <w:szCs w:val="28"/>
        </w:rPr>
        <w:t xml:space="preserve"> пресс-секретарь главы муниципального образования обеспечивает размещение в печатном средстве массовой информации, руководитель информационно-аналитического сектора аналитическо-правового управления</w:t>
      </w:r>
      <w:r w:rsidR="00465A95" w:rsidRPr="00FE4264">
        <w:rPr>
          <w:sz w:val="28"/>
          <w:szCs w:val="28"/>
        </w:rPr>
        <w:t xml:space="preserve"> обеспечивает размещение</w:t>
      </w:r>
      <w:r w:rsidR="00426C20" w:rsidRPr="00FE4264">
        <w:rPr>
          <w:sz w:val="28"/>
          <w:szCs w:val="28"/>
        </w:rPr>
        <w:t xml:space="preserve"> </w:t>
      </w:r>
      <w:bookmarkStart w:id="25" w:name="_Hlk167106078"/>
      <w:r w:rsidR="00426C20" w:rsidRPr="00FE4264">
        <w:rPr>
          <w:sz w:val="28"/>
          <w:szCs w:val="28"/>
        </w:rPr>
        <w:t xml:space="preserve">в сетевом издании </w:t>
      </w:r>
      <w:r w:rsidR="00426C20" w:rsidRPr="00FE4264">
        <w:rPr>
          <w:sz w:val="28"/>
          <w:szCs w:val="28"/>
          <w:lang w:val="en-US"/>
        </w:rPr>
        <w:t>admsvb</w:t>
      </w:r>
      <w:r w:rsidR="00426C20" w:rsidRPr="00FE4264">
        <w:rPr>
          <w:sz w:val="28"/>
          <w:szCs w:val="28"/>
        </w:rPr>
        <w:t>.</w:t>
      </w:r>
      <w:r w:rsidR="00426C20" w:rsidRPr="00FE4264">
        <w:rPr>
          <w:sz w:val="28"/>
          <w:szCs w:val="28"/>
          <w:lang w:val="en-US"/>
        </w:rPr>
        <w:t>ru</w:t>
      </w:r>
      <w:bookmarkEnd w:id="25"/>
      <w:r w:rsidR="00426C20" w:rsidRPr="00FE4264">
        <w:rPr>
          <w:sz w:val="28"/>
          <w:szCs w:val="28"/>
        </w:rPr>
        <w:t xml:space="preserve"> и на официальном сайте администрации города в сети Интернет.</w:t>
      </w:r>
    </w:p>
    <w:p w14:paraId="6DD9415C" w14:textId="41249CB9" w:rsidR="00272244" w:rsidRPr="00FE4264" w:rsidRDefault="00732989">
      <w:pPr>
        <w:pStyle w:val="1"/>
        <w:numPr>
          <w:ilvl w:val="1"/>
          <w:numId w:val="19"/>
        </w:numPr>
        <w:shd w:val="clear" w:color="auto" w:fill="auto"/>
        <w:tabs>
          <w:tab w:val="left" w:pos="1234"/>
        </w:tabs>
        <w:ind w:firstLine="720"/>
        <w:jc w:val="both"/>
        <w:rPr>
          <w:sz w:val="28"/>
          <w:szCs w:val="28"/>
        </w:rPr>
      </w:pPr>
      <w:r w:rsidRPr="00FE4264">
        <w:rPr>
          <w:sz w:val="28"/>
          <w:szCs w:val="28"/>
        </w:rPr>
        <w:t xml:space="preserve">На основании результатов ежегодно проводимой оценки эффективности реализации муниципальных программ </w:t>
      </w:r>
      <w:r w:rsidR="00CD290B" w:rsidRPr="00FE4264">
        <w:rPr>
          <w:sz w:val="28"/>
          <w:szCs w:val="28"/>
        </w:rPr>
        <w:t>Глава</w:t>
      </w:r>
      <w:r w:rsidRPr="00FE4264">
        <w:rPr>
          <w:sz w:val="28"/>
          <w:szCs w:val="28"/>
        </w:rPr>
        <w:t xml:space="preserve"> города </w:t>
      </w:r>
      <w:r w:rsidR="00274FFF" w:rsidRPr="00FE4264">
        <w:rPr>
          <w:sz w:val="28"/>
          <w:szCs w:val="28"/>
        </w:rPr>
        <w:t>Свободного</w:t>
      </w:r>
      <w:r w:rsidRPr="00FE4264">
        <w:rPr>
          <w:sz w:val="28"/>
          <w:szCs w:val="28"/>
        </w:rPr>
        <w:t xml:space="preserve"> может принять решение о необходимости досрочного прекращения муниципальной программы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муниципальной программы.</w:t>
      </w:r>
    </w:p>
    <w:p w14:paraId="42AD5850" w14:textId="77777777" w:rsidR="00272244" w:rsidRPr="00FE4264" w:rsidRDefault="00732989">
      <w:pPr>
        <w:pStyle w:val="1"/>
        <w:numPr>
          <w:ilvl w:val="1"/>
          <w:numId w:val="19"/>
        </w:numPr>
        <w:shd w:val="clear" w:color="auto" w:fill="auto"/>
        <w:tabs>
          <w:tab w:val="left" w:pos="1437"/>
        </w:tabs>
        <w:ind w:firstLine="720"/>
        <w:jc w:val="both"/>
        <w:rPr>
          <w:sz w:val="28"/>
          <w:szCs w:val="28"/>
        </w:rPr>
      </w:pPr>
      <w:r w:rsidRPr="00FE4264">
        <w:rPr>
          <w:sz w:val="28"/>
          <w:szCs w:val="28"/>
        </w:rPr>
        <w:t>При необходимости руководители структурных элементов муниципальной программы обеспечивают внесение изменений в документы, предусмотренные</w:t>
      </w:r>
      <w:hyperlink w:anchor="bookmark10" w:tooltip="Current Document">
        <w:r w:rsidRPr="00FE4264">
          <w:rPr>
            <w:sz w:val="28"/>
            <w:szCs w:val="28"/>
          </w:rPr>
          <w:t xml:space="preserve"> подпунктом 2.1.2 пункта 2.1 </w:t>
        </w:r>
      </w:hyperlink>
      <w:r w:rsidRPr="00FE4264">
        <w:rPr>
          <w:sz w:val="28"/>
          <w:szCs w:val="28"/>
        </w:rPr>
        <w:t>настоящего Положения, на основании запроса заинтересованного ответственного исполнителя муниципальной программы на внесение изменений.</w:t>
      </w:r>
    </w:p>
    <w:p w14:paraId="0F21D280" w14:textId="77777777" w:rsidR="00272244" w:rsidRPr="00FE4264" w:rsidRDefault="00732989">
      <w:pPr>
        <w:pStyle w:val="1"/>
        <w:shd w:val="clear" w:color="auto" w:fill="auto"/>
        <w:ind w:firstLine="720"/>
        <w:jc w:val="both"/>
        <w:rPr>
          <w:sz w:val="28"/>
          <w:szCs w:val="28"/>
        </w:rPr>
      </w:pPr>
      <w:r w:rsidRPr="00FE4264">
        <w:rPr>
          <w:sz w:val="28"/>
          <w:szCs w:val="28"/>
        </w:rPr>
        <w:t>Согласование указанного запроса на внесение изменений осуществляется в следующем порядке:</w:t>
      </w:r>
    </w:p>
    <w:p w14:paraId="1F953F62" w14:textId="77777777" w:rsidR="00272244" w:rsidRPr="00FE4264" w:rsidRDefault="00732989">
      <w:pPr>
        <w:pStyle w:val="1"/>
        <w:numPr>
          <w:ilvl w:val="0"/>
          <w:numId w:val="21"/>
        </w:numPr>
        <w:shd w:val="clear" w:color="auto" w:fill="auto"/>
        <w:tabs>
          <w:tab w:val="left" w:pos="1061"/>
        </w:tabs>
        <w:ind w:firstLine="720"/>
        <w:jc w:val="both"/>
        <w:rPr>
          <w:sz w:val="28"/>
          <w:szCs w:val="28"/>
        </w:rPr>
      </w:pPr>
      <w:r w:rsidRPr="00FE4264">
        <w:rPr>
          <w:sz w:val="28"/>
          <w:szCs w:val="28"/>
        </w:rPr>
        <w:t>соисполнители (участники) муниципальной программы (руководитель структурного элемента муниципальной программы) (при необходимости);</w:t>
      </w:r>
    </w:p>
    <w:p w14:paraId="3BAD65FF" w14:textId="77777777" w:rsidR="00272244" w:rsidRPr="00FE4264" w:rsidRDefault="00732989">
      <w:pPr>
        <w:pStyle w:val="1"/>
        <w:numPr>
          <w:ilvl w:val="0"/>
          <w:numId w:val="21"/>
        </w:numPr>
        <w:shd w:val="clear" w:color="auto" w:fill="auto"/>
        <w:tabs>
          <w:tab w:val="left" w:pos="1076"/>
        </w:tabs>
        <w:ind w:firstLine="720"/>
        <w:jc w:val="both"/>
        <w:rPr>
          <w:sz w:val="28"/>
          <w:szCs w:val="28"/>
        </w:rPr>
      </w:pPr>
      <w:r w:rsidRPr="00FE4264">
        <w:rPr>
          <w:sz w:val="28"/>
          <w:szCs w:val="28"/>
        </w:rPr>
        <w:t>ответственный исполнитель муниципальной программы;</w:t>
      </w:r>
    </w:p>
    <w:p w14:paraId="062EC7D9" w14:textId="00564CF6" w:rsidR="00272244" w:rsidRPr="00FE4264" w:rsidRDefault="00BB112C">
      <w:pPr>
        <w:pStyle w:val="1"/>
        <w:numPr>
          <w:ilvl w:val="0"/>
          <w:numId w:val="21"/>
        </w:numPr>
        <w:shd w:val="clear" w:color="auto" w:fill="auto"/>
        <w:tabs>
          <w:tab w:val="left" w:pos="1076"/>
        </w:tabs>
        <w:ind w:firstLine="720"/>
        <w:jc w:val="both"/>
        <w:rPr>
          <w:sz w:val="28"/>
          <w:szCs w:val="28"/>
        </w:rPr>
      </w:pPr>
      <w:r w:rsidRPr="00FE4264">
        <w:rPr>
          <w:sz w:val="28"/>
          <w:szCs w:val="28"/>
        </w:rPr>
        <w:t>отдел муниципальных программ, анализа и планирования</w:t>
      </w:r>
      <w:r w:rsidR="00732989" w:rsidRPr="00FE4264">
        <w:rPr>
          <w:sz w:val="28"/>
          <w:szCs w:val="28"/>
        </w:rPr>
        <w:t>.</w:t>
      </w:r>
    </w:p>
    <w:p w14:paraId="4BB58C00" w14:textId="77777777" w:rsidR="00272244" w:rsidRPr="00FE4264" w:rsidRDefault="00732989">
      <w:pPr>
        <w:pStyle w:val="1"/>
        <w:numPr>
          <w:ilvl w:val="1"/>
          <w:numId w:val="19"/>
        </w:numPr>
        <w:shd w:val="clear" w:color="auto" w:fill="auto"/>
        <w:tabs>
          <w:tab w:val="left" w:pos="1230"/>
        </w:tabs>
        <w:spacing w:after="280"/>
        <w:ind w:firstLine="720"/>
        <w:jc w:val="both"/>
        <w:rPr>
          <w:sz w:val="28"/>
          <w:szCs w:val="28"/>
        </w:rPr>
      </w:pPr>
      <w:r w:rsidRPr="00FE4264">
        <w:rPr>
          <w:sz w:val="28"/>
          <w:szCs w:val="28"/>
        </w:rPr>
        <w:t>Запросы на внесение изменений рассматриваются в течение 2 рабочих дней со дня их поступления на согласование. Разногласия, возникшие в ходе согласования запроса на внесение изменений, рассматриваются соответствующим куратором при участии заинтересованных органов.</w:t>
      </w:r>
    </w:p>
    <w:p w14:paraId="0EC8B05F" w14:textId="77777777" w:rsidR="00272244" w:rsidRPr="00CF617D" w:rsidRDefault="00732989">
      <w:pPr>
        <w:pStyle w:val="24"/>
        <w:keepNext/>
        <w:keepLines/>
        <w:numPr>
          <w:ilvl w:val="0"/>
          <w:numId w:val="5"/>
        </w:numPr>
        <w:shd w:val="clear" w:color="auto" w:fill="auto"/>
        <w:tabs>
          <w:tab w:val="left" w:pos="337"/>
        </w:tabs>
        <w:rPr>
          <w:b w:val="0"/>
          <w:bCs w:val="0"/>
          <w:sz w:val="28"/>
          <w:szCs w:val="28"/>
        </w:rPr>
      </w:pPr>
      <w:bookmarkStart w:id="26" w:name="bookmark23"/>
      <w:bookmarkStart w:id="27" w:name="bookmark24"/>
      <w:r w:rsidRPr="00CF617D">
        <w:rPr>
          <w:b w:val="0"/>
          <w:bCs w:val="0"/>
          <w:sz w:val="28"/>
          <w:szCs w:val="28"/>
        </w:rPr>
        <w:t>Система управления муниципальной программой</w:t>
      </w:r>
      <w:bookmarkEnd w:id="26"/>
      <w:bookmarkEnd w:id="27"/>
    </w:p>
    <w:p w14:paraId="4422F438" w14:textId="77777777" w:rsidR="00272244" w:rsidRPr="00FE4264" w:rsidRDefault="00732989">
      <w:pPr>
        <w:pStyle w:val="1"/>
        <w:numPr>
          <w:ilvl w:val="1"/>
          <w:numId w:val="5"/>
        </w:numPr>
        <w:shd w:val="clear" w:color="auto" w:fill="auto"/>
        <w:tabs>
          <w:tab w:val="left" w:pos="1249"/>
        </w:tabs>
        <w:ind w:firstLine="720"/>
        <w:jc w:val="both"/>
        <w:rPr>
          <w:sz w:val="28"/>
          <w:szCs w:val="28"/>
        </w:rPr>
      </w:pPr>
      <w:r w:rsidRPr="00FE4264">
        <w:rPr>
          <w:sz w:val="28"/>
          <w:szCs w:val="28"/>
        </w:rPr>
        <w:t>Куратор муниципальной программы:</w:t>
      </w:r>
    </w:p>
    <w:p w14:paraId="0BFFDBAB" w14:textId="77777777" w:rsidR="00272244" w:rsidRPr="00FE4264" w:rsidRDefault="00732989">
      <w:pPr>
        <w:pStyle w:val="1"/>
        <w:numPr>
          <w:ilvl w:val="0"/>
          <w:numId w:val="22"/>
        </w:numPr>
        <w:shd w:val="clear" w:color="auto" w:fill="auto"/>
        <w:tabs>
          <w:tab w:val="left" w:pos="1076"/>
        </w:tabs>
        <w:ind w:firstLine="720"/>
        <w:jc w:val="both"/>
        <w:rPr>
          <w:sz w:val="28"/>
          <w:szCs w:val="28"/>
        </w:rPr>
      </w:pPr>
      <w:r w:rsidRPr="00FE4264">
        <w:rPr>
          <w:sz w:val="28"/>
          <w:szCs w:val="28"/>
        </w:rPr>
        <w:t>координирует разработку и реализацию муниципальной программы;</w:t>
      </w:r>
    </w:p>
    <w:p w14:paraId="719AE1FF" w14:textId="77777777" w:rsidR="00272244" w:rsidRPr="00FE4264" w:rsidRDefault="00732989">
      <w:pPr>
        <w:pStyle w:val="1"/>
        <w:numPr>
          <w:ilvl w:val="0"/>
          <w:numId w:val="22"/>
        </w:numPr>
        <w:shd w:val="clear" w:color="auto" w:fill="auto"/>
        <w:tabs>
          <w:tab w:val="left" w:pos="1076"/>
        </w:tabs>
        <w:ind w:firstLine="720"/>
        <w:jc w:val="both"/>
        <w:rPr>
          <w:sz w:val="28"/>
          <w:szCs w:val="28"/>
        </w:rPr>
      </w:pPr>
      <w:r w:rsidRPr="00FE4264">
        <w:rPr>
          <w:sz w:val="28"/>
          <w:szCs w:val="28"/>
        </w:rPr>
        <w:t>одобряет проект муниципальной программы;</w:t>
      </w:r>
    </w:p>
    <w:p w14:paraId="5DDCDA49" w14:textId="77777777" w:rsidR="00272244" w:rsidRPr="00FE4264" w:rsidRDefault="00732989">
      <w:pPr>
        <w:pStyle w:val="1"/>
        <w:numPr>
          <w:ilvl w:val="0"/>
          <w:numId w:val="22"/>
        </w:numPr>
        <w:shd w:val="clear" w:color="auto" w:fill="auto"/>
        <w:tabs>
          <w:tab w:val="left" w:pos="1062"/>
        </w:tabs>
        <w:ind w:firstLine="720"/>
        <w:jc w:val="both"/>
        <w:rPr>
          <w:sz w:val="28"/>
          <w:szCs w:val="28"/>
        </w:rPr>
      </w:pPr>
      <w:r w:rsidRPr="00FE4264">
        <w:rPr>
          <w:sz w:val="28"/>
          <w:szCs w:val="28"/>
        </w:rPr>
        <w:t>осуществляет на постоянной основе контроль реализации муниципальной программы, в том числе рассматривает результаты мониторинга и оценки эффективности реализации муниципальной программы, представляемые отделом экономической политики;</w:t>
      </w:r>
    </w:p>
    <w:p w14:paraId="7CAF1D06" w14:textId="77777777" w:rsidR="00272244" w:rsidRPr="00FE4264" w:rsidRDefault="00732989" w:rsidP="00660A24">
      <w:pPr>
        <w:pStyle w:val="1"/>
        <w:numPr>
          <w:ilvl w:val="0"/>
          <w:numId w:val="22"/>
        </w:numPr>
        <w:shd w:val="clear" w:color="auto" w:fill="auto"/>
        <w:tabs>
          <w:tab w:val="left" w:pos="1061"/>
        </w:tabs>
        <w:ind w:firstLine="720"/>
        <w:jc w:val="both"/>
        <w:rPr>
          <w:sz w:val="28"/>
          <w:szCs w:val="28"/>
        </w:rPr>
      </w:pPr>
      <w:r w:rsidRPr="00FE4264">
        <w:rPr>
          <w:sz w:val="28"/>
          <w:szCs w:val="28"/>
        </w:rPr>
        <w:t>принимает решение о внесении изменений в муниципальную программу в соответствии с настоящим Положением;</w:t>
      </w:r>
    </w:p>
    <w:p w14:paraId="64F96EB5" w14:textId="77777777" w:rsidR="00272244" w:rsidRPr="00FE4264" w:rsidRDefault="00732989" w:rsidP="00660A24">
      <w:pPr>
        <w:pStyle w:val="1"/>
        <w:numPr>
          <w:ilvl w:val="0"/>
          <w:numId w:val="22"/>
        </w:numPr>
        <w:shd w:val="clear" w:color="auto" w:fill="auto"/>
        <w:tabs>
          <w:tab w:val="left" w:pos="1061"/>
        </w:tabs>
        <w:ind w:firstLine="720"/>
        <w:jc w:val="both"/>
        <w:rPr>
          <w:sz w:val="28"/>
          <w:szCs w:val="28"/>
        </w:rPr>
      </w:pPr>
      <w:r w:rsidRPr="00FE4264">
        <w:rPr>
          <w:sz w:val="28"/>
          <w:szCs w:val="28"/>
        </w:rPr>
        <w:t>рассматривает разногласия, возникшие в ходе согласования запроса на внесение изменений в паспорт муниципальной программы;</w:t>
      </w:r>
    </w:p>
    <w:p w14:paraId="5018F596" w14:textId="77777777" w:rsidR="00272244" w:rsidRPr="00FE4264" w:rsidRDefault="00732989" w:rsidP="00660A24">
      <w:pPr>
        <w:pStyle w:val="1"/>
        <w:numPr>
          <w:ilvl w:val="0"/>
          <w:numId w:val="22"/>
        </w:numPr>
        <w:shd w:val="clear" w:color="auto" w:fill="auto"/>
        <w:tabs>
          <w:tab w:val="left" w:pos="1076"/>
        </w:tabs>
        <w:ind w:firstLine="720"/>
        <w:jc w:val="both"/>
        <w:rPr>
          <w:sz w:val="28"/>
          <w:szCs w:val="28"/>
        </w:rPr>
      </w:pPr>
      <w:r w:rsidRPr="00FE4264">
        <w:rPr>
          <w:sz w:val="28"/>
          <w:szCs w:val="28"/>
        </w:rPr>
        <w:t>выполняет иные полномочия в соответствии с настоящим Положением.</w:t>
      </w:r>
    </w:p>
    <w:p w14:paraId="6892618B" w14:textId="77777777" w:rsidR="00272244" w:rsidRPr="00FE4264" w:rsidRDefault="00732989" w:rsidP="00660A24">
      <w:pPr>
        <w:pStyle w:val="1"/>
        <w:numPr>
          <w:ilvl w:val="1"/>
          <w:numId w:val="22"/>
        </w:numPr>
        <w:shd w:val="clear" w:color="auto" w:fill="auto"/>
        <w:tabs>
          <w:tab w:val="left" w:pos="1272"/>
        </w:tabs>
        <w:ind w:firstLine="720"/>
        <w:jc w:val="both"/>
        <w:rPr>
          <w:sz w:val="28"/>
          <w:szCs w:val="28"/>
        </w:rPr>
      </w:pPr>
      <w:r w:rsidRPr="00FE4264">
        <w:rPr>
          <w:sz w:val="28"/>
          <w:szCs w:val="28"/>
        </w:rPr>
        <w:t>Куратор проекта осуществляет свою деятельность в соответствии с положением о проектной деятельности.</w:t>
      </w:r>
    </w:p>
    <w:p w14:paraId="52B4FA78" w14:textId="77777777" w:rsidR="00272244" w:rsidRPr="00FE4264" w:rsidRDefault="00732989" w:rsidP="00660A24">
      <w:pPr>
        <w:pStyle w:val="1"/>
        <w:numPr>
          <w:ilvl w:val="1"/>
          <w:numId w:val="22"/>
        </w:numPr>
        <w:shd w:val="clear" w:color="auto" w:fill="auto"/>
        <w:tabs>
          <w:tab w:val="left" w:pos="1249"/>
        </w:tabs>
        <w:ind w:firstLine="720"/>
        <w:jc w:val="both"/>
        <w:rPr>
          <w:sz w:val="28"/>
          <w:szCs w:val="28"/>
        </w:rPr>
      </w:pPr>
      <w:r w:rsidRPr="00FE4264">
        <w:rPr>
          <w:sz w:val="28"/>
          <w:szCs w:val="28"/>
        </w:rPr>
        <w:t>Куратор комплекса процессных мероприятий:</w:t>
      </w:r>
    </w:p>
    <w:p w14:paraId="03F9B9CB" w14:textId="77777777" w:rsidR="00272244" w:rsidRPr="00FE4264" w:rsidRDefault="00732989">
      <w:pPr>
        <w:pStyle w:val="1"/>
        <w:numPr>
          <w:ilvl w:val="0"/>
          <w:numId w:val="23"/>
        </w:numPr>
        <w:shd w:val="clear" w:color="auto" w:fill="auto"/>
        <w:tabs>
          <w:tab w:val="left" w:pos="1062"/>
        </w:tabs>
        <w:ind w:firstLine="720"/>
        <w:jc w:val="both"/>
        <w:rPr>
          <w:sz w:val="28"/>
          <w:szCs w:val="28"/>
        </w:rPr>
      </w:pPr>
      <w:r w:rsidRPr="00FE4264">
        <w:rPr>
          <w:sz w:val="28"/>
          <w:szCs w:val="28"/>
        </w:rPr>
        <w:t>осуществляет контроль реализации комплекса процессных мероприятий и внесение предложений по совершенствованию процессов;</w:t>
      </w:r>
    </w:p>
    <w:p w14:paraId="1E595F50" w14:textId="77777777" w:rsidR="00272244" w:rsidRPr="00FE4264" w:rsidRDefault="00732989">
      <w:pPr>
        <w:pStyle w:val="1"/>
        <w:numPr>
          <w:ilvl w:val="0"/>
          <w:numId w:val="23"/>
        </w:numPr>
        <w:shd w:val="clear" w:color="auto" w:fill="auto"/>
        <w:tabs>
          <w:tab w:val="left" w:pos="1095"/>
        </w:tabs>
        <w:ind w:firstLine="720"/>
        <w:jc w:val="both"/>
        <w:rPr>
          <w:sz w:val="28"/>
          <w:szCs w:val="28"/>
        </w:rPr>
      </w:pPr>
      <w:r w:rsidRPr="00FE4264">
        <w:rPr>
          <w:sz w:val="28"/>
          <w:szCs w:val="28"/>
        </w:rPr>
        <w:t>согласовывает общие подходы к реализации комплекса процессных мероприятий;</w:t>
      </w:r>
    </w:p>
    <w:p w14:paraId="65AA4D3D" w14:textId="77777777" w:rsidR="00272244" w:rsidRPr="00FE4264" w:rsidRDefault="00732989">
      <w:pPr>
        <w:pStyle w:val="1"/>
        <w:numPr>
          <w:ilvl w:val="0"/>
          <w:numId w:val="23"/>
        </w:numPr>
        <w:shd w:val="clear" w:color="auto" w:fill="auto"/>
        <w:tabs>
          <w:tab w:val="left" w:pos="1095"/>
        </w:tabs>
        <w:ind w:firstLine="720"/>
        <w:jc w:val="both"/>
        <w:rPr>
          <w:sz w:val="28"/>
          <w:szCs w:val="28"/>
        </w:rPr>
      </w:pPr>
      <w:r w:rsidRPr="00FE4264">
        <w:rPr>
          <w:sz w:val="28"/>
          <w:szCs w:val="28"/>
        </w:rPr>
        <w:t>рассматривает разногласия, возникшие в ходе согласования запроса на внесение изменений в паспорт комплекса процессных мероприятий.</w:t>
      </w:r>
    </w:p>
    <w:p w14:paraId="5161FA72" w14:textId="77777777" w:rsidR="00272244" w:rsidRPr="00FE4264" w:rsidRDefault="00732989">
      <w:pPr>
        <w:pStyle w:val="1"/>
        <w:numPr>
          <w:ilvl w:val="1"/>
          <w:numId w:val="22"/>
        </w:numPr>
        <w:shd w:val="clear" w:color="auto" w:fill="auto"/>
        <w:tabs>
          <w:tab w:val="left" w:pos="1249"/>
        </w:tabs>
        <w:ind w:firstLine="720"/>
        <w:jc w:val="both"/>
        <w:rPr>
          <w:sz w:val="28"/>
          <w:szCs w:val="28"/>
        </w:rPr>
      </w:pPr>
      <w:r w:rsidRPr="00FE4264">
        <w:rPr>
          <w:sz w:val="28"/>
          <w:szCs w:val="28"/>
        </w:rPr>
        <w:t>Ответственный исполнитель муниципальной программы:</w:t>
      </w:r>
    </w:p>
    <w:p w14:paraId="36D1C6B9" w14:textId="77777777" w:rsidR="00272244" w:rsidRPr="00FE4264" w:rsidRDefault="00732989">
      <w:pPr>
        <w:pStyle w:val="1"/>
        <w:shd w:val="clear" w:color="auto" w:fill="auto"/>
        <w:ind w:firstLine="720"/>
        <w:jc w:val="both"/>
        <w:rPr>
          <w:sz w:val="28"/>
          <w:szCs w:val="28"/>
        </w:rPr>
      </w:pPr>
      <w:r w:rsidRPr="00FE4264">
        <w:rPr>
          <w:sz w:val="28"/>
          <w:szCs w:val="28"/>
        </w:rPr>
        <w:t>1) организует разработку муниципальной программы, ее согласование с заинтересованными лицами;</w:t>
      </w:r>
    </w:p>
    <w:p w14:paraId="28C182D9" w14:textId="77777777" w:rsidR="00272244" w:rsidRPr="00FE4264" w:rsidRDefault="00732989">
      <w:pPr>
        <w:pStyle w:val="1"/>
        <w:shd w:val="clear" w:color="auto" w:fill="auto"/>
        <w:ind w:firstLine="720"/>
        <w:jc w:val="both"/>
        <w:rPr>
          <w:sz w:val="28"/>
          <w:szCs w:val="28"/>
        </w:rPr>
      </w:pPr>
      <w:r w:rsidRPr="00FE4264">
        <w:rPr>
          <w:sz w:val="28"/>
          <w:szCs w:val="28"/>
        </w:rPr>
        <w:t>2) координирует деятельность ответственных исполнителей структурных элементов муниципальной программы, соисполнителей (участников) в рамках подготовки проекта муниципальной программы;</w:t>
      </w:r>
    </w:p>
    <w:p w14:paraId="22C577EE" w14:textId="002D7CE9" w:rsidR="00272244" w:rsidRPr="00FE4264" w:rsidRDefault="00732989">
      <w:pPr>
        <w:pStyle w:val="1"/>
        <w:numPr>
          <w:ilvl w:val="0"/>
          <w:numId w:val="20"/>
        </w:numPr>
        <w:shd w:val="clear" w:color="auto" w:fill="auto"/>
        <w:tabs>
          <w:tab w:val="left" w:pos="1062"/>
        </w:tabs>
        <w:ind w:firstLine="720"/>
        <w:jc w:val="both"/>
        <w:rPr>
          <w:sz w:val="28"/>
          <w:szCs w:val="28"/>
        </w:rPr>
      </w:pPr>
      <w:r w:rsidRPr="00FE4264">
        <w:rPr>
          <w:sz w:val="28"/>
          <w:szCs w:val="28"/>
        </w:rPr>
        <w:t xml:space="preserve">представляет по запросу </w:t>
      </w:r>
      <w:r w:rsidR="00310092" w:rsidRPr="00FE4264">
        <w:rPr>
          <w:sz w:val="28"/>
          <w:szCs w:val="28"/>
        </w:rPr>
        <w:t>отдела муниципальных программ, анализа и планирования</w:t>
      </w:r>
      <w:r w:rsidRPr="00FE4264">
        <w:rPr>
          <w:sz w:val="28"/>
          <w:szCs w:val="28"/>
        </w:rPr>
        <w:t xml:space="preserve"> дополнительные сведения, необходимые для осуществления мониторинга реализации муниципальной программы, отсутствующие в отчетной информации в рамках утвержденного периодического мониторинга;</w:t>
      </w:r>
    </w:p>
    <w:p w14:paraId="0C96A8AD" w14:textId="64FA6BDA" w:rsidR="00272244" w:rsidRPr="0085473D" w:rsidRDefault="00732989">
      <w:pPr>
        <w:pStyle w:val="1"/>
        <w:numPr>
          <w:ilvl w:val="0"/>
          <w:numId w:val="20"/>
        </w:numPr>
        <w:shd w:val="clear" w:color="auto" w:fill="auto"/>
        <w:tabs>
          <w:tab w:val="left" w:pos="1095"/>
        </w:tabs>
        <w:ind w:firstLine="720"/>
        <w:jc w:val="both"/>
        <w:rPr>
          <w:color w:val="auto"/>
          <w:sz w:val="28"/>
          <w:szCs w:val="28"/>
        </w:rPr>
      </w:pPr>
      <w:r w:rsidRPr="00FE4264">
        <w:rPr>
          <w:sz w:val="28"/>
          <w:szCs w:val="28"/>
        </w:rPr>
        <w:t>координирует деятельность ответственных исполнителей структурных элементов муниципальной программы, соисполнителей (участников), в том числе деятельность по заполнению форм и представлению данных для проведения мониторинга реализации муниципальной</w:t>
      </w:r>
      <w:r w:rsidR="00321B55" w:rsidRPr="00FE4264">
        <w:rPr>
          <w:sz w:val="28"/>
          <w:szCs w:val="28"/>
        </w:rPr>
        <w:t xml:space="preserve"> </w:t>
      </w:r>
      <w:r w:rsidR="00321B55" w:rsidRPr="0085473D">
        <w:rPr>
          <w:color w:val="auto"/>
          <w:sz w:val="28"/>
          <w:szCs w:val="28"/>
        </w:rPr>
        <w:t>программы</w:t>
      </w:r>
      <w:r w:rsidRPr="0085473D">
        <w:rPr>
          <w:color w:val="auto"/>
          <w:sz w:val="28"/>
          <w:szCs w:val="28"/>
        </w:rPr>
        <w:t>;</w:t>
      </w:r>
    </w:p>
    <w:p w14:paraId="0AD1A5B4" w14:textId="77777777" w:rsidR="00272244" w:rsidRPr="00FE4264" w:rsidRDefault="00732989">
      <w:pPr>
        <w:pStyle w:val="1"/>
        <w:numPr>
          <w:ilvl w:val="0"/>
          <w:numId w:val="20"/>
        </w:numPr>
        <w:shd w:val="clear" w:color="auto" w:fill="auto"/>
        <w:tabs>
          <w:tab w:val="left" w:pos="1095"/>
        </w:tabs>
        <w:ind w:firstLine="720"/>
        <w:jc w:val="both"/>
        <w:rPr>
          <w:sz w:val="28"/>
          <w:szCs w:val="28"/>
        </w:rPr>
      </w:pPr>
      <w:r w:rsidRPr="00FE4264">
        <w:rPr>
          <w:sz w:val="28"/>
          <w:szCs w:val="28"/>
        </w:rPr>
        <w:t>запрашивает у ответственных исполнителей структурных элементов муниципальной программы, соисполнителей (участников) муниципальной программы информацию, необходимую для проведения мониторинга реализации и оценки эффективности муниципальной программы и подготовки годового отчета, отсутствующую в периодическом мониторинге;</w:t>
      </w:r>
    </w:p>
    <w:p w14:paraId="27CEAE5A" w14:textId="05C82802" w:rsidR="00272244" w:rsidRPr="00FE4264" w:rsidRDefault="00732989">
      <w:pPr>
        <w:pStyle w:val="1"/>
        <w:numPr>
          <w:ilvl w:val="0"/>
          <w:numId w:val="20"/>
        </w:numPr>
        <w:shd w:val="clear" w:color="auto" w:fill="auto"/>
        <w:tabs>
          <w:tab w:val="left" w:pos="1062"/>
        </w:tabs>
        <w:ind w:firstLine="720"/>
        <w:jc w:val="both"/>
        <w:rPr>
          <w:sz w:val="28"/>
          <w:szCs w:val="28"/>
        </w:rPr>
      </w:pPr>
      <w:r w:rsidRPr="00FE4264">
        <w:rPr>
          <w:sz w:val="28"/>
          <w:szCs w:val="28"/>
        </w:rPr>
        <w:t xml:space="preserve">подготавливает годовой отчет и представляет его в </w:t>
      </w:r>
      <w:r w:rsidR="00BB112C" w:rsidRPr="00FE4264">
        <w:rPr>
          <w:sz w:val="28"/>
          <w:szCs w:val="28"/>
        </w:rPr>
        <w:t>отдел муниципальных программ, анализа и планирования</w:t>
      </w:r>
      <w:r w:rsidRPr="00FE4264">
        <w:rPr>
          <w:sz w:val="28"/>
          <w:szCs w:val="28"/>
        </w:rPr>
        <w:t xml:space="preserve"> и курирующему заместителю главы Администрации;</w:t>
      </w:r>
    </w:p>
    <w:p w14:paraId="3F0382DE" w14:textId="77777777" w:rsidR="00272244" w:rsidRPr="00FE4264" w:rsidRDefault="00732989">
      <w:pPr>
        <w:pStyle w:val="1"/>
        <w:numPr>
          <w:ilvl w:val="0"/>
          <w:numId w:val="20"/>
        </w:numPr>
        <w:shd w:val="clear" w:color="auto" w:fill="auto"/>
        <w:tabs>
          <w:tab w:val="left" w:pos="1076"/>
        </w:tabs>
        <w:ind w:firstLine="720"/>
        <w:jc w:val="both"/>
        <w:rPr>
          <w:sz w:val="28"/>
          <w:szCs w:val="28"/>
        </w:rPr>
      </w:pPr>
      <w:r w:rsidRPr="00FE4264">
        <w:rPr>
          <w:sz w:val="28"/>
          <w:szCs w:val="28"/>
        </w:rPr>
        <w:t>выполняет иные функции, предусмотренные настоящим Положением.</w:t>
      </w:r>
    </w:p>
    <w:p w14:paraId="04C06621" w14:textId="77777777" w:rsidR="00272244" w:rsidRPr="00FE4264" w:rsidRDefault="00732989">
      <w:pPr>
        <w:pStyle w:val="1"/>
        <w:numPr>
          <w:ilvl w:val="1"/>
          <w:numId w:val="22"/>
        </w:numPr>
        <w:shd w:val="clear" w:color="auto" w:fill="auto"/>
        <w:tabs>
          <w:tab w:val="left" w:pos="1272"/>
        </w:tabs>
        <w:ind w:firstLine="720"/>
        <w:jc w:val="both"/>
        <w:rPr>
          <w:sz w:val="28"/>
          <w:szCs w:val="28"/>
        </w:rPr>
      </w:pPr>
      <w:r w:rsidRPr="00FE4264">
        <w:rPr>
          <w:sz w:val="28"/>
          <w:szCs w:val="28"/>
        </w:rPr>
        <w:t>Ответственный исполнитель структурного элемента муниципальной программы:</w:t>
      </w:r>
    </w:p>
    <w:p w14:paraId="641AAD8B" w14:textId="77777777" w:rsidR="00272244" w:rsidRPr="00FE4264" w:rsidRDefault="00732989">
      <w:pPr>
        <w:pStyle w:val="1"/>
        <w:shd w:val="clear" w:color="auto" w:fill="auto"/>
        <w:ind w:firstLine="720"/>
        <w:jc w:val="both"/>
        <w:rPr>
          <w:sz w:val="28"/>
          <w:szCs w:val="28"/>
        </w:rPr>
      </w:pPr>
      <w:r w:rsidRPr="00FE4264">
        <w:rPr>
          <w:sz w:val="28"/>
          <w:szCs w:val="28"/>
        </w:rPr>
        <w:t>1) обеспечивает согласование проекта муниципальной программы с соисполнителями (участниками) муниципальной программы в части структурных элементов муниципальной программы, в реализации которых предполагается их участие;</w:t>
      </w:r>
    </w:p>
    <w:p w14:paraId="6E80981E" w14:textId="5CE8DA86" w:rsidR="00272244" w:rsidRPr="0085473D" w:rsidRDefault="00732989">
      <w:pPr>
        <w:pStyle w:val="1"/>
        <w:shd w:val="clear" w:color="auto" w:fill="auto"/>
        <w:ind w:firstLine="720"/>
        <w:jc w:val="both"/>
        <w:rPr>
          <w:sz w:val="28"/>
          <w:szCs w:val="28"/>
        </w:rPr>
      </w:pPr>
      <w:r w:rsidRPr="00FE4264">
        <w:rPr>
          <w:sz w:val="28"/>
          <w:szCs w:val="28"/>
        </w:rPr>
        <w:t xml:space="preserve">2) </w:t>
      </w:r>
      <w:r w:rsidRPr="0085473D">
        <w:rPr>
          <w:sz w:val="28"/>
          <w:szCs w:val="28"/>
        </w:rPr>
        <w:t>обеспечивает совместно с соисполнителями (участниками) муниципальной программы реализацию включенных в муниципальную программу проектов и комплекс</w:t>
      </w:r>
      <w:r w:rsidR="00321B55" w:rsidRPr="0085473D">
        <w:rPr>
          <w:sz w:val="28"/>
          <w:szCs w:val="28"/>
        </w:rPr>
        <w:t>ов</w:t>
      </w:r>
      <w:r w:rsidRPr="0085473D">
        <w:rPr>
          <w:sz w:val="28"/>
          <w:szCs w:val="28"/>
        </w:rPr>
        <w:t xml:space="preserve"> процессных мероприятий;</w:t>
      </w:r>
    </w:p>
    <w:p w14:paraId="5658A2F2" w14:textId="77777777" w:rsidR="00272244" w:rsidRPr="00FE4264" w:rsidRDefault="00732989">
      <w:pPr>
        <w:pStyle w:val="1"/>
        <w:numPr>
          <w:ilvl w:val="0"/>
          <w:numId w:val="15"/>
        </w:numPr>
        <w:shd w:val="clear" w:color="auto" w:fill="auto"/>
        <w:tabs>
          <w:tab w:val="left" w:pos="1062"/>
        </w:tabs>
        <w:ind w:firstLine="720"/>
        <w:jc w:val="both"/>
        <w:rPr>
          <w:sz w:val="28"/>
          <w:szCs w:val="28"/>
        </w:rPr>
      </w:pPr>
      <w:r w:rsidRPr="0085473D">
        <w:rPr>
          <w:sz w:val="28"/>
          <w:szCs w:val="28"/>
        </w:rPr>
        <w:t>запрашивает у соисполнителей</w:t>
      </w:r>
      <w:r w:rsidRPr="00FE4264">
        <w:rPr>
          <w:sz w:val="28"/>
          <w:szCs w:val="28"/>
        </w:rPr>
        <w:t xml:space="preserve"> (участников) муниципальной программы информацию, необходимую для подготовки ответов на запросы ответственного исполнителя муниципальной программы, а также информацию, необходимую для проведения мониторинга реализации и оценки эффективности муниципальной программы и подготовки годового отчета, отсутствующую в периодическом мониторинге;</w:t>
      </w:r>
    </w:p>
    <w:p w14:paraId="216FF50F" w14:textId="4798CA02" w:rsidR="00272244" w:rsidRPr="00FE4264" w:rsidRDefault="00732989">
      <w:pPr>
        <w:pStyle w:val="1"/>
        <w:numPr>
          <w:ilvl w:val="0"/>
          <w:numId w:val="15"/>
        </w:numPr>
        <w:shd w:val="clear" w:color="auto" w:fill="auto"/>
        <w:tabs>
          <w:tab w:val="left" w:pos="1095"/>
        </w:tabs>
        <w:ind w:firstLine="720"/>
        <w:jc w:val="both"/>
        <w:rPr>
          <w:sz w:val="28"/>
          <w:szCs w:val="28"/>
        </w:rPr>
      </w:pPr>
      <w:r w:rsidRPr="00FE4264">
        <w:rPr>
          <w:sz w:val="28"/>
          <w:szCs w:val="28"/>
        </w:rPr>
        <w:t xml:space="preserve">представляет ответственному исполнителю муниципальной программы необходимую информацию для подготовки ответов на запросы </w:t>
      </w:r>
      <w:r w:rsidR="00310092" w:rsidRPr="00FE4264">
        <w:rPr>
          <w:sz w:val="28"/>
          <w:szCs w:val="28"/>
        </w:rPr>
        <w:t>отдела муниципальных программ, анализа и планирования</w:t>
      </w:r>
      <w:r w:rsidRPr="00FE4264">
        <w:rPr>
          <w:sz w:val="28"/>
          <w:szCs w:val="28"/>
        </w:rPr>
        <w:t>;</w:t>
      </w:r>
    </w:p>
    <w:p w14:paraId="5F18FD70" w14:textId="77777777" w:rsidR="00272244" w:rsidRPr="00FE4264" w:rsidRDefault="00732989">
      <w:pPr>
        <w:pStyle w:val="1"/>
        <w:numPr>
          <w:ilvl w:val="0"/>
          <w:numId w:val="15"/>
        </w:numPr>
        <w:shd w:val="clear" w:color="auto" w:fill="auto"/>
        <w:tabs>
          <w:tab w:val="left" w:pos="1062"/>
        </w:tabs>
        <w:ind w:firstLine="720"/>
        <w:jc w:val="both"/>
        <w:rPr>
          <w:sz w:val="28"/>
          <w:szCs w:val="28"/>
        </w:rPr>
      </w:pPr>
      <w:r w:rsidRPr="00FE4264">
        <w:rPr>
          <w:sz w:val="28"/>
          <w:szCs w:val="28"/>
        </w:rPr>
        <w:t>представляет ответственному исполнителю муниципальной программы информацию, необходимую для проведения оценки эффективности муниципальной программы и подготовки годового отчета;</w:t>
      </w:r>
    </w:p>
    <w:p w14:paraId="5CBFAC58" w14:textId="77777777" w:rsidR="00272244" w:rsidRPr="00FE4264" w:rsidRDefault="00732989">
      <w:pPr>
        <w:pStyle w:val="1"/>
        <w:numPr>
          <w:ilvl w:val="0"/>
          <w:numId w:val="15"/>
        </w:numPr>
        <w:shd w:val="clear" w:color="auto" w:fill="auto"/>
        <w:tabs>
          <w:tab w:val="left" w:pos="1076"/>
        </w:tabs>
        <w:ind w:firstLine="720"/>
        <w:jc w:val="both"/>
        <w:rPr>
          <w:sz w:val="28"/>
          <w:szCs w:val="28"/>
        </w:rPr>
      </w:pPr>
      <w:r w:rsidRPr="00FE4264">
        <w:rPr>
          <w:sz w:val="28"/>
          <w:szCs w:val="28"/>
        </w:rPr>
        <w:t>выполняет иные функции, предусмотренные настоящим Положением.</w:t>
      </w:r>
    </w:p>
    <w:p w14:paraId="40439312" w14:textId="77777777" w:rsidR="00272244" w:rsidRPr="0085473D" w:rsidRDefault="00732989">
      <w:pPr>
        <w:pStyle w:val="1"/>
        <w:numPr>
          <w:ilvl w:val="1"/>
          <w:numId w:val="15"/>
        </w:numPr>
        <w:shd w:val="clear" w:color="auto" w:fill="auto"/>
        <w:tabs>
          <w:tab w:val="left" w:pos="1249"/>
        </w:tabs>
        <w:ind w:firstLine="720"/>
        <w:jc w:val="both"/>
        <w:rPr>
          <w:sz w:val="28"/>
          <w:szCs w:val="28"/>
        </w:rPr>
      </w:pPr>
      <w:r w:rsidRPr="0085473D">
        <w:rPr>
          <w:sz w:val="28"/>
          <w:szCs w:val="28"/>
        </w:rPr>
        <w:t>Соисполнители (участники) муниципальной программы:</w:t>
      </w:r>
    </w:p>
    <w:p w14:paraId="7B6DF0FA" w14:textId="3C8DAD28" w:rsidR="00272244" w:rsidRPr="00FE4264" w:rsidRDefault="00732989">
      <w:pPr>
        <w:pStyle w:val="1"/>
        <w:shd w:val="clear" w:color="auto" w:fill="auto"/>
        <w:ind w:firstLine="720"/>
        <w:jc w:val="both"/>
        <w:rPr>
          <w:sz w:val="28"/>
          <w:szCs w:val="28"/>
        </w:rPr>
      </w:pPr>
      <w:r w:rsidRPr="0085473D">
        <w:rPr>
          <w:sz w:val="28"/>
          <w:szCs w:val="28"/>
        </w:rPr>
        <w:t>1) обеспечивают реализацию отдельных мероприятий проектов и комплекс</w:t>
      </w:r>
      <w:r w:rsidR="00023547" w:rsidRPr="0085473D">
        <w:rPr>
          <w:sz w:val="28"/>
          <w:szCs w:val="28"/>
        </w:rPr>
        <w:t xml:space="preserve">ов </w:t>
      </w:r>
      <w:r w:rsidRPr="0085473D">
        <w:rPr>
          <w:sz w:val="28"/>
          <w:szCs w:val="28"/>
        </w:rPr>
        <w:t>процессных мероприятий, в реализации которых предполагается их участие;</w:t>
      </w:r>
    </w:p>
    <w:p w14:paraId="43C2A60C" w14:textId="77777777" w:rsidR="00272244" w:rsidRPr="00FE4264" w:rsidRDefault="00732989">
      <w:pPr>
        <w:pStyle w:val="1"/>
        <w:shd w:val="clear" w:color="auto" w:fill="auto"/>
        <w:ind w:firstLine="720"/>
        <w:jc w:val="both"/>
        <w:rPr>
          <w:sz w:val="28"/>
          <w:szCs w:val="28"/>
        </w:rPr>
      </w:pPr>
      <w:r w:rsidRPr="00FE4264">
        <w:rPr>
          <w:sz w:val="28"/>
          <w:szCs w:val="28"/>
        </w:rPr>
        <w:t>2) представляют ответственному исполнителю муниципальной программы и соисполнителю (участнику) информацию, необходимую для осуществления мониторинга реализации муниципальной программы, оценки ее эффективности, отсутствующую в периодическом мониторинге;</w:t>
      </w:r>
    </w:p>
    <w:p w14:paraId="1D6904AF" w14:textId="77777777" w:rsidR="00272244" w:rsidRPr="00FE4264" w:rsidRDefault="00732989">
      <w:pPr>
        <w:pStyle w:val="1"/>
        <w:numPr>
          <w:ilvl w:val="0"/>
          <w:numId w:val="14"/>
        </w:numPr>
        <w:shd w:val="clear" w:color="auto" w:fill="auto"/>
        <w:tabs>
          <w:tab w:val="left" w:pos="1076"/>
        </w:tabs>
        <w:ind w:firstLine="720"/>
        <w:jc w:val="both"/>
        <w:rPr>
          <w:sz w:val="28"/>
          <w:szCs w:val="28"/>
        </w:rPr>
      </w:pPr>
      <w:r w:rsidRPr="00FE4264">
        <w:rPr>
          <w:sz w:val="28"/>
          <w:szCs w:val="28"/>
        </w:rPr>
        <w:t>выполняют иные функции, предусмотренные настоящим Положением.</w:t>
      </w:r>
    </w:p>
    <w:p w14:paraId="60E57DBF" w14:textId="77777777" w:rsidR="00272244" w:rsidRPr="00FE4264" w:rsidRDefault="00732989">
      <w:pPr>
        <w:pStyle w:val="1"/>
        <w:numPr>
          <w:ilvl w:val="1"/>
          <w:numId w:val="15"/>
        </w:numPr>
        <w:shd w:val="clear" w:color="auto" w:fill="auto"/>
        <w:tabs>
          <w:tab w:val="left" w:pos="1334"/>
        </w:tabs>
        <w:ind w:firstLine="720"/>
        <w:jc w:val="both"/>
        <w:rPr>
          <w:sz w:val="28"/>
          <w:szCs w:val="28"/>
        </w:rPr>
      </w:pPr>
      <w:r w:rsidRPr="00FE4264">
        <w:rPr>
          <w:sz w:val="28"/>
          <w:szCs w:val="28"/>
        </w:rPr>
        <w:t>Кураторы муниципальной программы и структурных элементов муниципальной программы, ответственные исполнители, соисполнители (участники) муниципальной программы несут ответственность за реализацию муниципальной программы и соответствующих структурных элементов муниципальной программы, выполнение их мероприятий (результатов), достижение соответствующих показателей муниципальной программы и ее структурных элементов, а также полноту и достоверность сведений, представляемых в утвержденном периодическом мониторинге.</w:t>
      </w:r>
    </w:p>
    <w:p w14:paraId="5F15EFDC" w14:textId="77777777" w:rsidR="00272244" w:rsidRPr="00FE4264" w:rsidRDefault="00732989">
      <w:pPr>
        <w:pStyle w:val="1"/>
        <w:numPr>
          <w:ilvl w:val="1"/>
          <w:numId w:val="15"/>
        </w:numPr>
        <w:shd w:val="clear" w:color="auto" w:fill="auto"/>
        <w:tabs>
          <w:tab w:val="left" w:pos="1334"/>
        </w:tabs>
        <w:spacing w:after="280"/>
        <w:ind w:firstLine="720"/>
        <w:jc w:val="both"/>
        <w:rPr>
          <w:sz w:val="28"/>
          <w:szCs w:val="28"/>
        </w:rPr>
      </w:pPr>
      <w:r w:rsidRPr="00FE4264">
        <w:rPr>
          <w:sz w:val="28"/>
          <w:szCs w:val="28"/>
        </w:rPr>
        <w:t>Куратор муниципальной программы разрешает разногласия между ответственным исполнителем муниципальной программы, соисполнителями (участниками) муниципальной программы по параметрам муниципальной программы, а также отделом экономической политики и Финансовым Управлением.</w:t>
      </w:r>
    </w:p>
    <w:p w14:paraId="679FC534" w14:textId="77777777" w:rsidR="00272244" w:rsidRPr="00CF617D" w:rsidRDefault="00732989">
      <w:pPr>
        <w:pStyle w:val="24"/>
        <w:keepNext/>
        <w:keepLines/>
        <w:numPr>
          <w:ilvl w:val="0"/>
          <w:numId w:val="5"/>
        </w:numPr>
        <w:shd w:val="clear" w:color="auto" w:fill="auto"/>
        <w:tabs>
          <w:tab w:val="left" w:pos="332"/>
        </w:tabs>
        <w:rPr>
          <w:b w:val="0"/>
          <w:bCs w:val="0"/>
          <w:sz w:val="28"/>
          <w:szCs w:val="28"/>
        </w:rPr>
      </w:pPr>
      <w:bookmarkStart w:id="28" w:name="bookmark25"/>
      <w:bookmarkStart w:id="29" w:name="bookmark26"/>
      <w:r w:rsidRPr="00CF617D">
        <w:rPr>
          <w:b w:val="0"/>
          <w:bCs w:val="0"/>
          <w:sz w:val="28"/>
          <w:szCs w:val="28"/>
        </w:rPr>
        <w:t>Финансовое обеспечение реализации</w:t>
      </w:r>
      <w:r w:rsidRPr="00CF617D">
        <w:rPr>
          <w:b w:val="0"/>
          <w:bCs w:val="0"/>
          <w:sz w:val="28"/>
          <w:szCs w:val="28"/>
        </w:rPr>
        <w:br/>
        <w:t>муниципальных программ</w:t>
      </w:r>
      <w:bookmarkEnd w:id="28"/>
      <w:bookmarkEnd w:id="29"/>
    </w:p>
    <w:p w14:paraId="775D4683" w14:textId="70F2636E"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 xml:space="preserve">Параметры финансового обеспечения муниципальных программ на период их действия планируются исходя из необходимости достижения целей и приоритетов социально-экономического развития города </w:t>
      </w:r>
      <w:r w:rsidR="00274FFF" w:rsidRPr="00FE4264">
        <w:rPr>
          <w:sz w:val="28"/>
          <w:szCs w:val="28"/>
        </w:rPr>
        <w:t>Свободного</w:t>
      </w:r>
      <w:r w:rsidRPr="00FE4264">
        <w:rPr>
          <w:sz w:val="28"/>
          <w:szCs w:val="28"/>
        </w:rPr>
        <w:t>.</w:t>
      </w:r>
    </w:p>
    <w:p w14:paraId="5066FBA3" w14:textId="4F06B1D1"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 xml:space="preserve">Финансовое обеспечение реализации муниципальных программ в части расходных обязательств </w:t>
      </w:r>
      <w:r w:rsidR="00D70E00" w:rsidRPr="00FE4264">
        <w:rPr>
          <w:sz w:val="28"/>
          <w:szCs w:val="28"/>
        </w:rPr>
        <w:t>муниципального образования «город Свободный»</w:t>
      </w:r>
      <w:r w:rsidRPr="00FE4264">
        <w:rPr>
          <w:sz w:val="28"/>
          <w:szCs w:val="28"/>
        </w:rPr>
        <w:t xml:space="preserve"> осуществляется в соответствии с законодательством за счет бюджетных ассигнований федерального, областного и местных бюджетов (в объеме софинансирования в случае предоставления межбюджетных трансфертов органам местного самоуправления на условиях софинансирования) и средств внебюджетных источников.</w:t>
      </w:r>
    </w:p>
    <w:p w14:paraId="19D0735C" w14:textId="36B4A70C" w:rsidR="00272244" w:rsidRPr="00FE4264" w:rsidRDefault="00732989">
      <w:pPr>
        <w:pStyle w:val="1"/>
        <w:shd w:val="clear" w:color="auto" w:fill="auto"/>
        <w:ind w:firstLine="720"/>
        <w:jc w:val="both"/>
        <w:rPr>
          <w:sz w:val="28"/>
          <w:szCs w:val="28"/>
        </w:rPr>
      </w:pPr>
      <w:r w:rsidRPr="00FE4264">
        <w:rPr>
          <w:sz w:val="28"/>
          <w:szCs w:val="28"/>
        </w:rPr>
        <w:t xml:space="preserve">Распределение бюджетных ассигнований на реализацию муниципальных программ утверждается решением </w:t>
      </w:r>
      <w:r w:rsidR="00660A24" w:rsidRPr="00FE4264">
        <w:rPr>
          <w:sz w:val="28"/>
          <w:szCs w:val="28"/>
        </w:rPr>
        <w:t xml:space="preserve">Свободненского городского Совета народных депутатов </w:t>
      </w:r>
      <w:r w:rsidRPr="00FE4264">
        <w:rPr>
          <w:sz w:val="28"/>
          <w:szCs w:val="28"/>
        </w:rPr>
        <w:t>о городском бюджете на очередной финансовый год и плановый период.</w:t>
      </w:r>
    </w:p>
    <w:p w14:paraId="6CE64D69" w14:textId="77777777"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Планирование бюджетных ассигнований на реализацию муниципальных программ в очередном финансовом году и плановом периоде осуществляется в соответствии с нормативными правовыми актами, регулирующими порядок составления проекта городского бюджета на очередной финансовый год и плановый период, а также с учетом результатов реализации муниципальных программ за предыдущий год.</w:t>
      </w:r>
    </w:p>
    <w:p w14:paraId="5A34AFCD" w14:textId="75216DDC"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 xml:space="preserve">Показатели финансового обеспечения реализации муниципальных программ за счет средств городского бюджета и средств внебюджетных источников за пределами планового периода определяются исходя из предельного объема расходов на реализацию муниципальных программ в соответствии с бюджетным прогнозом города </w:t>
      </w:r>
      <w:r w:rsidR="00274FFF" w:rsidRPr="00FE4264">
        <w:rPr>
          <w:sz w:val="28"/>
          <w:szCs w:val="28"/>
        </w:rPr>
        <w:t>Свободного</w:t>
      </w:r>
      <w:r w:rsidRPr="00FE4264">
        <w:rPr>
          <w:sz w:val="28"/>
          <w:szCs w:val="28"/>
        </w:rPr>
        <w:t xml:space="preserve"> на </w:t>
      </w:r>
      <w:r w:rsidR="00023547" w:rsidRPr="00FE4264">
        <w:rPr>
          <w:sz w:val="28"/>
          <w:szCs w:val="28"/>
        </w:rPr>
        <w:t>краткосрочный</w:t>
      </w:r>
      <w:r w:rsidRPr="00FE4264">
        <w:rPr>
          <w:sz w:val="28"/>
          <w:szCs w:val="28"/>
        </w:rPr>
        <w:t xml:space="preserve"> период.</w:t>
      </w:r>
    </w:p>
    <w:p w14:paraId="324932A6" w14:textId="77777777" w:rsidR="00272244" w:rsidRPr="00FE4264" w:rsidRDefault="00732989">
      <w:pPr>
        <w:pStyle w:val="1"/>
        <w:numPr>
          <w:ilvl w:val="1"/>
          <w:numId w:val="5"/>
        </w:numPr>
        <w:shd w:val="clear" w:color="auto" w:fill="auto"/>
        <w:tabs>
          <w:tab w:val="left" w:pos="1234"/>
        </w:tabs>
        <w:spacing w:after="280"/>
        <w:ind w:firstLine="720"/>
        <w:jc w:val="both"/>
        <w:rPr>
          <w:sz w:val="28"/>
          <w:szCs w:val="28"/>
        </w:rPr>
      </w:pPr>
      <w:r w:rsidRPr="00FE4264">
        <w:rPr>
          <w:sz w:val="28"/>
          <w:szCs w:val="28"/>
        </w:rPr>
        <w:t>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и приобретения объектов недвижимого имущества в рамках муниципальной программы, за счет средств федерального бюджета, областного бюджета, городского бюджета осуществляется в соответствии с бюджетным законодательством.</w:t>
      </w:r>
    </w:p>
    <w:p w14:paraId="3D28E8B7" w14:textId="77777777" w:rsidR="00272244" w:rsidRPr="00CF617D" w:rsidRDefault="00732989">
      <w:pPr>
        <w:pStyle w:val="24"/>
        <w:keepNext/>
        <w:keepLines/>
        <w:numPr>
          <w:ilvl w:val="0"/>
          <w:numId w:val="5"/>
        </w:numPr>
        <w:shd w:val="clear" w:color="auto" w:fill="auto"/>
        <w:tabs>
          <w:tab w:val="left" w:pos="337"/>
        </w:tabs>
        <w:rPr>
          <w:b w:val="0"/>
          <w:bCs w:val="0"/>
          <w:sz w:val="28"/>
          <w:szCs w:val="28"/>
        </w:rPr>
      </w:pPr>
      <w:bookmarkStart w:id="30" w:name="bookmark27"/>
      <w:bookmarkStart w:id="31" w:name="bookmark28"/>
      <w:r w:rsidRPr="00CF617D">
        <w:rPr>
          <w:b w:val="0"/>
          <w:bCs w:val="0"/>
          <w:sz w:val="28"/>
          <w:szCs w:val="28"/>
        </w:rPr>
        <w:t>Мониторинг и контроль за реализацией</w:t>
      </w:r>
      <w:r w:rsidRPr="00CF617D">
        <w:rPr>
          <w:b w:val="0"/>
          <w:bCs w:val="0"/>
          <w:sz w:val="28"/>
          <w:szCs w:val="28"/>
        </w:rPr>
        <w:br/>
        <w:t>муниципальных программ</w:t>
      </w:r>
      <w:bookmarkEnd w:id="30"/>
      <w:bookmarkEnd w:id="31"/>
    </w:p>
    <w:p w14:paraId="65748939" w14:textId="77777777"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Мониторинг и контроль за реализацией муниципальных программ (далее - мониторинг) представляет собой комплекс мероприятий по измерению их фактических параметров, расчету отклонения фактических параметров от плановых, анализу их причин, а также по прогнозированию хода реализации муниципальных программ, выявлению и минимизации рисков недостижения плановых параметров.</w:t>
      </w:r>
    </w:p>
    <w:p w14:paraId="42C13A41" w14:textId="77777777" w:rsidR="00272244" w:rsidRPr="00FE4264" w:rsidRDefault="00732989">
      <w:pPr>
        <w:pStyle w:val="1"/>
        <w:shd w:val="clear" w:color="auto" w:fill="auto"/>
        <w:ind w:firstLine="720"/>
        <w:jc w:val="both"/>
        <w:rPr>
          <w:sz w:val="28"/>
          <w:szCs w:val="28"/>
        </w:rPr>
      </w:pPr>
      <w:r w:rsidRPr="00FE4264">
        <w:rPr>
          <w:sz w:val="28"/>
          <w:szCs w:val="28"/>
        </w:rPr>
        <w:t>Целью мониторинга является получение на постоянной основе информации о ходе реализации муниципальных программ для принятия управленческих решений по определению, согласованию и реализации возможных корректирующих воздействий.</w:t>
      </w:r>
    </w:p>
    <w:p w14:paraId="09E4B4B2" w14:textId="1562CA5D" w:rsidR="00272244" w:rsidRPr="00FE4264" w:rsidRDefault="00732989">
      <w:pPr>
        <w:pStyle w:val="1"/>
        <w:numPr>
          <w:ilvl w:val="1"/>
          <w:numId w:val="5"/>
        </w:numPr>
        <w:shd w:val="clear" w:color="auto" w:fill="auto"/>
        <w:tabs>
          <w:tab w:val="left" w:pos="1234"/>
        </w:tabs>
        <w:ind w:firstLine="720"/>
        <w:jc w:val="both"/>
        <w:rPr>
          <w:sz w:val="28"/>
          <w:szCs w:val="28"/>
        </w:rPr>
      </w:pPr>
      <w:r w:rsidRPr="00FE4264">
        <w:rPr>
          <w:sz w:val="28"/>
          <w:szCs w:val="28"/>
        </w:rPr>
        <w:t xml:space="preserve">В ходе мониторинга структурных элементов муниципальной программы формируются </w:t>
      </w:r>
      <w:r w:rsidR="003460F5">
        <w:rPr>
          <w:sz w:val="28"/>
          <w:szCs w:val="28"/>
        </w:rPr>
        <w:t xml:space="preserve">ежемесячные, </w:t>
      </w:r>
      <w:r w:rsidRPr="00FE4264">
        <w:rPr>
          <w:sz w:val="28"/>
          <w:szCs w:val="28"/>
        </w:rPr>
        <w:t xml:space="preserve">ежеквартальные и годовые отчеты в соответствии с положениями об организации проектной деятельности и методическими рекомендациями по мониторингу программ разрабатываемыми </w:t>
      </w:r>
      <w:r w:rsidR="00660A24" w:rsidRPr="00FE4264">
        <w:rPr>
          <w:sz w:val="28"/>
          <w:szCs w:val="28"/>
        </w:rPr>
        <w:t>отделом муниципальных программ, анализа и планирования</w:t>
      </w:r>
      <w:r w:rsidRPr="00FE4264">
        <w:rPr>
          <w:sz w:val="28"/>
          <w:szCs w:val="28"/>
        </w:rPr>
        <w:t xml:space="preserve"> и утверждаемыми правовым актом </w:t>
      </w:r>
      <w:r w:rsidR="00D70E00" w:rsidRPr="00FE4264">
        <w:rPr>
          <w:sz w:val="28"/>
          <w:szCs w:val="28"/>
        </w:rPr>
        <w:t>Администрации города Свободного</w:t>
      </w:r>
      <w:r w:rsidRPr="00FE4264">
        <w:rPr>
          <w:sz w:val="28"/>
          <w:szCs w:val="28"/>
        </w:rPr>
        <w:t xml:space="preserve"> (далее - методические рекомендации).</w:t>
      </w:r>
    </w:p>
    <w:p w14:paraId="25F4C56A" w14:textId="77777777" w:rsidR="00272244" w:rsidRPr="00FE4264" w:rsidRDefault="00732989">
      <w:pPr>
        <w:pStyle w:val="1"/>
        <w:shd w:val="clear" w:color="auto" w:fill="auto"/>
        <w:ind w:firstLine="720"/>
        <w:jc w:val="both"/>
        <w:rPr>
          <w:sz w:val="28"/>
          <w:szCs w:val="28"/>
        </w:rPr>
      </w:pPr>
      <w:r w:rsidRPr="00FE4264">
        <w:rPr>
          <w:sz w:val="28"/>
          <w:szCs w:val="28"/>
        </w:rPr>
        <w:t>Подготовка отчета о ходе реализации муниципальной программы осуществляется ответственным исполнителем муниципальной программы на основе отчетов о ходе реализации проектов и комплексов процессных мероприятий, реализуемых в составе муниципальной программы.</w:t>
      </w:r>
    </w:p>
    <w:p w14:paraId="3A46488D" w14:textId="7B1B9358" w:rsidR="00272244" w:rsidRPr="00FE4264" w:rsidRDefault="00732989">
      <w:pPr>
        <w:pStyle w:val="1"/>
        <w:numPr>
          <w:ilvl w:val="1"/>
          <w:numId w:val="5"/>
        </w:numPr>
        <w:shd w:val="clear" w:color="auto" w:fill="auto"/>
        <w:tabs>
          <w:tab w:val="left" w:pos="1234"/>
        </w:tabs>
        <w:ind w:firstLine="720"/>
        <w:jc w:val="both"/>
        <w:rPr>
          <w:sz w:val="28"/>
          <w:szCs w:val="28"/>
        </w:rPr>
      </w:pPr>
      <w:r w:rsidRPr="0085473D">
        <w:rPr>
          <w:sz w:val="28"/>
          <w:szCs w:val="28"/>
        </w:rPr>
        <w:t xml:space="preserve">Ответственный исполнитель муниципальной программы </w:t>
      </w:r>
      <w:r w:rsidR="00A05EE1">
        <w:rPr>
          <w:sz w:val="28"/>
          <w:szCs w:val="28"/>
        </w:rPr>
        <w:t>ежемесячно</w:t>
      </w:r>
      <w:r w:rsidRPr="0085473D">
        <w:rPr>
          <w:sz w:val="28"/>
          <w:szCs w:val="28"/>
        </w:rPr>
        <w:t xml:space="preserve"> </w:t>
      </w:r>
      <w:r w:rsidR="00A05EE1">
        <w:rPr>
          <w:sz w:val="28"/>
          <w:szCs w:val="28"/>
        </w:rPr>
        <w:t xml:space="preserve">не позднее 3-го </w:t>
      </w:r>
      <w:r w:rsidRPr="0085473D">
        <w:rPr>
          <w:sz w:val="28"/>
          <w:szCs w:val="28"/>
        </w:rPr>
        <w:t>рабочего дня месяца, следующего за отчетным, на основании отчетов о ходе реализации проектов и комплекс</w:t>
      </w:r>
      <w:r w:rsidR="000A7393" w:rsidRPr="0085473D">
        <w:rPr>
          <w:sz w:val="28"/>
          <w:szCs w:val="28"/>
        </w:rPr>
        <w:t>ов</w:t>
      </w:r>
      <w:r w:rsidRPr="0085473D">
        <w:rPr>
          <w:sz w:val="28"/>
          <w:szCs w:val="28"/>
        </w:rPr>
        <w:t xml:space="preserve"> процессных мероприятий за соответствующий период формирует отчет по результатам мониторинга в соответствии с методическими рекомендациями</w:t>
      </w:r>
      <w:r w:rsidRPr="00FE4264">
        <w:rPr>
          <w:sz w:val="28"/>
          <w:szCs w:val="28"/>
        </w:rPr>
        <w:t>.</w:t>
      </w:r>
    </w:p>
    <w:p w14:paraId="355A2948" w14:textId="040F6D7F" w:rsidR="00272244" w:rsidRPr="00FE4264" w:rsidRDefault="00732989">
      <w:pPr>
        <w:pStyle w:val="1"/>
        <w:shd w:val="clear" w:color="auto" w:fill="auto"/>
        <w:ind w:firstLine="720"/>
        <w:jc w:val="both"/>
        <w:rPr>
          <w:sz w:val="28"/>
          <w:szCs w:val="28"/>
        </w:rPr>
      </w:pPr>
      <w:r w:rsidRPr="00FE4264">
        <w:rPr>
          <w:sz w:val="28"/>
          <w:szCs w:val="28"/>
        </w:rPr>
        <w:t xml:space="preserve">Отчет о ходе реализации муниципальной программы представляется в </w:t>
      </w:r>
      <w:r w:rsidR="00BB112C" w:rsidRPr="00FE4264">
        <w:rPr>
          <w:sz w:val="28"/>
          <w:szCs w:val="28"/>
        </w:rPr>
        <w:t>отдел муниципальных программ, анализа и планирования</w:t>
      </w:r>
      <w:r w:rsidRPr="00FE4264">
        <w:rPr>
          <w:sz w:val="28"/>
          <w:szCs w:val="28"/>
        </w:rPr>
        <w:t>.</w:t>
      </w:r>
    </w:p>
    <w:p w14:paraId="5EEE83C0" w14:textId="41B57CFD" w:rsidR="00272244" w:rsidRPr="00FE4264" w:rsidRDefault="00732989">
      <w:pPr>
        <w:pStyle w:val="1"/>
        <w:shd w:val="clear" w:color="auto" w:fill="auto"/>
        <w:ind w:firstLine="720"/>
        <w:jc w:val="both"/>
        <w:rPr>
          <w:sz w:val="28"/>
          <w:szCs w:val="28"/>
        </w:rPr>
      </w:pPr>
      <w:r w:rsidRPr="00FE4264">
        <w:rPr>
          <w:sz w:val="28"/>
          <w:szCs w:val="28"/>
        </w:rPr>
        <w:t xml:space="preserve">8.3.1. Руководитель </w:t>
      </w:r>
      <w:r w:rsidR="00D039F6">
        <w:rPr>
          <w:sz w:val="28"/>
          <w:szCs w:val="28"/>
        </w:rPr>
        <w:t>структурного элемента</w:t>
      </w:r>
      <w:r w:rsidRPr="00FE4264">
        <w:rPr>
          <w:sz w:val="28"/>
          <w:szCs w:val="28"/>
        </w:rPr>
        <w:t xml:space="preserve"> не позднее </w:t>
      </w:r>
      <w:r w:rsidR="00D039F6">
        <w:rPr>
          <w:sz w:val="28"/>
          <w:szCs w:val="28"/>
        </w:rPr>
        <w:t>1</w:t>
      </w:r>
      <w:r w:rsidRPr="00FE4264">
        <w:rPr>
          <w:sz w:val="28"/>
          <w:szCs w:val="28"/>
        </w:rPr>
        <w:t xml:space="preserve">-го рабочего дня месяца, следующего за отчетным, обеспечивает формирование отчета о ходе реализации </w:t>
      </w:r>
      <w:r w:rsidR="00D039F6">
        <w:rPr>
          <w:sz w:val="28"/>
          <w:szCs w:val="28"/>
        </w:rPr>
        <w:t>структурного элемента</w:t>
      </w:r>
      <w:r w:rsidRPr="00FE4264">
        <w:rPr>
          <w:sz w:val="28"/>
          <w:szCs w:val="28"/>
        </w:rPr>
        <w:t xml:space="preserve"> в соответствии с методическими рекомендациями и обеспечивает его согласование с заинтересованными лицами и направление ответственному исполнителю муниципальной программы.</w:t>
      </w:r>
    </w:p>
    <w:p w14:paraId="7F41395C" w14:textId="103EDBA8" w:rsidR="00272244" w:rsidRPr="00FE4264" w:rsidRDefault="00732989">
      <w:pPr>
        <w:pStyle w:val="1"/>
        <w:shd w:val="clear" w:color="auto" w:fill="auto"/>
        <w:ind w:firstLine="720"/>
        <w:jc w:val="both"/>
        <w:rPr>
          <w:sz w:val="28"/>
          <w:szCs w:val="28"/>
        </w:rPr>
      </w:pPr>
      <w:r w:rsidRPr="00FE4264">
        <w:rPr>
          <w:sz w:val="28"/>
          <w:szCs w:val="28"/>
        </w:rPr>
        <w:t xml:space="preserve">8.3.2. Участники </w:t>
      </w:r>
      <w:r w:rsidR="00981BD8">
        <w:rPr>
          <w:sz w:val="28"/>
          <w:szCs w:val="28"/>
        </w:rPr>
        <w:t>структурных элементов</w:t>
      </w:r>
      <w:r w:rsidRPr="00FE4264">
        <w:rPr>
          <w:sz w:val="28"/>
          <w:szCs w:val="28"/>
        </w:rPr>
        <w:t xml:space="preserve"> по</w:t>
      </w:r>
      <w:r w:rsidR="00981BD8">
        <w:rPr>
          <w:sz w:val="28"/>
          <w:szCs w:val="28"/>
        </w:rPr>
        <w:t xml:space="preserve"> результатам и</w:t>
      </w:r>
      <w:r w:rsidRPr="00FE4264">
        <w:rPr>
          <w:sz w:val="28"/>
          <w:szCs w:val="28"/>
        </w:rPr>
        <w:t xml:space="preserve"> контрольным точкам не позднее плановой и (или) фактической даты их достижения, по показателям и результатам не позднее </w:t>
      </w:r>
      <w:r w:rsidR="00981BD8">
        <w:rPr>
          <w:sz w:val="28"/>
          <w:szCs w:val="28"/>
        </w:rPr>
        <w:t>1</w:t>
      </w:r>
      <w:r w:rsidRPr="00FE4264">
        <w:rPr>
          <w:sz w:val="28"/>
          <w:szCs w:val="28"/>
        </w:rPr>
        <w:t xml:space="preserve">-го рабочего дня месяца, следующего за отчетным, представляют руководителю </w:t>
      </w:r>
      <w:r w:rsidR="00981BD8">
        <w:rPr>
          <w:sz w:val="28"/>
          <w:szCs w:val="28"/>
        </w:rPr>
        <w:t>структурного элемента</w:t>
      </w:r>
      <w:r w:rsidRPr="00FE4264">
        <w:rPr>
          <w:sz w:val="28"/>
          <w:szCs w:val="28"/>
        </w:rPr>
        <w:t xml:space="preserve"> информацию о достижении соответствующих показателей, результатов и контрольных точек, ответственными исполнителями которых они являются, а также не позднее </w:t>
      </w:r>
      <w:r w:rsidR="00981BD8">
        <w:rPr>
          <w:sz w:val="28"/>
          <w:szCs w:val="28"/>
        </w:rPr>
        <w:t>1</w:t>
      </w:r>
      <w:r w:rsidRPr="00FE4264">
        <w:rPr>
          <w:sz w:val="28"/>
          <w:szCs w:val="28"/>
        </w:rPr>
        <w:t xml:space="preserve">-го рабочего дня месяца, следующего за отчетным, прогнозные данные о достижении показателей, результатов, контрольных точек в следующих отчетных периодах и сведения о рисках реализации соответствующих </w:t>
      </w:r>
      <w:r w:rsidR="00BF66BB">
        <w:rPr>
          <w:sz w:val="28"/>
          <w:szCs w:val="28"/>
        </w:rPr>
        <w:t>структурных элементов</w:t>
      </w:r>
      <w:r w:rsidRPr="00FE4264">
        <w:rPr>
          <w:sz w:val="28"/>
          <w:szCs w:val="28"/>
        </w:rPr>
        <w:t>.</w:t>
      </w:r>
    </w:p>
    <w:p w14:paraId="04426BBF" w14:textId="77777777" w:rsidR="00272244" w:rsidRPr="00FE4264" w:rsidRDefault="00732989">
      <w:pPr>
        <w:pStyle w:val="1"/>
        <w:numPr>
          <w:ilvl w:val="0"/>
          <w:numId w:val="24"/>
        </w:numPr>
        <w:shd w:val="clear" w:color="auto" w:fill="auto"/>
        <w:tabs>
          <w:tab w:val="left" w:pos="1565"/>
        </w:tabs>
        <w:ind w:firstLine="720"/>
        <w:jc w:val="both"/>
        <w:rPr>
          <w:sz w:val="28"/>
          <w:szCs w:val="28"/>
        </w:rPr>
      </w:pPr>
      <w:r w:rsidRPr="00FE4264">
        <w:rPr>
          <w:sz w:val="28"/>
          <w:szCs w:val="28"/>
        </w:rPr>
        <w:t>Информация о мероприятиях (результатах), имеющих тип «Осуществление текущей деятельности», представляется в комментариях к отчетной информации с кратким пояснением о реализации мероприятия (результата).</w:t>
      </w:r>
    </w:p>
    <w:p w14:paraId="032C3277" w14:textId="519B567E" w:rsidR="00272244" w:rsidRDefault="00732989">
      <w:pPr>
        <w:pStyle w:val="1"/>
        <w:numPr>
          <w:ilvl w:val="0"/>
          <w:numId w:val="24"/>
        </w:numPr>
        <w:shd w:val="clear" w:color="auto" w:fill="auto"/>
        <w:tabs>
          <w:tab w:val="left" w:pos="1431"/>
        </w:tabs>
        <w:ind w:firstLine="720"/>
        <w:jc w:val="both"/>
        <w:rPr>
          <w:sz w:val="28"/>
          <w:szCs w:val="28"/>
        </w:rPr>
      </w:pPr>
      <w:r w:rsidRPr="00FE4264">
        <w:rPr>
          <w:sz w:val="28"/>
          <w:szCs w:val="28"/>
        </w:rPr>
        <w:t>Отчеты о ходе реализации проектов формируются в соответствии с положениями о проектной деятельности.</w:t>
      </w:r>
    </w:p>
    <w:p w14:paraId="4F51EE5F" w14:textId="046A0CE5" w:rsidR="00701944" w:rsidRPr="00FE4264" w:rsidRDefault="00701944">
      <w:pPr>
        <w:pStyle w:val="1"/>
        <w:numPr>
          <w:ilvl w:val="0"/>
          <w:numId w:val="24"/>
        </w:numPr>
        <w:shd w:val="clear" w:color="auto" w:fill="auto"/>
        <w:tabs>
          <w:tab w:val="left" w:pos="1431"/>
        </w:tabs>
        <w:ind w:firstLine="720"/>
        <w:jc w:val="both"/>
        <w:rPr>
          <w:sz w:val="28"/>
          <w:szCs w:val="28"/>
        </w:rPr>
      </w:pPr>
      <w:r w:rsidRPr="00FE4264">
        <w:rPr>
          <w:sz w:val="28"/>
          <w:szCs w:val="28"/>
        </w:rPr>
        <w:t xml:space="preserve">Годовой отчет о ходе реализации </w:t>
      </w:r>
      <w:r w:rsidR="00934C79">
        <w:rPr>
          <w:sz w:val="28"/>
          <w:szCs w:val="28"/>
        </w:rPr>
        <w:t>структурного элемента</w:t>
      </w:r>
      <w:r w:rsidRPr="00FE4264">
        <w:rPr>
          <w:sz w:val="28"/>
          <w:szCs w:val="28"/>
        </w:rPr>
        <w:t xml:space="preserve"> направляется ответственным за разработку и реализацию </w:t>
      </w:r>
      <w:r w:rsidR="00934C79">
        <w:rPr>
          <w:sz w:val="28"/>
          <w:szCs w:val="28"/>
        </w:rPr>
        <w:t>структурного элемента</w:t>
      </w:r>
      <w:r w:rsidRPr="00FE4264">
        <w:rPr>
          <w:sz w:val="28"/>
          <w:szCs w:val="28"/>
        </w:rPr>
        <w:t xml:space="preserve"> ответственному исполнителю муниципальной программы, в рамках которой он реализуется до </w:t>
      </w:r>
      <w:r w:rsidR="00934C79">
        <w:rPr>
          <w:sz w:val="28"/>
          <w:szCs w:val="28"/>
        </w:rPr>
        <w:t>15</w:t>
      </w:r>
      <w:r w:rsidRPr="00FE4264">
        <w:rPr>
          <w:sz w:val="28"/>
          <w:szCs w:val="28"/>
        </w:rPr>
        <w:t xml:space="preserve"> февраля (уточненный - до </w:t>
      </w:r>
      <w:r>
        <w:rPr>
          <w:sz w:val="28"/>
          <w:szCs w:val="28"/>
        </w:rPr>
        <w:t>1</w:t>
      </w:r>
      <w:r w:rsidR="00003C50">
        <w:rPr>
          <w:sz w:val="28"/>
          <w:szCs w:val="28"/>
        </w:rPr>
        <w:t>1</w:t>
      </w:r>
      <w:r w:rsidRPr="00FE4264">
        <w:rPr>
          <w:sz w:val="28"/>
          <w:szCs w:val="28"/>
        </w:rPr>
        <w:t xml:space="preserve"> </w:t>
      </w:r>
      <w:r>
        <w:rPr>
          <w:sz w:val="28"/>
          <w:szCs w:val="28"/>
        </w:rPr>
        <w:t>марта</w:t>
      </w:r>
      <w:r w:rsidRPr="00FE4264">
        <w:rPr>
          <w:sz w:val="28"/>
          <w:szCs w:val="28"/>
        </w:rPr>
        <w:t>) года, следующего за отчетным годом.</w:t>
      </w:r>
    </w:p>
    <w:p w14:paraId="5198BBEC" w14:textId="30CDCBB1" w:rsidR="00272244" w:rsidRDefault="001F0337">
      <w:pPr>
        <w:pStyle w:val="1"/>
        <w:numPr>
          <w:ilvl w:val="0"/>
          <w:numId w:val="24"/>
        </w:numPr>
        <w:shd w:val="clear" w:color="auto" w:fill="auto"/>
        <w:tabs>
          <w:tab w:val="left" w:pos="1565"/>
        </w:tabs>
        <w:ind w:firstLine="720"/>
        <w:jc w:val="both"/>
        <w:rPr>
          <w:sz w:val="28"/>
          <w:szCs w:val="28"/>
        </w:rPr>
      </w:pPr>
      <w:bookmarkStart w:id="32" w:name="_Hlk201310237"/>
      <w:r>
        <w:rPr>
          <w:sz w:val="28"/>
          <w:szCs w:val="28"/>
        </w:rPr>
        <w:t xml:space="preserve">Годовой отчет подготавливается ответственным исполнителем муниципальной программы совместно с соисполнителями (участниками) муниципальной программы на основании плановых и фактических параметров муниципальной программы и ее структурных элементов, и направляется на согласование в </w:t>
      </w:r>
      <w:r w:rsidR="00701944">
        <w:rPr>
          <w:sz w:val="28"/>
          <w:szCs w:val="28"/>
        </w:rPr>
        <w:t>ф</w:t>
      </w:r>
      <w:r>
        <w:rPr>
          <w:sz w:val="28"/>
          <w:szCs w:val="28"/>
        </w:rPr>
        <w:t>инансовое управление</w:t>
      </w:r>
      <w:r w:rsidR="00701944">
        <w:rPr>
          <w:sz w:val="28"/>
          <w:szCs w:val="28"/>
        </w:rPr>
        <w:t xml:space="preserve"> </w:t>
      </w:r>
      <w:r w:rsidRPr="00A951EE">
        <w:rPr>
          <w:sz w:val="28"/>
          <w:szCs w:val="28"/>
        </w:rPr>
        <w:t xml:space="preserve">до </w:t>
      </w:r>
      <w:r w:rsidR="00003C50">
        <w:rPr>
          <w:sz w:val="28"/>
          <w:szCs w:val="28"/>
        </w:rPr>
        <w:t>22 февраля</w:t>
      </w:r>
      <w:r>
        <w:rPr>
          <w:sz w:val="28"/>
          <w:szCs w:val="28"/>
        </w:rPr>
        <w:t xml:space="preserve"> года, </w:t>
      </w:r>
      <w:bookmarkStart w:id="33" w:name="_Hlk201307772"/>
      <w:r>
        <w:rPr>
          <w:sz w:val="28"/>
          <w:szCs w:val="28"/>
        </w:rPr>
        <w:t>следующего за отчетным годом</w:t>
      </w:r>
      <w:r w:rsidR="00732989" w:rsidRPr="00FE4264">
        <w:rPr>
          <w:sz w:val="28"/>
          <w:szCs w:val="28"/>
        </w:rPr>
        <w:t xml:space="preserve">, </w:t>
      </w:r>
      <w:bookmarkEnd w:id="33"/>
      <w:r w:rsidR="00732989" w:rsidRPr="00FE4264">
        <w:rPr>
          <w:sz w:val="28"/>
          <w:szCs w:val="28"/>
        </w:rPr>
        <w:t xml:space="preserve">уточненный годовой отчет о ходе реализации муниципальной программы - до </w:t>
      </w:r>
      <w:r w:rsidR="00003C50">
        <w:rPr>
          <w:sz w:val="28"/>
          <w:szCs w:val="28"/>
        </w:rPr>
        <w:t>15</w:t>
      </w:r>
      <w:r w:rsidR="00732989" w:rsidRPr="00FE4264">
        <w:rPr>
          <w:sz w:val="28"/>
          <w:szCs w:val="28"/>
        </w:rPr>
        <w:t xml:space="preserve"> </w:t>
      </w:r>
      <w:r w:rsidR="00B87C6C">
        <w:rPr>
          <w:sz w:val="28"/>
          <w:szCs w:val="28"/>
        </w:rPr>
        <w:t>марта</w:t>
      </w:r>
      <w:r w:rsidR="00732989" w:rsidRPr="00FE4264">
        <w:rPr>
          <w:sz w:val="28"/>
          <w:szCs w:val="28"/>
        </w:rPr>
        <w:t xml:space="preserve"> года, следующего за отчетным годом</w:t>
      </w:r>
      <w:r>
        <w:rPr>
          <w:sz w:val="28"/>
          <w:szCs w:val="28"/>
        </w:rPr>
        <w:t>.</w:t>
      </w:r>
    </w:p>
    <w:bookmarkEnd w:id="32"/>
    <w:p w14:paraId="3C97A2CB" w14:textId="0EF09254" w:rsidR="001F0337" w:rsidRDefault="001F0337" w:rsidP="001F0337">
      <w:pPr>
        <w:pStyle w:val="af1"/>
        <w:numPr>
          <w:ilvl w:val="0"/>
          <w:numId w:val="24"/>
        </w:numPr>
        <w:autoSpaceDE w:val="0"/>
        <w:autoSpaceDN w:val="0"/>
        <w:adjustRightInd w:val="0"/>
        <w:ind w:left="0" w:firstLine="720"/>
        <w:jc w:val="both"/>
        <w:rPr>
          <w:rFonts w:ascii="Times New Roman" w:hAnsi="Times New Roman" w:cs="Times New Roman"/>
          <w:sz w:val="28"/>
          <w:szCs w:val="28"/>
        </w:rPr>
      </w:pPr>
      <w:r w:rsidRPr="001F0337">
        <w:rPr>
          <w:rFonts w:ascii="Times New Roman" w:hAnsi="Times New Roman" w:cs="Times New Roman"/>
          <w:sz w:val="28"/>
          <w:szCs w:val="28"/>
        </w:rPr>
        <w:t xml:space="preserve">Финансовое управление в течение 5 рабочих дней со дня представления на согласование годового отчета рассматривает годовой отчет в части финансового обеспечения </w:t>
      </w:r>
      <w:r w:rsidR="00701944">
        <w:rPr>
          <w:rFonts w:ascii="Times New Roman" w:hAnsi="Times New Roman" w:cs="Times New Roman"/>
          <w:sz w:val="28"/>
          <w:szCs w:val="28"/>
        </w:rPr>
        <w:t xml:space="preserve">и использования бюджетных ассигнований и иных средств на реализацию муниципальной программы </w:t>
      </w:r>
      <w:r w:rsidRPr="001F0337">
        <w:rPr>
          <w:rFonts w:ascii="Times New Roman" w:hAnsi="Times New Roman" w:cs="Times New Roman"/>
          <w:sz w:val="28"/>
          <w:szCs w:val="28"/>
        </w:rPr>
        <w:t>и согласовывает его.</w:t>
      </w:r>
    </w:p>
    <w:p w14:paraId="2696CE04" w14:textId="45054991" w:rsidR="00701944" w:rsidRDefault="001F0337" w:rsidP="00262358">
      <w:pPr>
        <w:pStyle w:val="af1"/>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наличия у финансового управления замечаний или дополнений к годовому отчету ответственный исполнитель муниципальной программы обеспечивает внесение изменений в годовой отчет в пределах срока согласования финансовым управлением годового отчета, установленного первым абзацем настоящего </w:t>
      </w:r>
      <w:r w:rsidR="00262358">
        <w:rPr>
          <w:rFonts w:ascii="Times New Roman" w:hAnsi="Times New Roman" w:cs="Times New Roman"/>
          <w:sz w:val="28"/>
          <w:szCs w:val="28"/>
        </w:rPr>
        <w:t>под</w:t>
      </w:r>
      <w:r>
        <w:rPr>
          <w:rFonts w:ascii="Times New Roman" w:hAnsi="Times New Roman" w:cs="Times New Roman"/>
          <w:sz w:val="28"/>
          <w:szCs w:val="28"/>
        </w:rPr>
        <w:t>пункта.</w:t>
      </w:r>
    </w:p>
    <w:p w14:paraId="76E41CCF" w14:textId="04A4B7A5" w:rsidR="00003C50" w:rsidRDefault="00003C50" w:rsidP="00262358">
      <w:pPr>
        <w:pStyle w:val="af1"/>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8.3.8 Ответственный исполнитель муниципальной программы направляет согласованный финансовым управлением годовой отчет в отдел муниципальных программ, анализа и планирования</w:t>
      </w:r>
      <w:r w:rsidR="00FB0109">
        <w:rPr>
          <w:rFonts w:ascii="Times New Roman" w:hAnsi="Times New Roman" w:cs="Times New Roman"/>
          <w:sz w:val="28"/>
          <w:szCs w:val="28"/>
        </w:rPr>
        <w:t xml:space="preserve"> </w:t>
      </w:r>
      <w:bookmarkStart w:id="34" w:name="_Hlk201319318"/>
      <w:r w:rsidR="00FB0109">
        <w:rPr>
          <w:rFonts w:ascii="Times New Roman" w:hAnsi="Times New Roman" w:cs="Times New Roman"/>
          <w:sz w:val="28"/>
          <w:szCs w:val="28"/>
        </w:rPr>
        <w:t>до 1 марта года, следующего за отчетным годом.</w:t>
      </w:r>
      <w:bookmarkEnd w:id="34"/>
    </w:p>
    <w:p w14:paraId="13F09FA8" w14:textId="53FB7442" w:rsidR="00262358" w:rsidRDefault="00262358" w:rsidP="00701944">
      <w:pPr>
        <w:pStyle w:val="1"/>
        <w:shd w:val="clear" w:color="auto" w:fill="auto"/>
        <w:tabs>
          <w:tab w:val="left" w:pos="1255"/>
        </w:tabs>
        <w:ind w:firstLine="720"/>
        <w:jc w:val="both"/>
        <w:rPr>
          <w:sz w:val="28"/>
          <w:szCs w:val="28"/>
        </w:rPr>
      </w:pPr>
      <w:r>
        <w:rPr>
          <w:sz w:val="28"/>
          <w:szCs w:val="28"/>
        </w:rPr>
        <w:t>8.3.</w:t>
      </w:r>
      <w:r w:rsidR="00003C50">
        <w:rPr>
          <w:sz w:val="28"/>
          <w:szCs w:val="28"/>
        </w:rPr>
        <w:t>9</w:t>
      </w:r>
      <w:r>
        <w:rPr>
          <w:sz w:val="28"/>
          <w:szCs w:val="28"/>
        </w:rPr>
        <w:t xml:space="preserve"> </w:t>
      </w:r>
      <w:bookmarkStart w:id="35" w:name="_Hlk201312652"/>
      <w:r w:rsidR="00701944" w:rsidRPr="00FE4264">
        <w:rPr>
          <w:sz w:val="28"/>
          <w:szCs w:val="28"/>
        </w:rPr>
        <w:t>Отдел муниципальных программ, анализа и планирования в 15-дневный срок со дня получения от ответственного исполнителя муниципальной программы годового отчета о ходе реализации муниципальной программы, представляемого до 1 марта года, следующего за отчетным годом, направляет заключени</w:t>
      </w:r>
      <w:r w:rsidR="00FB0109">
        <w:rPr>
          <w:sz w:val="28"/>
          <w:szCs w:val="28"/>
        </w:rPr>
        <w:t>е</w:t>
      </w:r>
      <w:r w:rsidR="00701944" w:rsidRPr="00FE4264">
        <w:rPr>
          <w:sz w:val="28"/>
          <w:szCs w:val="28"/>
        </w:rPr>
        <w:t xml:space="preserve"> о ходе реализации муниципальной программы кураторам муниципальных программ или в 10-дневный срок представляет при необходимости ответственному исполнителю муниципальной программы предложения по доработке годового отчета о ходе реализации муниципальной программы.</w:t>
      </w:r>
      <w:bookmarkEnd w:id="35"/>
    </w:p>
    <w:p w14:paraId="44197F6C" w14:textId="273C8CF3" w:rsidR="00D56432" w:rsidRDefault="001F0337" w:rsidP="001F0337">
      <w:pPr>
        <w:pStyle w:val="1"/>
        <w:shd w:val="clear" w:color="auto" w:fill="auto"/>
        <w:tabs>
          <w:tab w:val="left" w:pos="1431"/>
        </w:tabs>
        <w:ind w:firstLine="709"/>
        <w:jc w:val="both"/>
        <w:rPr>
          <w:sz w:val="28"/>
          <w:szCs w:val="28"/>
        </w:rPr>
      </w:pPr>
      <w:r>
        <w:rPr>
          <w:sz w:val="28"/>
          <w:szCs w:val="28"/>
        </w:rPr>
        <w:t>8.3.</w:t>
      </w:r>
      <w:r w:rsidR="00BF66BB">
        <w:rPr>
          <w:sz w:val="28"/>
          <w:szCs w:val="28"/>
        </w:rPr>
        <w:t>10</w:t>
      </w:r>
      <w:r>
        <w:rPr>
          <w:sz w:val="28"/>
          <w:szCs w:val="28"/>
        </w:rPr>
        <w:t xml:space="preserve"> </w:t>
      </w:r>
      <w:r w:rsidR="00D56432">
        <w:rPr>
          <w:sz w:val="28"/>
          <w:szCs w:val="28"/>
        </w:rPr>
        <w:t xml:space="preserve">В случае непредставления ответственным исполнителем муниципальной программы годового отчета в срок до </w:t>
      </w:r>
      <w:r w:rsidR="00D56432" w:rsidRPr="00FB0109">
        <w:rPr>
          <w:sz w:val="28"/>
          <w:szCs w:val="28"/>
        </w:rPr>
        <w:t xml:space="preserve">20 </w:t>
      </w:r>
      <w:r w:rsidR="00D56432">
        <w:rPr>
          <w:sz w:val="28"/>
          <w:szCs w:val="28"/>
        </w:rPr>
        <w:t xml:space="preserve">марта года, следующего за отчетным годом, </w:t>
      </w:r>
      <w:r w:rsidR="00FB0109">
        <w:rPr>
          <w:sz w:val="28"/>
          <w:szCs w:val="28"/>
        </w:rPr>
        <w:t>муниципальная</w:t>
      </w:r>
      <w:r w:rsidR="00D56432">
        <w:rPr>
          <w:sz w:val="28"/>
          <w:szCs w:val="28"/>
        </w:rPr>
        <w:t xml:space="preserve"> программа признается неэффективной.</w:t>
      </w:r>
    </w:p>
    <w:p w14:paraId="115669DE" w14:textId="3E0F7D72" w:rsidR="00D56432" w:rsidRDefault="00D56432" w:rsidP="001F0337">
      <w:pPr>
        <w:pStyle w:val="1"/>
        <w:shd w:val="clear" w:color="auto" w:fill="auto"/>
        <w:tabs>
          <w:tab w:val="left" w:pos="1431"/>
        </w:tabs>
        <w:ind w:firstLine="709"/>
        <w:jc w:val="both"/>
        <w:rPr>
          <w:sz w:val="28"/>
          <w:szCs w:val="28"/>
        </w:rPr>
      </w:pPr>
      <w:r>
        <w:rPr>
          <w:sz w:val="28"/>
          <w:szCs w:val="28"/>
        </w:rPr>
        <w:t>8.3.1</w:t>
      </w:r>
      <w:r w:rsidR="00BF66BB">
        <w:rPr>
          <w:sz w:val="28"/>
          <w:szCs w:val="28"/>
        </w:rPr>
        <w:t>1</w:t>
      </w:r>
      <w:r>
        <w:rPr>
          <w:sz w:val="28"/>
          <w:szCs w:val="28"/>
        </w:rPr>
        <w:t xml:space="preserve"> Финансовое управление </w:t>
      </w:r>
      <w:r w:rsidRPr="00456BEA">
        <w:rPr>
          <w:sz w:val="28"/>
          <w:szCs w:val="28"/>
        </w:rPr>
        <w:t xml:space="preserve">ежегодно, в срок </w:t>
      </w:r>
      <w:r w:rsidRPr="00FB0109">
        <w:rPr>
          <w:sz w:val="28"/>
          <w:szCs w:val="28"/>
        </w:rPr>
        <w:t>до 20 марта</w:t>
      </w:r>
      <w:r w:rsidRPr="00456BEA">
        <w:rPr>
          <w:sz w:val="28"/>
          <w:szCs w:val="28"/>
        </w:rPr>
        <w:t xml:space="preserve"> года, следующего за отчетным годом, начиная с года, следующего за годом утверждения </w:t>
      </w:r>
      <w:r>
        <w:rPr>
          <w:sz w:val="28"/>
          <w:szCs w:val="28"/>
        </w:rPr>
        <w:t>Финансовым управлением</w:t>
      </w:r>
      <w:r w:rsidRPr="00456BEA">
        <w:rPr>
          <w:sz w:val="28"/>
          <w:szCs w:val="28"/>
        </w:rPr>
        <w:t xml:space="preserve"> методики оценки качества финансового управления при реализации муниципальных программ, направляет в отдел </w:t>
      </w:r>
      <w:r>
        <w:rPr>
          <w:sz w:val="28"/>
          <w:szCs w:val="28"/>
        </w:rPr>
        <w:t>муниципальных программ, анализа и планирования</w:t>
      </w:r>
      <w:r w:rsidRPr="00456BEA">
        <w:rPr>
          <w:sz w:val="28"/>
          <w:szCs w:val="28"/>
        </w:rPr>
        <w:t xml:space="preserve"> </w:t>
      </w:r>
      <w:r>
        <w:rPr>
          <w:sz w:val="28"/>
          <w:szCs w:val="28"/>
        </w:rPr>
        <w:t>оценку качества финансового управления при реализации муниципальной программы в отчетном году</w:t>
      </w:r>
      <w:r w:rsidR="00003C50">
        <w:rPr>
          <w:sz w:val="28"/>
          <w:szCs w:val="28"/>
        </w:rPr>
        <w:t>.</w:t>
      </w:r>
    </w:p>
    <w:p w14:paraId="17B0116C" w14:textId="546695D3" w:rsidR="00D56432" w:rsidRDefault="00D56432" w:rsidP="001F0337">
      <w:pPr>
        <w:pStyle w:val="1"/>
        <w:shd w:val="clear" w:color="auto" w:fill="auto"/>
        <w:tabs>
          <w:tab w:val="left" w:pos="1431"/>
        </w:tabs>
        <w:ind w:firstLine="709"/>
        <w:jc w:val="both"/>
        <w:rPr>
          <w:sz w:val="28"/>
          <w:szCs w:val="28"/>
        </w:rPr>
      </w:pPr>
      <w:r>
        <w:rPr>
          <w:sz w:val="28"/>
          <w:szCs w:val="28"/>
        </w:rPr>
        <w:t>8.3.1</w:t>
      </w:r>
      <w:r w:rsidR="00BF66BB">
        <w:rPr>
          <w:sz w:val="28"/>
          <w:szCs w:val="28"/>
        </w:rPr>
        <w:t>2</w:t>
      </w:r>
      <w:r>
        <w:rPr>
          <w:sz w:val="28"/>
          <w:szCs w:val="28"/>
        </w:rPr>
        <w:t xml:space="preserve"> Отдел муниципальных программ, анализа и планирования в </w:t>
      </w:r>
      <w:r w:rsidRPr="00FB0109">
        <w:rPr>
          <w:sz w:val="28"/>
          <w:szCs w:val="28"/>
        </w:rPr>
        <w:t>срок до 1 апреля года</w:t>
      </w:r>
      <w:r>
        <w:rPr>
          <w:sz w:val="28"/>
          <w:szCs w:val="28"/>
        </w:rPr>
        <w:t>, следующего за отчетным годом, проводит оценку эффективности муниципальных программ в соответствии с интегральной оценкой.</w:t>
      </w:r>
    </w:p>
    <w:p w14:paraId="7C88758A" w14:textId="77777777" w:rsidR="00272244" w:rsidRPr="00FE4264" w:rsidRDefault="00732989">
      <w:pPr>
        <w:pStyle w:val="1"/>
        <w:numPr>
          <w:ilvl w:val="1"/>
          <w:numId w:val="5"/>
        </w:numPr>
        <w:shd w:val="clear" w:color="auto" w:fill="auto"/>
        <w:tabs>
          <w:tab w:val="left" w:pos="1322"/>
        </w:tabs>
        <w:ind w:firstLine="720"/>
        <w:jc w:val="both"/>
        <w:rPr>
          <w:sz w:val="28"/>
          <w:szCs w:val="28"/>
        </w:rPr>
      </w:pPr>
      <w:r w:rsidRPr="00FE4264">
        <w:rPr>
          <w:sz w:val="28"/>
          <w:szCs w:val="28"/>
        </w:rPr>
        <w:t>В годовом отчете о ходе реализации муниципальной программы содержатся:</w:t>
      </w:r>
    </w:p>
    <w:p w14:paraId="1A122273" w14:textId="77777777" w:rsidR="00272244" w:rsidRPr="00FE4264" w:rsidRDefault="00732989">
      <w:pPr>
        <w:pStyle w:val="1"/>
        <w:shd w:val="clear" w:color="auto" w:fill="auto"/>
        <w:ind w:firstLine="720"/>
        <w:jc w:val="both"/>
        <w:rPr>
          <w:sz w:val="28"/>
          <w:szCs w:val="28"/>
        </w:rPr>
      </w:pPr>
      <w:r w:rsidRPr="00FE4264">
        <w:rPr>
          <w:sz w:val="28"/>
          <w:szCs w:val="28"/>
        </w:rPr>
        <w:t>1) информация о достижении целей муниципальной программы за отчетный период, а также прогноз достижения целей муниципальной программы на предстоящий год и по итогам ее реализации в целом;</w:t>
      </w:r>
    </w:p>
    <w:p w14:paraId="44C05E3C" w14:textId="77777777" w:rsidR="00272244" w:rsidRPr="00FE4264" w:rsidRDefault="00732989">
      <w:pPr>
        <w:pStyle w:val="1"/>
        <w:shd w:val="clear" w:color="auto" w:fill="auto"/>
        <w:ind w:firstLine="720"/>
        <w:jc w:val="both"/>
        <w:rPr>
          <w:sz w:val="28"/>
          <w:szCs w:val="28"/>
        </w:rPr>
      </w:pPr>
      <w:r w:rsidRPr="00FE4264">
        <w:rPr>
          <w:sz w:val="28"/>
          <w:szCs w:val="28"/>
        </w:rPr>
        <w:t>2) перечень контрольных точек, пройденных и не пройденных (с указанием причин) в установленные сроки;</w:t>
      </w:r>
    </w:p>
    <w:p w14:paraId="22EBF013" w14:textId="4A13D545" w:rsidR="00272244" w:rsidRPr="0085473D" w:rsidRDefault="00732989" w:rsidP="00701944">
      <w:pPr>
        <w:pStyle w:val="1"/>
        <w:numPr>
          <w:ilvl w:val="0"/>
          <w:numId w:val="36"/>
        </w:numPr>
        <w:shd w:val="clear" w:color="auto" w:fill="auto"/>
        <w:tabs>
          <w:tab w:val="left" w:pos="1322"/>
        </w:tabs>
        <w:ind w:firstLine="720"/>
        <w:jc w:val="both"/>
        <w:rPr>
          <w:sz w:val="28"/>
          <w:szCs w:val="28"/>
        </w:rPr>
      </w:pPr>
      <w:r w:rsidRPr="00FE4264">
        <w:rPr>
          <w:sz w:val="28"/>
          <w:szCs w:val="28"/>
        </w:rPr>
        <w:t xml:space="preserve">информация о достижении фактических значений показателей </w:t>
      </w:r>
      <w:r w:rsidRPr="0085473D">
        <w:rPr>
          <w:sz w:val="28"/>
          <w:szCs w:val="28"/>
        </w:rPr>
        <w:t>муниципальной программы и фактических значений показателей и результатов проектов, комплекс</w:t>
      </w:r>
      <w:r w:rsidR="00D14853" w:rsidRPr="0085473D">
        <w:rPr>
          <w:sz w:val="28"/>
          <w:szCs w:val="28"/>
        </w:rPr>
        <w:t>ов</w:t>
      </w:r>
      <w:r w:rsidRPr="0085473D">
        <w:rPr>
          <w:sz w:val="28"/>
          <w:szCs w:val="28"/>
        </w:rPr>
        <w:t xml:space="preserve"> процессных мероприятий за отчетный период;</w:t>
      </w:r>
    </w:p>
    <w:p w14:paraId="5065DF4B" w14:textId="77777777" w:rsidR="00272244" w:rsidRPr="00FE4264" w:rsidRDefault="00732989" w:rsidP="00701944">
      <w:pPr>
        <w:pStyle w:val="1"/>
        <w:numPr>
          <w:ilvl w:val="0"/>
          <w:numId w:val="36"/>
        </w:numPr>
        <w:shd w:val="clear" w:color="auto" w:fill="auto"/>
        <w:tabs>
          <w:tab w:val="left" w:pos="1104"/>
        </w:tabs>
        <w:ind w:firstLine="720"/>
        <w:jc w:val="both"/>
        <w:rPr>
          <w:sz w:val="28"/>
          <w:szCs w:val="28"/>
        </w:rPr>
      </w:pPr>
      <w:r w:rsidRPr="0085473D">
        <w:rPr>
          <w:sz w:val="28"/>
          <w:szCs w:val="28"/>
        </w:rPr>
        <w:t>информация о структурных</w:t>
      </w:r>
      <w:r w:rsidRPr="00FE4264">
        <w:rPr>
          <w:sz w:val="28"/>
          <w:szCs w:val="28"/>
        </w:rPr>
        <w:t xml:space="preserve"> элементах муниципальной программы, реализация которых осуществляется с нарушением установленных параметров и сроков;</w:t>
      </w:r>
    </w:p>
    <w:p w14:paraId="6F342AA4" w14:textId="77777777" w:rsidR="00272244" w:rsidRPr="00FE4264" w:rsidRDefault="00732989" w:rsidP="00701944">
      <w:pPr>
        <w:pStyle w:val="1"/>
        <w:numPr>
          <w:ilvl w:val="0"/>
          <w:numId w:val="36"/>
        </w:numPr>
        <w:shd w:val="clear" w:color="auto" w:fill="auto"/>
        <w:tabs>
          <w:tab w:val="left" w:pos="1104"/>
        </w:tabs>
        <w:ind w:firstLine="720"/>
        <w:jc w:val="both"/>
        <w:rPr>
          <w:sz w:val="28"/>
          <w:szCs w:val="28"/>
        </w:rPr>
      </w:pPr>
      <w:r w:rsidRPr="00FE4264">
        <w:rPr>
          <w:sz w:val="28"/>
          <w:szCs w:val="28"/>
        </w:rPr>
        <w:t>анализ факторов, повлиявших на ход реализации муниципальной программы;</w:t>
      </w:r>
    </w:p>
    <w:p w14:paraId="3F54D315" w14:textId="77777777" w:rsidR="00272244" w:rsidRPr="00FE4264" w:rsidRDefault="00732989" w:rsidP="00701944">
      <w:pPr>
        <w:pStyle w:val="1"/>
        <w:numPr>
          <w:ilvl w:val="0"/>
          <w:numId w:val="36"/>
        </w:numPr>
        <w:shd w:val="clear" w:color="auto" w:fill="auto"/>
        <w:tabs>
          <w:tab w:val="left" w:pos="1104"/>
        </w:tabs>
        <w:ind w:firstLine="720"/>
        <w:jc w:val="both"/>
        <w:rPr>
          <w:sz w:val="28"/>
          <w:szCs w:val="28"/>
        </w:rPr>
      </w:pPr>
      <w:r w:rsidRPr="00FE4264">
        <w:rPr>
          <w:sz w:val="28"/>
          <w:szCs w:val="28"/>
        </w:rPr>
        <w:t>данные об использовании бюджетных ассигнований и иных средств на реализацию муниципальной программы;</w:t>
      </w:r>
    </w:p>
    <w:p w14:paraId="3432B00F" w14:textId="77777777" w:rsidR="00272244" w:rsidRPr="00FE4264" w:rsidRDefault="00732989" w:rsidP="00701944">
      <w:pPr>
        <w:pStyle w:val="1"/>
        <w:numPr>
          <w:ilvl w:val="0"/>
          <w:numId w:val="36"/>
        </w:numPr>
        <w:shd w:val="clear" w:color="auto" w:fill="auto"/>
        <w:tabs>
          <w:tab w:val="left" w:pos="1062"/>
        </w:tabs>
        <w:ind w:firstLine="720"/>
        <w:jc w:val="both"/>
        <w:rPr>
          <w:sz w:val="28"/>
          <w:szCs w:val="28"/>
        </w:rPr>
      </w:pPr>
      <w:r w:rsidRPr="00FE4264">
        <w:rPr>
          <w:sz w:val="28"/>
          <w:szCs w:val="28"/>
        </w:rPr>
        <w:t>предложения о корректировке, досрочном прекращении структурных элементов или муниципальной программы в целом;</w:t>
      </w:r>
    </w:p>
    <w:p w14:paraId="17990AB7" w14:textId="77777777" w:rsidR="00272244" w:rsidRPr="00FE4264" w:rsidRDefault="00732989" w:rsidP="00701944">
      <w:pPr>
        <w:pStyle w:val="1"/>
        <w:numPr>
          <w:ilvl w:val="0"/>
          <w:numId w:val="36"/>
        </w:numPr>
        <w:shd w:val="clear" w:color="auto" w:fill="auto"/>
        <w:tabs>
          <w:tab w:val="left" w:pos="1062"/>
        </w:tabs>
        <w:ind w:firstLine="720"/>
        <w:jc w:val="both"/>
        <w:rPr>
          <w:sz w:val="28"/>
          <w:szCs w:val="28"/>
        </w:rPr>
      </w:pPr>
      <w:r w:rsidRPr="00FE4264">
        <w:rPr>
          <w:sz w:val="28"/>
          <w:szCs w:val="28"/>
        </w:rPr>
        <w:t>сведения об изменениях, внесенных в отчетном периоде в муниципальную программу.</w:t>
      </w:r>
    </w:p>
    <w:p w14:paraId="653CCB18" w14:textId="2085A5ED" w:rsidR="00272244" w:rsidRPr="00FE4264" w:rsidRDefault="00732989" w:rsidP="00701944">
      <w:pPr>
        <w:pStyle w:val="1"/>
        <w:numPr>
          <w:ilvl w:val="1"/>
          <w:numId w:val="36"/>
        </w:numPr>
        <w:shd w:val="clear" w:color="auto" w:fill="auto"/>
        <w:tabs>
          <w:tab w:val="left" w:pos="1255"/>
        </w:tabs>
        <w:ind w:firstLine="720"/>
        <w:jc w:val="both"/>
        <w:rPr>
          <w:sz w:val="28"/>
          <w:szCs w:val="28"/>
        </w:rPr>
      </w:pPr>
      <w:r w:rsidRPr="00FE4264">
        <w:rPr>
          <w:sz w:val="28"/>
          <w:szCs w:val="28"/>
        </w:rPr>
        <w:t xml:space="preserve">Годовой отчет о ходе реализации муниципальной программы подлежит размещению на официальном сайте </w:t>
      </w:r>
      <w:r w:rsidR="00D70E00" w:rsidRPr="00FE4264">
        <w:rPr>
          <w:sz w:val="28"/>
          <w:szCs w:val="28"/>
        </w:rPr>
        <w:t>Администрации города Свободного</w:t>
      </w:r>
      <w:r w:rsidRPr="00FE4264">
        <w:rPr>
          <w:sz w:val="28"/>
          <w:szCs w:val="28"/>
        </w:rPr>
        <w:t xml:space="preserve"> в информационно-телекоммуникационной сети Интернет </w:t>
      </w:r>
      <w:r w:rsidR="00185551" w:rsidRPr="00FE4264">
        <w:rPr>
          <w:sz w:val="28"/>
          <w:szCs w:val="28"/>
          <w:lang w:val="en-US" w:eastAsia="en-US" w:bidi="en-US"/>
        </w:rPr>
        <w:t>https</w:t>
      </w:r>
      <w:r w:rsidR="00185551" w:rsidRPr="00FE4264">
        <w:rPr>
          <w:sz w:val="28"/>
          <w:szCs w:val="28"/>
          <w:lang w:eastAsia="en-US" w:bidi="en-US"/>
        </w:rPr>
        <w:t>://</w:t>
      </w:r>
      <w:r w:rsidR="00185551" w:rsidRPr="00FE4264">
        <w:rPr>
          <w:sz w:val="28"/>
          <w:szCs w:val="28"/>
          <w:lang w:val="en-US" w:eastAsia="en-US" w:bidi="en-US"/>
        </w:rPr>
        <w:t>svob</w:t>
      </w:r>
      <w:r w:rsidR="00185551" w:rsidRPr="00FE4264">
        <w:rPr>
          <w:sz w:val="28"/>
          <w:szCs w:val="28"/>
          <w:lang w:eastAsia="en-US" w:bidi="en-US"/>
        </w:rPr>
        <w:t>.</w:t>
      </w:r>
      <w:r w:rsidR="00185551" w:rsidRPr="00FE4264">
        <w:rPr>
          <w:sz w:val="28"/>
          <w:szCs w:val="28"/>
          <w:lang w:val="en-US" w:eastAsia="en-US" w:bidi="en-US"/>
        </w:rPr>
        <w:t>amurobl</w:t>
      </w:r>
      <w:r w:rsidR="00185551" w:rsidRPr="00FE4264">
        <w:rPr>
          <w:sz w:val="28"/>
          <w:szCs w:val="28"/>
          <w:lang w:eastAsia="en-US" w:bidi="en-US"/>
        </w:rPr>
        <w:t>.</w:t>
      </w:r>
      <w:r w:rsidR="00185551" w:rsidRPr="00FE4264">
        <w:rPr>
          <w:sz w:val="28"/>
          <w:szCs w:val="28"/>
          <w:lang w:val="en-US" w:eastAsia="en-US" w:bidi="en-US"/>
        </w:rPr>
        <w:t>ru</w:t>
      </w:r>
      <w:r w:rsidRPr="00FE4264">
        <w:rPr>
          <w:sz w:val="28"/>
          <w:szCs w:val="28"/>
          <w:lang w:eastAsia="en-US" w:bidi="en-US"/>
        </w:rPr>
        <w:t xml:space="preserve"> </w:t>
      </w:r>
      <w:r w:rsidRPr="00FE4264">
        <w:rPr>
          <w:sz w:val="28"/>
          <w:szCs w:val="28"/>
        </w:rPr>
        <w:t xml:space="preserve">отделом </w:t>
      </w:r>
      <w:r w:rsidR="00185551" w:rsidRPr="00FE4264">
        <w:rPr>
          <w:sz w:val="28"/>
          <w:szCs w:val="28"/>
        </w:rPr>
        <w:t>муниципальных программ, анализа и планирования</w:t>
      </w:r>
      <w:r w:rsidRPr="00FE4264">
        <w:rPr>
          <w:sz w:val="28"/>
          <w:szCs w:val="28"/>
        </w:rPr>
        <w:t>.</w:t>
      </w:r>
    </w:p>
    <w:p w14:paraId="3331A620" w14:textId="006870BB" w:rsidR="00272244" w:rsidRPr="00FE4264" w:rsidRDefault="00732989" w:rsidP="00701944">
      <w:pPr>
        <w:pStyle w:val="1"/>
        <w:numPr>
          <w:ilvl w:val="1"/>
          <w:numId w:val="36"/>
        </w:numPr>
        <w:shd w:val="clear" w:color="auto" w:fill="auto"/>
        <w:tabs>
          <w:tab w:val="left" w:pos="1255"/>
        </w:tabs>
        <w:ind w:firstLine="720"/>
        <w:jc w:val="both"/>
        <w:rPr>
          <w:sz w:val="28"/>
          <w:szCs w:val="28"/>
        </w:rPr>
      </w:pPr>
      <w:r w:rsidRPr="00FE4264">
        <w:rPr>
          <w:sz w:val="28"/>
          <w:szCs w:val="28"/>
        </w:rPr>
        <w:t xml:space="preserve">По предложению </w:t>
      </w:r>
      <w:r w:rsidR="00310092" w:rsidRPr="00FE4264">
        <w:rPr>
          <w:sz w:val="28"/>
          <w:szCs w:val="28"/>
        </w:rPr>
        <w:t>отдела муниципальных программ, анализа и планирования</w:t>
      </w:r>
      <w:r w:rsidRPr="00FE4264">
        <w:rPr>
          <w:sz w:val="28"/>
          <w:szCs w:val="28"/>
        </w:rPr>
        <w:t xml:space="preserve"> ежемесячные, ежеквартальные и годовые отчеты о реализации муниципальных программ и структурных элементов муниципальной программы могут быть рассмотрены кураторами муниципальных программ и (или) на заседаниях </w:t>
      </w:r>
      <w:r w:rsidR="00D70E00" w:rsidRPr="00FE4264">
        <w:rPr>
          <w:sz w:val="28"/>
          <w:szCs w:val="28"/>
        </w:rPr>
        <w:t>Администрации города Свободного</w:t>
      </w:r>
      <w:r w:rsidRPr="00FE4264">
        <w:rPr>
          <w:sz w:val="28"/>
          <w:szCs w:val="28"/>
        </w:rPr>
        <w:t>.</w:t>
      </w:r>
    </w:p>
    <w:p w14:paraId="12BEDDBD" w14:textId="19AD8A44" w:rsidR="00272244" w:rsidRPr="00FE4264" w:rsidRDefault="00732989" w:rsidP="00701944">
      <w:pPr>
        <w:pStyle w:val="1"/>
        <w:numPr>
          <w:ilvl w:val="1"/>
          <w:numId w:val="36"/>
        </w:numPr>
        <w:shd w:val="clear" w:color="auto" w:fill="auto"/>
        <w:tabs>
          <w:tab w:val="left" w:pos="1255"/>
        </w:tabs>
        <w:ind w:firstLine="720"/>
        <w:jc w:val="both"/>
        <w:rPr>
          <w:sz w:val="28"/>
          <w:szCs w:val="28"/>
        </w:rPr>
      </w:pPr>
      <w:r w:rsidRPr="00FE4264">
        <w:rPr>
          <w:sz w:val="28"/>
          <w:szCs w:val="28"/>
        </w:rPr>
        <w:t xml:space="preserve">Подготовка </w:t>
      </w:r>
      <w:r w:rsidR="00310092" w:rsidRPr="00FE4264">
        <w:rPr>
          <w:sz w:val="28"/>
          <w:szCs w:val="28"/>
        </w:rPr>
        <w:t xml:space="preserve">отделом муниципальных программ, анализа и планирования </w:t>
      </w:r>
      <w:r w:rsidRPr="00FE4264">
        <w:rPr>
          <w:sz w:val="28"/>
          <w:szCs w:val="28"/>
        </w:rPr>
        <w:t xml:space="preserve">сводного годового доклада о ходе реализации и об оценке эффективности муниципальных программ города </w:t>
      </w:r>
      <w:r w:rsidR="00274FFF" w:rsidRPr="00FE4264">
        <w:rPr>
          <w:sz w:val="28"/>
          <w:szCs w:val="28"/>
        </w:rPr>
        <w:t>Свободного</w:t>
      </w:r>
      <w:r w:rsidRPr="00FE4264">
        <w:rPr>
          <w:sz w:val="28"/>
          <w:szCs w:val="28"/>
        </w:rPr>
        <w:t xml:space="preserve"> осуществляется в порядке, установленном Администрацией города </w:t>
      </w:r>
      <w:r w:rsidR="00274FFF" w:rsidRPr="00FE4264">
        <w:rPr>
          <w:sz w:val="28"/>
          <w:szCs w:val="28"/>
        </w:rPr>
        <w:t>Свободного</w:t>
      </w:r>
      <w:r w:rsidRPr="00FE4264">
        <w:rPr>
          <w:sz w:val="28"/>
          <w:szCs w:val="28"/>
        </w:rPr>
        <w:t>.</w:t>
      </w:r>
    </w:p>
    <w:p w14:paraId="3F4D5368" w14:textId="30C900DE" w:rsidR="00272244" w:rsidRPr="00FE4264" w:rsidRDefault="00732989" w:rsidP="00701944">
      <w:pPr>
        <w:pStyle w:val="1"/>
        <w:numPr>
          <w:ilvl w:val="1"/>
          <w:numId w:val="36"/>
        </w:numPr>
        <w:shd w:val="clear" w:color="auto" w:fill="auto"/>
        <w:tabs>
          <w:tab w:val="left" w:pos="1255"/>
        </w:tabs>
        <w:ind w:firstLine="720"/>
        <w:jc w:val="both"/>
        <w:rPr>
          <w:sz w:val="28"/>
          <w:szCs w:val="28"/>
        </w:rPr>
      </w:pPr>
      <w:r w:rsidRPr="00FE4264">
        <w:rPr>
          <w:sz w:val="28"/>
          <w:szCs w:val="28"/>
        </w:rPr>
        <w:t xml:space="preserve">По результатам оценки эффективности муниципальной программы Администрация города </w:t>
      </w:r>
      <w:r w:rsidR="00274FFF" w:rsidRPr="00FE4264">
        <w:rPr>
          <w:sz w:val="28"/>
          <w:szCs w:val="28"/>
        </w:rPr>
        <w:t>Свободного</w:t>
      </w:r>
      <w:r w:rsidRPr="00FE4264">
        <w:rPr>
          <w:sz w:val="28"/>
          <w:szCs w:val="28"/>
        </w:rPr>
        <w:t xml:space="preserve"> может принять решение о сокращении на очередной финансовый год и плановый период бюджетных ассигнований на реализацию муниципальной программы или о досрочном прекращении реализации муниципальной программы в целом или структурных элементов муниципальной программы начиная с очередного финансового года, а также о представлении </w:t>
      </w:r>
      <w:r w:rsidR="00310092" w:rsidRPr="00FE4264">
        <w:rPr>
          <w:sz w:val="28"/>
          <w:szCs w:val="28"/>
        </w:rPr>
        <w:t>Главе</w:t>
      </w:r>
      <w:r w:rsidRPr="00FE4264">
        <w:rPr>
          <w:sz w:val="28"/>
          <w:szCs w:val="28"/>
        </w:rPr>
        <w:t xml:space="preserve"> города </w:t>
      </w:r>
      <w:r w:rsidR="00274FFF" w:rsidRPr="00FE4264">
        <w:rPr>
          <w:sz w:val="28"/>
          <w:szCs w:val="28"/>
        </w:rPr>
        <w:t>Свободного</w:t>
      </w:r>
      <w:r w:rsidRPr="00FE4264">
        <w:rPr>
          <w:sz w:val="28"/>
          <w:szCs w:val="28"/>
        </w:rPr>
        <w:t xml:space="preserve"> предложений о наложении на руководителей: ответственного исполнителя муниципальной программы, соисполнителей (участников) муниципальной программы дисциплинарного взыскания в связи с недостижением запланированных результатов и (или) показателей структурных элементов муниципальных программ и (или) муниципальной программы.</w:t>
      </w:r>
    </w:p>
    <w:p w14:paraId="14859C05" w14:textId="16E8C68B" w:rsidR="00272244" w:rsidRPr="00FE4264" w:rsidRDefault="00732989" w:rsidP="00701944">
      <w:pPr>
        <w:pStyle w:val="1"/>
        <w:numPr>
          <w:ilvl w:val="1"/>
          <w:numId w:val="36"/>
        </w:numPr>
        <w:shd w:val="clear" w:color="auto" w:fill="auto"/>
        <w:tabs>
          <w:tab w:val="left" w:pos="1464"/>
        </w:tabs>
        <w:ind w:firstLine="720"/>
        <w:jc w:val="both"/>
        <w:rPr>
          <w:sz w:val="28"/>
          <w:szCs w:val="28"/>
        </w:rPr>
        <w:sectPr w:rsidR="00272244" w:rsidRPr="00FE4264">
          <w:headerReference w:type="even" r:id="rId10"/>
          <w:headerReference w:type="default" r:id="rId11"/>
          <w:headerReference w:type="first" r:id="rId12"/>
          <w:pgSz w:w="11900" w:h="16840"/>
          <w:pgMar w:top="1229" w:right="713" w:bottom="1212" w:left="1577" w:header="0" w:footer="3" w:gutter="0"/>
          <w:pgNumType w:start="2"/>
          <w:cols w:space="720"/>
          <w:noEndnote/>
          <w:titlePg/>
          <w:docGrid w:linePitch="360"/>
        </w:sectPr>
      </w:pPr>
      <w:r w:rsidRPr="00FE4264">
        <w:rPr>
          <w:sz w:val="28"/>
          <w:szCs w:val="28"/>
        </w:rPr>
        <w:t xml:space="preserve">В случае досрочного прекращения реализации муниципальной программы ответственный исполнитель представляет в </w:t>
      </w:r>
      <w:r w:rsidR="00BB112C" w:rsidRPr="00FE4264">
        <w:rPr>
          <w:sz w:val="28"/>
          <w:szCs w:val="28"/>
        </w:rPr>
        <w:t>отдел муниципальных программ, анализа и планирования</w:t>
      </w:r>
      <w:r w:rsidRPr="00FE4264">
        <w:rPr>
          <w:sz w:val="28"/>
          <w:szCs w:val="28"/>
        </w:rPr>
        <w:t xml:space="preserve"> годовой отчет о ходе реализации муниципальной программы в 2</w:t>
      </w:r>
      <w:r w:rsidR="00310092" w:rsidRPr="00FE4264">
        <w:rPr>
          <w:sz w:val="28"/>
          <w:szCs w:val="28"/>
        </w:rPr>
        <w:t>-</w:t>
      </w:r>
      <w:r w:rsidRPr="00FE4264">
        <w:rPr>
          <w:sz w:val="28"/>
          <w:szCs w:val="28"/>
        </w:rPr>
        <w:softHyphen/>
      </w:r>
      <w:r w:rsidR="00310092" w:rsidRPr="00FE4264">
        <w:rPr>
          <w:sz w:val="28"/>
          <w:szCs w:val="28"/>
        </w:rPr>
        <w:t xml:space="preserve">х </w:t>
      </w:r>
      <w:r w:rsidRPr="00FE4264">
        <w:rPr>
          <w:sz w:val="28"/>
          <w:szCs w:val="28"/>
        </w:rPr>
        <w:t>месячный срок с даты досрочного прекращения реализации муниципальной программы.</w:t>
      </w:r>
    </w:p>
    <w:p w14:paraId="64BF1A1F" w14:textId="17152B64" w:rsidR="00272244" w:rsidRPr="00FE4264" w:rsidRDefault="00732989">
      <w:pPr>
        <w:pStyle w:val="1"/>
        <w:shd w:val="clear" w:color="auto" w:fill="auto"/>
        <w:spacing w:after="260"/>
        <w:ind w:left="10360" w:firstLine="0"/>
        <w:rPr>
          <w:sz w:val="28"/>
          <w:szCs w:val="28"/>
        </w:rPr>
      </w:pPr>
      <w:r w:rsidRPr="00FE4264">
        <w:rPr>
          <w:sz w:val="28"/>
          <w:szCs w:val="28"/>
        </w:rPr>
        <w:t xml:space="preserve">Приложение № 1 к Положению о системе управления муниципальными программами </w:t>
      </w:r>
      <w:r w:rsidR="00D70E00" w:rsidRPr="00FE4264">
        <w:rPr>
          <w:sz w:val="28"/>
          <w:szCs w:val="28"/>
        </w:rPr>
        <w:t>муниципального образования «город Свободный»</w:t>
      </w:r>
    </w:p>
    <w:p w14:paraId="1259FAD8" w14:textId="6D815E68" w:rsidR="00272244" w:rsidRPr="00FE4264" w:rsidRDefault="00732989">
      <w:pPr>
        <w:pStyle w:val="1"/>
        <w:shd w:val="clear" w:color="auto" w:fill="auto"/>
        <w:spacing w:after="300"/>
        <w:ind w:left="10360" w:firstLine="0"/>
        <w:rPr>
          <w:sz w:val="28"/>
          <w:szCs w:val="28"/>
        </w:rPr>
      </w:pPr>
      <w:r w:rsidRPr="00FE4264">
        <w:rPr>
          <w:sz w:val="28"/>
          <w:szCs w:val="28"/>
        </w:rPr>
        <w:t xml:space="preserve">УТВЕРЖДЕН постановлением </w:t>
      </w:r>
      <w:r w:rsidR="00D70E00" w:rsidRPr="00FE4264">
        <w:rPr>
          <w:sz w:val="28"/>
          <w:szCs w:val="28"/>
        </w:rPr>
        <w:t>Администрации города Свободного</w:t>
      </w:r>
    </w:p>
    <w:p w14:paraId="20F8F34F" w14:textId="3273B60F" w:rsidR="00272244" w:rsidRPr="00FE4264" w:rsidRDefault="00732989">
      <w:pPr>
        <w:pStyle w:val="1"/>
        <w:shd w:val="clear" w:color="auto" w:fill="auto"/>
        <w:ind w:firstLine="0"/>
        <w:jc w:val="center"/>
        <w:rPr>
          <w:sz w:val="28"/>
          <w:szCs w:val="28"/>
        </w:rPr>
      </w:pPr>
      <w:r w:rsidRPr="00FE4264">
        <w:rPr>
          <w:sz w:val="28"/>
          <w:szCs w:val="28"/>
        </w:rPr>
        <w:t>ПАСПОРТ</w:t>
      </w:r>
      <w:hyperlink w:anchor="bookmark29" w:tooltip="Current Document">
        <w:r w:rsidRPr="00FE4264">
          <w:rPr>
            <w:sz w:val="28"/>
            <w:szCs w:val="28"/>
          </w:rPr>
          <w:t xml:space="preserve"> </w:t>
        </w:r>
      </w:hyperlink>
      <w:r w:rsidR="007B3A94" w:rsidRPr="00FE4264">
        <w:rPr>
          <w:rStyle w:val="af"/>
        </w:rPr>
        <w:footnoteReference w:id="1"/>
      </w:r>
    </w:p>
    <w:p w14:paraId="59B1D394" w14:textId="77777777" w:rsidR="009F089E" w:rsidRPr="00FE4264" w:rsidRDefault="00732989" w:rsidP="009F089E">
      <w:pPr>
        <w:pStyle w:val="1"/>
        <w:shd w:val="clear" w:color="auto" w:fill="auto"/>
        <w:spacing w:after="260"/>
        <w:ind w:firstLine="0"/>
        <w:jc w:val="center"/>
        <w:rPr>
          <w:color w:val="0000FF"/>
          <w:sz w:val="28"/>
          <w:szCs w:val="28"/>
        </w:rPr>
      </w:pPr>
      <w:r w:rsidRPr="00FE4264">
        <w:rPr>
          <w:sz w:val="28"/>
          <w:szCs w:val="28"/>
        </w:rPr>
        <w:t>муниципальной программы «Наименование»</w:t>
      </w:r>
      <w:r w:rsidR="007B3A94" w:rsidRPr="00FE4264">
        <w:rPr>
          <w:rStyle w:val="af"/>
        </w:rPr>
        <w:footnoteReference w:id="2"/>
      </w:r>
      <w:hyperlink w:anchor="bookmark30" w:tooltip="Current Document">
        <w:r w:rsidRPr="00FE4264">
          <w:rPr>
            <w:sz w:val="28"/>
            <w:szCs w:val="28"/>
          </w:rPr>
          <w:t xml:space="preserve"> </w:t>
        </w:r>
      </w:hyperlink>
    </w:p>
    <w:p w14:paraId="1379FB78" w14:textId="56B61231" w:rsidR="00272244" w:rsidRPr="00FE4264" w:rsidRDefault="00732989" w:rsidP="009F089E">
      <w:pPr>
        <w:pStyle w:val="1"/>
        <w:numPr>
          <w:ilvl w:val="0"/>
          <w:numId w:val="27"/>
        </w:numPr>
        <w:shd w:val="clear" w:color="auto" w:fill="auto"/>
        <w:ind w:left="0" w:firstLine="0"/>
        <w:contextualSpacing/>
        <w:jc w:val="center"/>
        <w:rPr>
          <w:sz w:val="28"/>
          <w:szCs w:val="28"/>
        </w:rPr>
      </w:pPr>
      <w:r w:rsidRPr="00FE4264">
        <w:rPr>
          <w:sz w:val="28"/>
          <w:szCs w:val="28"/>
        </w:rPr>
        <w:t>Основные положения</w:t>
      </w:r>
    </w:p>
    <w:tbl>
      <w:tblPr>
        <w:tblOverlap w:val="neve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529"/>
        <w:gridCol w:w="8856"/>
      </w:tblGrid>
      <w:tr w:rsidR="00272244" w:rsidRPr="00FE4264" w14:paraId="058C47DE" w14:textId="77777777" w:rsidTr="009F089E">
        <w:trPr>
          <w:trHeight w:hRule="exact" w:val="678"/>
          <w:jc w:val="center"/>
        </w:trPr>
        <w:tc>
          <w:tcPr>
            <w:tcW w:w="2122" w:type="pct"/>
            <w:shd w:val="clear" w:color="auto" w:fill="FFFFFF"/>
            <w:vAlign w:val="center"/>
          </w:tcPr>
          <w:p w14:paraId="49B0F8E5" w14:textId="77777777" w:rsidR="00272244" w:rsidRPr="00FE4264" w:rsidRDefault="00732989" w:rsidP="009F089E">
            <w:pPr>
              <w:pStyle w:val="a7"/>
              <w:shd w:val="clear" w:color="auto" w:fill="auto"/>
              <w:ind w:firstLine="0"/>
              <w:contextualSpacing/>
              <w:rPr>
                <w:sz w:val="28"/>
                <w:szCs w:val="28"/>
              </w:rPr>
            </w:pPr>
            <w:r w:rsidRPr="00FE4264">
              <w:rPr>
                <w:sz w:val="28"/>
                <w:szCs w:val="28"/>
              </w:rPr>
              <w:t>Куратор муниципальной программы</w:t>
            </w:r>
          </w:p>
        </w:tc>
        <w:tc>
          <w:tcPr>
            <w:tcW w:w="2878" w:type="pct"/>
            <w:shd w:val="clear" w:color="auto" w:fill="FFFFFF"/>
            <w:vAlign w:val="center"/>
          </w:tcPr>
          <w:p w14:paraId="25493BEA" w14:textId="77777777" w:rsidR="00272244" w:rsidRPr="00FE4264" w:rsidRDefault="00732989" w:rsidP="009F089E">
            <w:pPr>
              <w:pStyle w:val="a7"/>
              <w:shd w:val="clear" w:color="auto" w:fill="auto"/>
              <w:ind w:firstLine="0"/>
              <w:contextualSpacing/>
              <w:rPr>
                <w:sz w:val="28"/>
                <w:szCs w:val="28"/>
              </w:rPr>
            </w:pPr>
            <w:r w:rsidRPr="00FE4264">
              <w:rPr>
                <w:sz w:val="28"/>
                <w:szCs w:val="28"/>
              </w:rPr>
              <w:t>Фамилия, имя, отчество</w:t>
            </w:r>
          </w:p>
        </w:tc>
      </w:tr>
      <w:tr w:rsidR="00272244" w:rsidRPr="00FE4264" w14:paraId="3A6C5440" w14:textId="77777777" w:rsidTr="009F089E">
        <w:trPr>
          <w:trHeight w:hRule="exact" w:val="1282"/>
          <w:jc w:val="center"/>
        </w:trPr>
        <w:tc>
          <w:tcPr>
            <w:tcW w:w="2122" w:type="pct"/>
            <w:shd w:val="clear" w:color="auto" w:fill="FFFFFF"/>
            <w:vAlign w:val="center"/>
          </w:tcPr>
          <w:p w14:paraId="71ADCA8A" w14:textId="77777777" w:rsidR="00272244" w:rsidRPr="00FE4264" w:rsidRDefault="00732989" w:rsidP="009F089E">
            <w:pPr>
              <w:pStyle w:val="a7"/>
              <w:shd w:val="clear" w:color="auto" w:fill="auto"/>
              <w:ind w:firstLine="0"/>
              <w:contextualSpacing/>
              <w:rPr>
                <w:sz w:val="28"/>
                <w:szCs w:val="28"/>
              </w:rPr>
            </w:pPr>
            <w:r w:rsidRPr="00FE4264">
              <w:rPr>
                <w:sz w:val="28"/>
                <w:szCs w:val="28"/>
              </w:rPr>
              <w:t>Ответственный исполнитель муниципальной программы</w:t>
            </w:r>
          </w:p>
        </w:tc>
        <w:tc>
          <w:tcPr>
            <w:tcW w:w="2878" w:type="pct"/>
            <w:shd w:val="clear" w:color="auto" w:fill="FFFFFF"/>
            <w:vAlign w:val="center"/>
          </w:tcPr>
          <w:p w14:paraId="3340077F" w14:textId="4FD9D93E" w:rsidR="00272244" w:rsidRPr="00FE4264" w:rsidRDefault="00732989" w:rsidP="009F089E">
            <w:pPr>
              <w:pStyle w:val="a7"/>
              <w:shd w:val="clear" w:color="auto" w:fill="auto"/>
              <w:ind w:firstLine="0"/>
              <w:contextualSpacing/>
              <w:rPr>
                <w:sz w:val="28"/>
                <w:szCs w:val="28"/>
              </w:rPr>
            </w:pPr>
            <w:r w:rsidRPr="00FE4264">
              <w:rPr>
                <w:sz w:val="28"/>
                <w:szCs w:val="28"/>
              </w:rPr>
              <w:t xml:space="preserve">Фамилия, имя, отчество руководителя отраслевого (функционального) органа, структурного подразделения </w:t>
            </w:r>
            <w:r w:rsidR="00D70E00" w:rsidRPr="00FE4264">
              <w:rPr>
                <w:sz w:val="28"/>
                <w:szCs w:val="28"/>
              </w:rPr>
              <w:t>Администрации города Свободного</w:t>
            </w:r>
            <w:r w:rsidRPr="00FE4264">
              <w:rPr>
                <w:sz w:val="28"/>
                <w:szCs w:val="28"/>
              </w:rPr>
              <w:t xml:space="preserve"> или фамилия, имя, отчество заместителя руководителя, должность</w:t>
            </w:r>
          </w:p>
        </w:tc>
      </w:tr>
      <w:tr w:rsidR="00272244" w:rsidRPr="00FE4264" w14:paraId="791D4991" w14:textId="77777777" w:rsidTr="009F089E">
        <w:trPr>
          <w:trHeight w:hRule="exact" w:val="706"/>
          <w:jc w:val="center"/>
        </w:trPr>
        <w:tc>
          <w:tcPr>
            <w:tcW w:w="2122" w:type="pct"/>
            <w:shd w:val="clear" w:color="auto" w:fill="FFFFFF"/>
            <w:vAlign w:val="center"/>
          </w:tcPr>
          <w:p w14:paraId="68E8EF2B" w14:textId="23D737F7" w:rsidR="00272244" w:rsidRPr="00FE4264" w:rsidRDefault="00732989" w:rsidP="009F089E">
            <w:pPr>
              <w:pStyle w:val="a7"/>
              <w:shd w:val="clear" w:color="auto" w:fill="auto"/>
              <w:ind w:firstLine="0"/>
              <w:contextualSpacing/>
              <w:rPr>
                <w:sz w:val="28"/>
                <w:szCs w:val="28"/>
              </w:rPr>
            </w:pPr>
            <w:r w:rsidRPr="00FE4264">
              <w:rPr>
                <w:sz w:val="28"/>
                <w:szCs w:val="28"/>
              </w:rPr>
              <w:t>Период реализации муниципальной программы</w:t>
            </w:r>
            <w:r w:rsidR="009366F0" w:rsidRPr="00FE4264">
              <w:rPr>
                <w:sz w:val="28"/>
                <w:szCs w:val="28"/>
              </w:rPr>
              <w:t xml:space="preserve"> </w:t>
            </w:r>
            <w:r w:rsidR="007B3A94" w:rsidRPr="00FE4264">
              <w:rPr>
                <w:rStyle w:val="af"/>
              </w:rPr>
              <w:footnoteReference w:id="3"/>
            </w:r>
            <w:hyperlink w:anchor="bookmark31" w:tooltip="Current Document">
              <w:r w:rsidRPr="00FE4264">
                <w:rPr>
                  <w:sz w:val="28"/>
                  <w:szCs w:val="28"/>
                </w:rPr>
                <w:t xml:space="preserve"> </w:t>
              </w:r>
            </w:hyperlink>
          </w:p>
        </w:tc>
        <w:tc>
          <w:tcPr>
            <w:tcW w:w="2878" w:type="pct"/>
            <w:shd w:val="clear" w:color="auto" w:fill="FFFFFF"/>
            <w:vAlign w:val="center"/>
          </w:tcPr>
          <w:p w14:paraId="4B2C2F3E" w14:textId="77777777" w:rsidR="00272244" w:rsidRPr="00FE4264" w:rsidRDefault="00732989" w:rsidP="009F089E">
            <w:pPr>
              <w:pStyle w:val="a7"/>
              <w:shd w:val="clear" w:color="auto" w:fill="auto"/>
              <w:ind w:firstLine="0"/>
              <w:contextualSpacing/>
              <w:rPr>
                <w:sz w:val="28"/>
                <w:szCs w:val="28"/>
              </w:rPr>
            </w:pPr>
            <w:r w:rsidRPr="00FE4264">
              <w:rPr>
                <w:sz w:val="28"/>
                <w:szCs w:val="28"/>
              </w:rPr>
              <w:t xml:space="preserve">Этап </w:t>
            </w:r>
            <w:r w:rsidRPr="00FE4264">
              <w:rPr>
                <w:sz w:val="28"/>
                <w:szCs w:val="28"/>
                <w:lang w:val="en-US" w:eastAsia="en-US" w:bidi="en-US"/>
              </w:rPr>
              <w:t>I</w:t>
            </w:r>
            <w:r w:rsidRPr="00FE4264">
              <w:rPr>
                <w:sz w:val="28"/>
                <w:szCs w:val="28"/>
                <w:lang w:eastAsia="en-US" w:bidi="en-US"/>
              </w:rPr>
              <w:t xml:space="preserve">: </w:t>
            </w:r>
            <w:r w:rsidRPr="00FE4264">
              <w:rPr>
                <w:sz w:val="28"/>
                <w:szCs w:val="28"/>
              </w:rPr>
              <w:t xml:space="preserve">год начала - год окончания Этап </w:t>
            </w:r>
            <w:r w:rsidRPr="00FE4264">
              <w:rPr>
                <w:sz w:val="28"/>
                <w:szCs w:val="28"/>
                <w:lang w:val="en-US" w:eastAsia="en-US" w:bidi="en-US"/>
              </w:rPr>
              <w:t>II</w:t>
            </w:r>
            <w:r w:rsidRPr="00FE4264">
              <w:rPr>
                <w:sz w:val="28"/>
                <w:szCs w:val="28"/>
                <w:lang w:eastAsia="en-US" w:bidi="en-US"/>
              </w:rPr>
              <w:t xml:space="preserve">: </w:t>
            </w:r>
            <w:r w:rsidRPr="00FE4264">
              <w:rPr>
                <w:sz w:val="28"/>
                <w:szCs w:val="28"/>
              </w:rPr>
              <w:t>год начала - год окончания</w:t>
            </w:r>
          </w:p>
        </w:tc>
      </w:tr>
      <w:tr w:rsidR="00272244" w:rsidRPr="00FE4264" w14:paraId="2619F9A3" w14:textId="77777777" w:rsidTr="009F089E">
        <w:trPr>
          <w:trHeight w:hRule="exact" w:val="716"/>
          <w:jc w:val="center"/>
        </w:trPr>
        <w:tc>
          <w:tcPr>
            <w:tcW w:w="2122" w:type="pct"/>
            <w:vMerge w:val="restart"/>
            <w:shd w:val="clear" w:color="auto" w:fill="FFFFFF"/>
            <w:vAlign w:val="center"/>
          </w:tcPr>
          <w:p w14:paraId="739C3D07" w14:textId="77777777" w:rsidR="00272244" w:rsidRPr="00FE4264" w:rsidRDefault="00732989" w:rsidP="009F089E">
            <w:pPr>
              <w:pStyle w:val="a7"/>
              <w:shd w:val="clear" w:color="auto" w:fill="auto"/>
              <w:ind w:firstLine="0"/>
              <w:contextualSpacing/>
              <w:rPr>
                <w:sz w:val="28"/>
                <w:szCs w:val="28"/>
              </w:rPr>
            </w:pPr>
            <w:r w:rsidRPr="00FE4264">
              <w:rPr>
                <w:sz w:val="28"/>
                <w:szCs w:val="28"/>
              </w:rPr>
              <w:t>Цели муниципальной программы</w:t>
            </w:r>
          </w:p>
        </w:tc>
        <w:tc>
          <w:tcPr>
            <w:tcW w:w="2878" w:type="pct"/>
            <w:shd w:val="clear" w:color="auto" w:fill="FFFFFF"/>
            <w:vAlign w:val="center"/>
          </w:tcPr>
          <w:p w14:paraId="4BDE3166" w14:textId="77777777" w:rsidR="00272244" w:rsidRPr="00FE4264" w:rsidRDefault="00732989" w:rsidP="009F089E">
            <w:pPr>
              <w:pStyle w:val="a7"/>
              <w:shd w:val="clear" w:color="auto" w:fill="auto"/>
              <w:ind w:firstLine="0"/>
              <w:contextualSpacing/>
              <w:rPr>
                <w:sz w:val="28"/>
                <w:szCs w:val="28"/>
              </w:rPr>
            </w:pPr>
            <w:r w:rsidRPr="00FE4264">
              <w:rPr>
                <w:sz w:val="28"/>
                <w:szCs w:val="28"/>
              </w:rPr>
              <w:t>Цель 1</w:t>
            </w:r>
          </w:p>
        </w:tc>
      </w:tr>
      <w:tr w:rsidR="00272244" w:rsidRPr="00FE4264" w14:paraId="7A998D6E" w14:textId="77777777" w:rsidTr="009F089E">
        <w:trPr>
          <w:trHeight w:hRule="exact" w:val="698"/>
          <w:jc w:val="center"/>
        </w:trPr>
        <w:tc>
          <w:tcPr>
            <w:tcW w:w="2122" w:type="pct"/>
            <w:vMerge/>
            <w:shd w:val="clear" w:color="auto" w:fill="FFFFFF"/>
            <w:vAlign w:val="center"/>
          </w:tcPr>
          <w:p w14:paraId="4D8AA50D" w14:textId="77777777" w:rsidR="00272244" w:rsidRPr="00FE4264" w:rsidRDefault="00272244" w:rsidP="009F089E">
            <w:pPr>
              <w:contextualSpacing/>
              <w:rPr>
                <w:rFonts w:ascii="Times New Roman" w:hAnsi="Times New Roman" w:cs="Times New Roman"/>
                <w:sz w:val="28"/>
                <w:szCs w:val="28"/>
              </w:rPr>
            </w:pPr>
          </w:p>
        </w:tc>
        <w:tc>
          <w:tcPr>
            <w:tcW w:w="2878" w:type="pct"/>
            <w:shd w:val="clear" w:color="auto" w:fill="FFFFFF"/>
            <w:vAlign w:val="center"/>
          </w:tcPr>
          <w:p w14:paraId="5AEABE76" w14:textId="77777777" w:rsidR="00272244" w:rsidRPr="00FE4264" w:rsidRDefault="00732989" w:rsidP="009F089E">
            <w:pPr>
              <w:pStyle w:val="a7"/>
              <w:shd w:val="clear" w:color="auto" w:fill="auto"/>
              <w:ind w:firstLine="0"/>
              <w:contextualSpacing/>
              <w:rPr>
                <w:sz w:val="28"/>
                <w:szCs w:val="28"/>
              </w:rPr>
            </w:pPr>
            <w:r w:rsidRPr="00FE4264">
              <w:rPr>
                <w:sz w:val="28"/>
                <w:szCs w:val="28"/>
              </w:rPr>
              <w:t xml:space="preserve">Цель </w:t>
            </w:r>
            <w:r w:rsidRPr="00FE4264">
              <w:rPr>
                <w:sz w:val="28"/>
                <w:szCs w:val="28"/>
                <w:lang w:val="en-US" w:eastAsia="en-US" w:bidi="en-US"/>
              </w:rPr>
              <w:t>N</w:t>
            </w:r>
          </w:p>
        </w:tc>
      </w:tr>
      <w:tr w:rsidR="003D7A25" w:rsidRPr="00FE4264" w14:paraId="15CAF9A3" w14:textId="77777777" w:rsidTr="009F089E">
        <w:trPr>
          <w:trHeight w:hRule="exact" w:val="725"/>
          <w:jc w:val="center"/>
        </w:trPr>
        <w:tc>
          <w:tcPr>
            <w:tcW w:w="2122" w:type="pct"/>
            <w:vMerge w:val="restart"/>
            <w:shd w:val="clear" w:color="auto" w:fill="FFFFFF"/>
            <w:vAlign w:val="center"/>
          </w:tcPr>
          <w:p w14:paraId="6FD3A99F" w14:textId="661678E8" w:rsidR="003D7A25" w:rsidRPr="00FE4264" w:rsidRDefault="003D7A25" w:rsidP="009F089E">
            <w:pPr>
              <w:pStyle w:val="a7"/>
              <w:shd w:val="clear" w:color="auto" w:fill="auto"/>
              <w:ind w:firstLine="0"/>
              <w:contextualSpacing/>
              <w:rPr>
                <w:sz w:val="28"/>
                <w:szCs w:val="28"/>
              </w:rPr>
            </w:pPr>
            <w:r w:rsidRPr="00FE4264">
              <w:rPr>
                <w:sz w:val="28"/>
                <w:szCs w:val="28"/>
              </w:rPr>
              <w:t>Направления (подпрограммы) муниципальной программы</w:t>
            </w:r>
            <w:r w:rsidRPr="00FE4264">
              <w:rPr>
                <w:rStyle w:val="af"/>
              </w:rPr>
              <w:footnoteReference w:id="4"/>
            </w:r>
          </w:p>
        </w:tc>
        <w:tc>
          <w:tcPr>
            <w:tcW w:w="2878" w:type="pct"/>
            <w:shd w:val="clear" w:color="auto" w:fill="FFFFFF"/>
            <w:vAlign w:val="center"/>
          </w:tcPr>
          <w:p w14:paraId="261F31EC" w14:textId="77777777" w:rsidR="003D7A25" w:rsidRPr="00FE4264" w:rsidRDefault="003D7A25" w:rsidP="009F089E">
            <w:pPr>
              <w:pStyle w:val="a7"/>
              <w:shd w:val="clear" w:color="auto" w:fill="auto"/>
              <w:ind w:firstLine="0"/>
              <w:contextualSpacing/>
              <w:rPr>
                <w:sz w:val="28"/>
                <w:szCs w:val="28"/>
              </w:rPr>
            </w:pPr>
            <w:r w:rsidRPr="00FE4264">
              <w:rPr>
                <w:sz w:val="28"/>
                <w:szCs w:val="28"/>
              </w:rPr>
              <w:t>Направление (подпрограмма) 1 «Наименование»</w:t>
            </w:r>
          </w:p>
        </w:tc>
      </w:tr>
      <w:tr w:rsidR="003D7A25" w:rsidRPr="00FE4264" w14:paraId="265A6CDF" w14:textId="77777777" w:rsidTr="009F089E">
        <w:trPr>
          <w:trHeight w:hRule="exact" w:val="707"/>
          <w:jc w:val="center"/>
        </w:trPr>
        <w:tc>
          <w:tcPr>
            <w:tcW w:w="2122" w:type="pct"/>
            <w:vMerge/>
            <w:shd w:val="clear" w:color="auto" w:fill="FFFFFF"/>
            <w:vAlign w:val="center"/>
          </w:tcPr>
          <w:p w14:paraId="26D79FF5" w14:textId="77777777" w:rsidR="003D7A25" w:rsidRPr="00FE4264" w:rsidRDefault="003D7A25" w:rsidP="009F089E">
            <w:pPr>
              <w:contextualSpacing/>
              <w:rPr>
                <w:rFonts w:ascii="Times New Roman" w:hAnsi="Times New Roman" w:cs="Times New Roman"/>
                <w:sz w:val="28"/>
                <w:szCs w:val="28"/>
              </w:rPr>
            </w:pPr>
          </w:p>
        </w:tc>
        <w:tc>
          <w:tcPr>
            <w:tcW w:w="2878" w:type="pct"/>
            <w:shd w:val="clear" w:color="auto" w:fill="FFFFFF"/>
            <w:vAlign w:val="center"/>
          </w:tcPr>
          <w:p w14:paraId="39204741" w14:textId="77777777" w:rsidR="003D7A25" w:rsidRPr="00FE4264" w:rsidRDefault="003D7A25" w:rsidP="009F089E">
            <w:pPr>
              <w:pStyle w:val="a7"/>
              <w:shd w:val="clear" w:color="auto" w:fill="auto"/>
              <w:ind w:firstLine="0"/>
              <w:contextualSpacing/>
              <w:rPr>
                <w:sz w:val="28"/>
                <w:szCs w:val="28"/>
              </w:rPr>
            </w:pPr>
            <w:r w:rsidRPr="00FE4264">
              <w:rPr>
                <w:sz w:val="28"/>
                <w:szCs w:val="28"/>
              </w:rPr>
              <w:t>Направление (подпрограмма) № «Наименование»</w:t>
            </w:r>
          </w:p>
        </w:tc>
      </w:tr>
      <w:tr w:rsidR="00272244" w:rsidRPr="00FE4264" w14:paraId="12E7540E" w14:textId="77777777" w:rsidTr="009F089E">
        <w:trPr>
          <w:trHeight w:hRule="exact" w:val="427"/>
          <w:jc w:val="center"/>
        </w:trPr>
        <w:tc>
          <w:tcPr>
            <w:tcW w:w="2122" w:type="pct"/>
            <w:shd w:val="clear" w:color="auto" w:fill="FFFFFF"/>
            <w:vAlign w:val="center"/>
          </w:tcPr>
          <w:p w14:paraId="760F5BD5" w14:textId="42A48C82" w:rsidR="00272244" w:rsidRPr="00FE4264" w:rsidRDefault="00732989" w:rsidP="009F089E">
            <w:pPr>
              <w:pStyle w:val="a7"/>
              <w:shd w:val="clear" w:color="auto" w:fill="auto"/>
              <w:ind w:firstLine="0"/>
              <w:contextualSpacing/>
              <w:rPr>
                <w:sz w:val="28"/>
                <w:szCs w:val="28"/>
              </w:rPr>
            </w:pPr>
            <w:r w:rsidRPr="00FE4264">
              <w:rPr>
                <w:sz w:val="28"/>
                <w:szCs w:val="28"/>
              </w:rPr>
              <w:t>Объемы финансового обеспечения за весь период реализации</w:t>
            </w:r>
            <w:r w:rsidR="009366F0" w:rsidRPr="00FE4264">
              <w:rPr>
                <w:rStyle w:val="af"/>
              </w:rPr>
              <w:footnoteReference w:id="5"/>
            </w:r>
          </w:p>
        </w:tc>
        <w:tc>
          <w:tcPr>
            <w:tcW w:w="2878" w:type="pct"/>
            <w:shd w:val="clear" w:color="auto" w:fill="FFFFFF"/>
            <w:vAlign w:val="center"/>
          </w:tcPr>
          <w:p w14:paraId="4642FCC1" w14:textId="77777777" w:rsidR="00272244" w:rsidRPr="00FE4264" w:rsidRDefault="00272244" w:rsidP="009F089E">
            <w:pPr>
              <w:contextualSpacing/>
              <w:rPr>
                <w:rFonts w:ascii="Times New Roman" w:hAnsi="Times New Roman" w:cs="Times New Roman"/>
                <w:sz w:val="28"/>
                <w:szCs w:val="28"/>
              </w:rPr>
            </w:pPr>
          </w:p>
        </w:tc>
      </w:tr>
      <w:tr w:rsidR="00272244" w:rsidRPr="00FE4264" w14:paraId="733EF13B" w14:textId="77777777" w:rsidTr="009F089E">
        <w:trPr>
          <w:trHeight w:hRule="exact" w:val="1544"/>
          <w:jc w:val="center"/>
        </w:trPr>
        <w:tc>
          <w:tcPr>
            <w:tcW w:w="2122" w:type="pct"/>
            <w:shd w:val="clear" w:color="auto" w:fill="FFFFFF"/>
            <w:vAlign w:val="center"/>
          </w:tcPr>
          <w:p w14:paraId="4F904BB1" w14:textId="77777777" w:rsidR="00272244" w:rsidRPr="00FE4264" w:rsidRDefault="00732989">
            <w:pPr>
              <w:pStyle w:val="a7"/>
              <w:shd w:val="clear" w:color="auto" w:fill="auto"/>
              <w:spacing w:before="100"/>
              <w:ind w:firstLine="0"/>
              <w:rPr>
                <w:sz w:val="28"/>
                <w:szCs w:val="28"/>
              </w:rPr>
            </w:pPr>
            <w:r w:rsidRPr="00FE4264">
              <w:rPr>
                <w:sz w:val="28"/>
                <w:szCs w:val="28"/>
              </w:rPr>
              <w:t>Связь с национальными целями развития Российской</w:t>
            </w:r>
          </w:p>
          <w:p w14:paraId="6DB49E63" w14:textId="3467ED54" w:rsidR="00272244" w:rsidRPr="00FE4264" w:rsidRDefault="00732989">
            <w:pPr>
              <w:pStyle w:val="a7"/>
              <w:shd w:val="clear" w:color="auto" w:fill="auto"/>
              <w:ind w:firstLine="0"/>
              <w:rPr>
                <w:sz w:val="28"/>
                <w:szCs w:val="28"/>
              </w:rPr>
            </w:pPr>
            <w:r w:rsidRPr="00FE4264">
              <w:rPr>
                <w:sz w:val="28"/>
                <w:szCs w:val="28"/>
              </w:rPr>
              <w:t>Федерации/государственной программой Амурской области</w:t>
            </w:r>
            <w:r w:rsidR="003D7A25" w:rsidRPr="00FE4264">
              <w:rPr>
                <w:rStyle w:val="af"/>
              </w:rPr>
              <w:footnoteReference w:id="6"/>
            </w:r>
          </w:p>
        </w:tc>
        <w:tc>
          <w:tcPr>
            <w:tcW w:w="2878" w:type="pct"/>
            <w:shd w:val="clear" w:color="auto" w:fill="FFFFFF"/>
            <w:vAlign w:val="center"/>
          </w:tcPr>
          <w:p w14:paraId="452D3B0B" w14:textId="77777777" w:rsidR="00272244" w:rsidRPr="00FE4264" w:rsidRDefault="00732989">
            <w:pPr>
              <w:pStyle w:val="a7"/>
              <w:shd w:val="clear" w:color="auto" w:fill="auto"/>
              <w:ind w:firstLine="0"/>
              <w:rPr>
                <w:sz w:val="28"/>
                <w:szCs w:val="28"/>
              </w:rPr>
            </w:pPr>
            <w:r w:rsidRPr="00FE4264">
              <w:rPr>
                <w:sz w:val="28"/>
                <w:szCs w:val="28"/>
              </w:rPr>
              <w:t>Национальная цель/наименование государственной программы Российской Федерации/наименование государственной программы Амурской области</w:t>
            </w:r>
          </w:p>
        </w:tc>
      </w:tr>
    </w:tbl>
    <w:p w14:paraId="11CD70EF" w14:textId="4785A27F" w:rsidR="009F089E" w:rsidRPr="00FE4264" w:rsidRDefault="009F089E" w:rsidP="009F089E">
      <w:pPr>
        <w:pStyle w:val="a5"/>
        <w:shd w:val="clear" w:color="auto" w:fill="auto"/>
        <w:ind w:left="720"/>
        <w:rPr>
          <w:sz w:val="28"/>
          <w:szCs w:val="28"/>
        </w:rPr>
      </w:pPr>
    </w:p>
    <w:p w14:paraId="6CB7B54E" w14:textId="77777777" w:rsidR="009F089E" w:rsidRPr="00FE4264" w:rsidRDefault="009F089E">
      <w:pPr>
        <w:rPr>
          <w:rFonts w:ascii="Times New Roman" w:eastAsia="Times New Roman" w:hAnsi="Times New Roman" w:cs="Times New Roman"/>
          <w:sz w:val="28"/>
          <w:szCs w:val="28"/>
        </w:rPr>
      </w:pPr>
      <w:r w:rsidRPr="00FE4264">
        <w:rPr>
          <w:rFonts w:ascii="Times New Roman" w:hAnsi="Times New Roman" w:cs="Times New Roman"/>
          <w:sz w:val="28"/>
          <w:szCs w:val="28"/>
        </w:rPr>
        <w:br w:type="page"/>
      </w:r>
    </w:p>
    <w:p w14:paraId="677FFFAB" w14:textId="5EB36300" w:rsidR="009F089E" w:rsidRPr="00FE4264" w:rsidRDefault="00732989" w:rsidP="009F089E">
      <w:pPr>
        <w:pStyle w:val="a5"/>
        <w:numPr>
          <w:ilvl w:val="0"/>
          <w:numId w:val="27"/>
        </w:numPr>
        <w:shd w:val="clear" w:color="auto" w:fill="auto"/>
        <w:ind w:left="0" w:firstLine="0"/>
        <w:jc w:val="center"/>
        <w:rPr>
          <w:sz w:val="28"/>
          <w:szCs w:val="28"/>
        </w:rPr>
      </w:pPr>
      <w:r w:rsidRPr="00FE4264">
        <w:rPr>
          <w:sz w:val="28"/>
          <w:szCs w:val="28"/>
        </w:rPr>
        <w:t>Показатели муниципальной программы</w:t>
      </w:r>
    </w:p>
    <w:p w14:paraId="22E9E5F9" w14:textId="77777777" w:rsidR="009F089E" w:rsidRPr="00FE4264" w:rsidRDefault="009F089E" w:rsidP="009F089E">
      <w:pPr>
        <w:pStyle w:val="a5"/>
        <w:shd w:val="clear" w:color="auto" w:fill="auto"/>
        <w:ind w:left="720"/>
        <w:rPr>
          <w:sz w:val="28"/>
          <w:szCs w:val="28"/>
        </w:rPr>
      </w:pPr>
    </w:p>
    <w:tbl>
      <w:tblPr>
        <w:tblOverlap w:val="never"/>
        <w:tblW w:w="15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45"/>
        <w:gridCol w:w="1010"/>
        <w:gridCol w:w="1984"/>
        <w:gridCol w:w="1020"/>
        <w:gridCol w:w="1275"/>
        <w:gridCol w:w="1107"/>
        <w:gridCol w:w="624"/>
        <w:gridCol w:w="7"/>
        <w:gridCol w:w="840"/>
        <w:gridCol w:w="714"/>
        <w:gridCol w:w="624"/>
        <w:gridCol w:w="655"/>
        <w:gridCol w:w="7"/>
        <w:gridCol w:w="950"/>
        <w:gridCol w:w="7"/>
        <w:gridCol w:w="1438"/>
        <w:gridCol w:w="7"/>
        <w:gridCol w:w="1072"/>
        <w:gridCol w:w="7"/>
        <w:gridCol w:w="1438"/>
        <w:gridCol w:w="7"/>
      </w:tblGrid>
      <w:tr w:rsidR="000F44FD" w:rsidRPr="00FE4264" w14:paraId="7E3F45DC" w14:textId="77777777" w:rsidTr="000F44FD">
        <w:trPr>
          <w:jc w:val="center"/>
        </w:trPr>
        <w:tc>
          <w:tcPr>
            <w:tcW w:w="545" w:type="dxa"/>
            <w:vMerge w:val="restart"/>
            <w:shd w:val="clear" w:color="auto" w:fill="FFFFFF"/>
          </w:tcPr>
          <w:p w14:paraId="0CF0DC03" w14:textId="77777777" w:rsidR="00272244" w:rsidRPr="00FE4264" w:rsidRDefault="00732989">
            <w:pPr>
              <w:pStyle w:val="a7"/>
              <w:shd w:val="clear" w:color="auto" w:fill="auto"/>
              <w:spacing w:before="100"/>
              <w:ind w:firstLine="0"/>
              <w:jc w:val="center"/>
            </w:pPr>
            <w:r w:rsidRPr="00FE4264">
              <w:rPr>
                <w:lang w:val="en-US" w:eastAsia="en-US" w:bidi="en-US"/>
              </w:rPr>
              <w:t>N</w:t>
            </w:r>
          </w:p>
          <w:p w14:paraId="0F352527" w14:textId="77777777" w:rsidR="00272244" w:rsidRPr="00FE4264" w:rsidRDefault="00732989">
            <w:pPr>
              <w:pStyle w:val="a7"/>
              <w:shd w:val="clear" w:color="auto" w:fill="auto"/>
              <w:spacing w:line="233" w:lineRule="auto"/>
              <w:ind w:firstLine="0"/>
              <w:jc w:val="center"/>
            </w:pPr>
            <w:r w:rsidRPr="00FE4264">
              <w:t>п/п</w:t>
            </w:r>
          </w:p>
        </w:tc>
        <w:tc>
          <w:tcPr>
            <w:tcW w:w="1010" w:type="dxa"/>
            <w:vMerge w:val="restart"/>
            <w:shd w:val="clear" w:color="auto" w:fill="FFFFFF"/>
          </w:tcPr>
          <w:p w14:paraId="04DEF647" w14:textId="433009F9" w:rsidR="00272244" w:rsidRPr="00FE4264" w:rsidRDefault="00732989">
            <w:pPr>
              <w:pStyle w:val="a7"/>
              <w:shd w:val="clear" w:color="auto" w:fill="auto"/>
              <w:spacing w:before="100"/>
              <w:ind w:firstLine="0"/>
              <w:jc w:val="center"/>
            </w:pPr>
            <w:r w:rsidRPr="00FE4264">
              <w:t>Наименование показателя</w:t>
            </w:r>
            <w:r w:rsidR="00D24ACE" w:rsidRPr="00FE4264">
              <w:rPr>
                <w:rStyle w:val="af"/>
              </w:rPr>
              <w:footnoteReference w:id="7"/>
            </w:r>
            <w:hyperlink w:anchor="bookmark35" w:tooltip="Current Document">
              <w:r w:rsidRPr="00FE4264">
                <w:t xml:space="preserve"> </w:t>
              </w:r>
            </w:hyperlink>
          </w:p>
        </w:tc>
        <w:tc>
          <w:tcPr>
            <w:tcW w:w="1984" w:type="dxa"/>
            <w:vMerge w:val="restart"/>
            <w:shd w:val="clear" w:color="auto" w:fill="FFFFFF"/>
          </w:tcPr>
          <w:p w14:paraId="642892B7" w14:textId="349A332A" w:rsidR="00272244" w:rsidRPr="00FE4264" w:rsidRDefault="00732989" w:rsidP="00D24ACE">
            <w:pPr>
              <w:pStyle w:val="a7"/>
              <w:shd w:val="clear" w:color="auto" w:fill="auto"/>
              <w:spacing w:before="100"/>
              <w:ind w:firstLine="0"/>
              <w:jc w:val="center"/>
            </w:pPr>
            <w:r w:rsidRPr="00FE4264">
              <w:t>Уровень показателя</w:t>
            </w:r>
            <w:r w:rsidR="00D24ACE" w:rsidRPr="00FE4264">
              <w:rPr>
                <w:rStyle w:val="af"/>
              </w:rPr>
              <w:footnoteReference w:id="8"/>
            </w:r>
          </w:p>
        </w:tc>
        <w:tc>
          <w:tcPr>
            <w:tcW w:w="1020" w:type="dxa"/>
            <w:vMerge w:val="restart"/>
            <w:shd w:val="clear" w:color="auto" w:fill="FFFFFF"/>
          </w:tcPr>
          <w:p w14:paraId="03917197" w14:textId="708FE9A1" w:rsidR="00272244" w:rsidRPr="00FE4264" w:rsidRDefault="00732989">
            <w:pPr>
              <w:pStyle w:val="a7"/>
              <w:shd w:val="clear" w:color="auto" w:fill="auto"/>
              <w:spacing w:before="100"/>
              <w:ind w:firstLine="0"/>
              <w:jc w:val="center"/>
            </w:pPr>
            <w:r w:rsidRPr="00FE4264">
              <w:t>Признак возрастания/убывания</w:t>
            </w:r>
          </w:p>
        </w:tc>
        <w:tc>
          <w:tcPr>
            <w:tcW w:w="1275" w:type="dxa"/>
            <w:vMerge w:val="restart"/>
            <w:shd w:val="clear" w:color="auto" w:fill="FFFFFF"/>
          </w:tcPr>
          <w:p w14:paraId="7DBF7209" w14:textId="02C2E342" w:rsidR="00272244" w:rsidRPr="00FE4264" w:rsidRDefault="00732989">
            <w:pPr>
              <w:pStyle w:val="a7"/>
              <w:shd w:val="clear" w:color="auto" w:fill="auto"/>
              <w:spacing w:before="100"/>
              <w:ind w:firstLine="0"/>
              <w:jc w:val="center"/>
            </w:pPr>
            <w:r w:rsidRPr="00FE4264">
              <w:t xml:space="preserve">Единица измерения (по </w:t>
            </w:r>
            <w:r w:rsidRPr="00FE4264">
              <w:rPr>
                <w:color w:val="auto"/>
              </w:rPr>
              <w:t>ОКЕИ</w:t>
            </w:r>
            <w:r w:rsidRPr="00FE4264">
              <w:t>)</w:t>
            </w:r>
          </w:p>
        </w:tc>
        <w:tc>
          <w:tcPr>
            <w:tcW w:w="1738" w:type="dxa"/>
            <w:gridSpan w:val="3"/>
            <w:shd w:val="clear" w:color="auto" w:fill="FFFFFF"/>
            <w:vAlign w:val="center"/>
          </w:tcPr>
          <w:p w14:paraId="3486CEB6" w14:textId="41F59039" w:rsidR="00272244" w:rsidRPr="00FE4264" w:rsidRDefault="00732989">
            <w:pPr>
              <w:pStyle w:val="a7"/>
              <w:shd w:val="clear" w:color="auto" w:fill="auto"/>
              <w:ind w:firstLine="0"/>
              <w:jc w:val="center"/>
            </w:pPr>
            <w:r w:rsidRPr="00FE4264">
              <w:t>Базовое значение</w:t>
            </w:r>
            <w:r w:rsidR="007A5725" w:rsidRPr="00FE4264">
              <w:rPr>
                <w:rStyle w:val="af"/>
              </w:rPr>
              <w:footnoteReference w:id="9"/>
            </w:r>
            <w:r w:rsidRPr="00FE4264">
              <w:t xml:space="preserve"> </w:t>
            </w:r>
          </w:p>
        </w:tc>
        <w:tc>
          <w:tcPr>
            <w:tcW w:w="2840" w:type="dxa"/>
            <w:gridSpan w:val="5"/>
            <w:shd w:val="clear" w:color="auto" w:fill="FFFFFF"/>
          </w:tcPr>
          <w:p w14:paraId="32B4F74E" w14:textId="77777777" w:rsidR="00272244" w:rsidRPr="00FE4264" w:rsidRDefault="00732989">
            <w:pPr>
              <w:pStyle w:val="a7"/>
              <w:shd w:val="clear" w:color="auto" w:fill="auto"/>
              <w:spacing w:before="100"/>
              <w:ind w:firstLine="0"/>
              <w:jc w:val="center"/>
            </w:pPr>
            <w:r w:rsidRPr="00FE4264">
              <w:t>Значение показателя по годам</w:t>
            </w:r>
          </w:p>
        </w:tc>
        <w:tc>
          <w:tcPr>
            <w:tcW w:w="957" w:type="dxa"/>
            <w:gridSpan w:val="2"/>
            <w:shd w:val="clear" w:color="auto" w:fill="FFFFFF"/>
          </w:tcPr>
          <w:p w14:paraId="4B3DFD45" w14:textId="00175119" w:rsidR="00272244" w:rsidRPr="00FE4264" w:rsidRDefault="00732989" w:rsidP="007A5725">
            <w:pPr>
              <w:pStyle w:val="a7"/>
              <w:shd w:val="clear" w:color="auto" w:fill="auto"/>
              <w:spacing w:before="120" w:line="233" w:lineRule="auto"/>
              <w:ind w:firstLine="0"/>
              <w:jc w:val="center"/>
            </w:pPr>
            <w:r w:rsidRPr="00FE4264">
              <w:t>Документ</w:t>
            </w:r>
            <w:r w:rsidR="007A5725" w:rsidRPr="00FE4264">
              <w:rPr>
                <w:rStyle w:val="af"/>
              </w:rPr>
              <w:footnoteReference w:id="10"/>
            </w:r>
          </w:p>
        </w:tc>
        <w:tc>
          <w:tcPr>
            <w:tcW w:w="1445" w:type="dxa"/>
            <w:gridSpan w:val="2"/>
            <w:shd w:val="clear" w:color="auto" w:fill="FFFFFF"/>
          </w:tcPr>
          <w:p w14:paraId="2C3A4923" w14:textId="33CC02AC" w:rsidR="00272244" w:rsidRPr="00FE4264" w:rsidRDefault="00732989" w:rsidP="00AC2493">
            <w:pPr>
              <w:pStyle w:val="a7"/>
              <w:shd w:val="clear" w:color="auto" w:fill="auto"/>
              <w:spacing w:before="100"/>
              <w:ind w:firstLine="0"/>
              <w:jc w:val="center"/>
            </w:pPr>
            <w:r w:rsidRPr="00FE4264">
              <w:t>Ответственный за достижение</w:t>
            </w:r>
            <w:r w:rsidR="00AC2493" w:rsidRPr="00FE4264">
              <w:t xml:space="preserve"> </w:t>
            </w:r>
            <w:r w:rsidRPr="00FE4264">
              <w:t>показателя</w:t>
            </w:r>
            <w:r w:rsidR="00AC2493" w:rsidRPr="00FE4264">
              <w:rPr>
                <w:rStyle w:val="af"/>
              </w:rPr>
              <w:footnoteReference w:id="11"/>
            </w:r>
          </w:p>
        </w:tc>
        <w:tc>
          <w:tcPr>
            <w:tcW w:w="1079" w:type="dxa"/>
            <w:gridSpan w:val="2"/>
            <w:shd w:val="clear" w:color="auto" w:fill="FFFFFF"/>
            <w:vAlign w:val="center"/>
          </w:tcPr>
          <w:p w14:paraId="53149FF3" w14:textId="577FDAEF" w:rsidR="00272244" w:rsidRPr="00FE4264" w:rsidRDefault="00732989">
            <w:pPr>
              <w:pStyle w:val="a7"/>
              <w:shd w:val="clear" w:color="auto" w:fill="auto"/>
              <w:ind w:firstLine="0"/>
              <w:jc w:val="center"/>
            </w:pPr>
            <w:r w:rsidRPr="00FE4264">
              <w:t>Связь с показателями национальных целей</w:t>
            </w:r>
            <w:r w:rsidR="00AC2493" w:rsidRPr="00FE4264">
              <w:rPr>
                <w:rStyle w:val="af"/>
              </w:rPr>
              <w:footnoteReference w:id="12"/>
            </w:r>
            <w:hyperlink w:anchor="bookmark40" w:tooltip="Current Document"/>
          </w:p>
        </w:tc>
        <w:tc>
          <w:tcPr>
            <w:tcW w:w="1445" w:type="dxa"/>
            <w:gridSpan w:val="2"/>
            <w:shd w:val="clear" w:color="auto" w:fill="FFFFFF"/>
          </w:tcPr>
          <w:p w14:paraId="59491E1E" w14:textId="77777777" w:rsidR="00272244" w:rsidRPr="00FE4264" w:rsidRDefault="00732989">
            <w:pPr>
              <w:pStyle w:val="a7"/>
              <w:shd w:val="clear" w:color="auto" w:fill="auto"/>
              <w:spacing w:before="100"/>
              <w:ind w:firstLine="0"/>
              <w:jc w:val="center"/>
            </w:pPr>
            <w:r w:rsidRPr="00FE4264">
              <w:t>Информационная</w:t>
            </w:r>
          </w:p>
          <w:p w14:paraId="651553DE" w14:textId="4DAA3B4E" w:rsidR="00272244" w:rsidRPr="00FE4264" w:rsidRDefault="00732989">
            <w:pPr>
              <w:pStyle w:val="a7"/>
              <w:shd w:val="clear" w:color="auto" w:fill="auto"/>
              <w:spacing w:line="233" w:lineRule="auto"/>
              <w:ind w:firstLine="0"/>
              <w:jc w:val="center"/>
            </w:pPr>
            <w:r w:rsidRPr="00FE4264">
              <w:t>система</w:t>
            </w:r>
            <w:r w:rsidR="00DD5FA9" w:rsidRPr="00FE4264">
              <w:rPr>
                <w:rStyle w:val="af"/>
              </w:rPr>
              <w:footnoteReference w:id="13"/>
            </w:r>
          </w:p>
        </w:tc>
      </w:tr>
      <w:tr w:rsidR="000F44FD" w:rsidRPr="00FE4264" w14:paraId="25E3B10C" w14:textId="77777777" w:rsidTr="000F44FD">
        <w:trPr>
          <w:gridAfter w:val="1"/>
          <w:wAfter w:w="7" w:type="dxa"/>
          <w:jc w:val="center"/>
        </w:trPr>
        <w:tc>
          <w:tcPr>
            <w:tcW w:w="545" w:type="dxa"/>
            <w:vMerge/>
            <w:shd w:val="clear" w:color="auto" w:fill="FFFFFF"/>
          </w:tcPr>
          <w:p w14:paraId="5C67FD6F" w14:textId="77777777" w:rsidR="00272244" w:rsidRPr="00FE4264" w:rsidRDefault="00272244">
            <w:pPr>
              <w:rPr>
                <w:rFonts w:ascii="Times New Roman" w:hAnsi="Times New Roman" w:cs="Times New Roman"/>
                <w:sz w:val="26"/>
                <w:szCs w:val="26"/>
              </w:rPr>
            </w:pPr>
          </w:p>
        </w:tc>
        <w:tc>
          <w:tcPr>
            <w:tcW w:w="1010" w:type="dxa"/>
            <w:vMerge/>
            <w:shd w:val="clear" w:color="auto" w:fill="FFFFFF"/>
          </w:tcPr>
          <w:p w14:paraId="1C72768D" w14:textId="77777777" w:rsidR="00272244" w:rsidRPr="00FE4264" w:rsidRDefault="00272244">
            <w:pPr>
              <w:rPr>
                <w:rFonts w:ascii="Times New Roman" w:hAnsi="Times New Roman" w:cs="Times New Roman"/>
                <w:sz w:val="26"/>
                <w:szCs w:val="26"/>
              </w:rPr>
            </w:pPr>
          </w:p>
        </w:tc>
        <w:tc>
          <w:tcPr>
            <w:tcW w:w="1984" w:type="dxa"/>
            <w:vMerge/>
            <w:shd w:val="clear" w:color="auto" w:fill="FFFFFF"/>
          </w:tcPr>
          <w:p w14:paraId="6E3AAFEC" w14:textId="77777777" w:rsidR="00272244" w:rsidRPr="00FE4264" w:rsidRDefault="00272244">
            <w:pPr>
              <w:rPr>
                <w:rFonts w:ascii="Times New Roman" w:hAnsi="Times New Roman" w:cs="Times New Roman"/>
                <w:sz w:val="26"/>
                <w:szCs w:val="26"/>
              </w:rPr>
            </w:pPr>
          </w:p>
        </w:tc>
        <w:tc>
          <w:tcPr>
            <w:tcW w:w="1020" w:type="dxa"/>
            <w:vMerge/>
            <w:shd w:val="clear" w:color="auto" w:fill="FFFFFF"/>
          </w:tcPr>
          <w:p w14:paraId="5C7BF37C" w14:textId="77777777" w:rsidR="00272244" w:rsidRPr="00FE4264" w:rsidRDefault="00272244">
            <w:pPr>
              <w:rPr>
                <w:rFonts w:ascii="Times New Roman" w:hAnsi="Times New Roman" w:cs="Times New Roman"/>
                <w:sz w:val="26"/>
                <w:szCs w:val="26"/>
              </w:rPr>
            </w:pPr>
          </w:p>
        </w:tc>
        <w:tc>
          <w:tcPr>
            <w:tcW w:w="1275" w:type="dxa"/>
            <w:vMerge/>
            <w:shd w:val="clear" w:color="auto" w:fill="FFFFFF"/>
          </w:tcPr>
          <w:p w14:paraId="1A38B48A" w14:textId="77777777" w:rsidR="00272244" w:rsidRPr="00FE4264" w:rsidRDefault="00272244">
            <w:pPr>
              <w:rPr>
                <w:rFonts w:ascii="Times New Roman" w:hAnsi="Times New Roman" w:cs="Times New Roman"/>
                <w:sz w:val="26"/>
                <w:szCs w:val="26"/>
              </w:rPr>
            </w:pPr>
          </w:p>
        </w:tc>
        <w:tc>
          <w:tcPr>
            <w:tcW w:w="1107" w:type="dxa"/>
            <w:shd w:val="clear" w:color="auto" w:fill="FFFFFF"/>
          </w:tcPr>
          <w:p w14:paraId="2D0D8113" w14:textId="62C26FF4" w:rsidR="00272244" w:rsidRPr="00FE4264" w:rsidRDefault="00732989" w:rsidP="00D24ACE">
            <w:pPr>
              <w:pStyle w:val="a7"/>
              <w:shd w:val="clear" w:color="auto" w:fill="auto"/>
              <w:spacing w:before="100"/>
              <w:ind w:firstLine="0"/>
              <w:jc w:val="center"/>
            </w:pPr>
            <w:r w:rsidRPr="00FE4264">
              <w:t>значение</w:t>
            </w:r>
          </w:p>
        </w:tc>
        <w:tc>
          <w:tcPr>
            <w:tcW w:w="624" w:type="dxa"/>
            <w:shd w:val="clear" w:color="auto" w:fill="FFFFFF"/>
          </w:tcPr>
          <w:p w14:paraId="7A1D7D61" w14:textId="77777777" w:rsidR="00272244" w:rsidRPr="00FE4264" w:rsidRDefault="00732989">
            <w:pPr>
              <w:pStyle w:val="a7"/>
              <w:shd w:val="clear" w:color="auto" w:fill="auto"/>
              <w:spacing w:before="100"/>
              <w:ind w:firstLine="0"/>
              <w:jc w:val="center"/>
            </w:pPr>
            <w:r w:rsidRPr="00FE4264">
              <w:t>год</w:t>
            </w:r>
          </w:p>
        </w:tc>
        <w:tc>
          <w:tcPr>
            <w:tcW w:w="847" w:type="dxa"/>
            <w:gridSpan w:val="2"/>
            <w:shd w:val="clear" w:color="auto" w:fill="FFFFFF"/>
          </w:tcPr>
          <w:p w14:paraId="585FFD61" w14:textId="7CD32C6C" w:rsidR="00272244" w:rsidRPr="00FE4264" w:rsidRDefault="00732989">
            <w:pPr>
              <w:pStyle w:val="a7"/>
              <w:shd w:val="clear" w:color="auto" w:fill="auto"/>
              <w:spacing w:before="100"/>
              <w:ind w:firstLine="0"/>
              <w:jc w:val="center"/>
            </w:pPr>
            <w:r w:rsidRPr="00FE4264">
              <w:rPr>
                <w:lang w:val="en-US" w:eastAsia="en-US" w:bidi="en-US"/>
              </w:rPr>
              <w:t>N</w:t>
            </w:r>
            <w:r w:rsidR="00FC7740" w:rsidRPr="00FE4264">
              <w:rPr>
                <w:rStyle w:val="af"/>
              </w:rPr>
              <w:footnoteReference w:id="14"/>
            </w:r>
          </w:p>
        </w:tc>
        <w:tc>
          <w:tcPr>
            <w:tcW w:w="714" w:type="dxa"/>
            <w:shd w:val="clear" w:color="auto" w:fill="FFFFFF"/>
          </w:tcPr>
          <w:p w14:paraId="758857EA" w14:textId="77777777" w:rsidR="00272244" w:rsidRPr="00FE4264" w:rsidRDefault="00732989">
            <w:pPr>
              <w:pStyle w:val="a7"/>
              <w:shd w:val="clear" w:color="auto" w:fill="auto"/>
              <w:spacing w:before="100"/>
              <w:ind w:firstLine="0"/>
              <w:jc w:val="center"/>
            </w:pPr>
            <w:r w:rsidRPr="00FE4264">
              <w:rPr>
                <w:lang w:val="en-US" w:eastAsia="en-US" w:bidi="en-US"/>
              </w:rPr>
              <w:t xml:space="preserve">N </w:t>
            </w:r>
            <w:r w:rsidRPr="00FE4264">
              <w:t>+ 1</w:t>
            </w:r>
          </w:p>
        </w:tc>
        <w:tc>
          <w:tcPr>
            <w:tcW w:w="624" w:type="dxa"/>
            <w:shd w:val="clear" w:color="auto" w:fill="FFFFFF"/>
          </w:tcPr>
          <w:p w14:paraId="0AA19882" w14:textId="77777777" w:rsidR="00272244" w:rsidRPr="00FE4264" w:rsidRDefault="00272244">
            <w:pPr>
              <w:rPr>
                <w:rFonts w:ascii="Times New Roman" w:hAnsi="Times New Roman" w:cs="Times New Roman"/>
                <w:sz w:val="26"/>
                <w:szCs w:val="26"/>
              </w:rPr>
            </w:pPr>
          </w:p>
        </w:tc>
        <w:tc>
          <w:tcPr>
            <w:tcW w:w="655" w:type="dxa"/>
            <w:shd w:val="clear" w:color="auto" w:fill="FFFFFF"/>
          </w:tcPr>
          <w:p w14:paraId="7464674D" w14:textId="77777777" w:rsidR="00272244" w:rsidRPr="00FE4264" w:rsidRDefault="00732989">
            <w:pPr>
              <w:pStyle w:val="a7"/>
              <w:shd w:val="clear" w:color="auto" w:fill="auto"/>
              <w:spacing w:before="100"/>
              <w:ind w:firstLine="0"/>
              <w:jc w:val="center"/>
            </w:pPr>
            <w:r w:rsidRPr="00FE4264">
              <w:rPr>
                <w:lang w:val="en-US" w:eastAsia="en-US" w:bidi="en-US"/>
              </w:rPr>
              <w:t xml:space="preserve">N </w:t>
            </w:r>
            <w:r w:rsidRPr="00FE4264">
              <w:t xml:space="preserve">+ </w:t>
            </w:r>
            <w:r w:rsidRPr="00FE4264">
              <w:rPr>
                <w:lang w:val="en-US" w:eastAsia="en-US" w:bidi="en-US"/>
              </w:rPr>
              <w:t>n</w:t>
            </w:r>
          </w:p>
        </w:tc>
        <w:tc>
          <w:tcPr>
            <w:tcW w:w="957" w:type="dxa"/>
            <w:gridSpan w:val="2"/>
            <w:shd w:val="clear" w:color="auto" w:fill="FFFFFF"/>
          </w:tcPr>
          <w:p w14:paraId="4ADBD807" w14:textId="77777777" w:rsidR="00272244" w:rsidRPr="00FE4264" w:rsidRDefault="00272244">
            <w:pPr>
              <w:rPr>
                <w:rFonts w:ascii="Times New Roman" w:hAnsi="Times New Roman" w:cs="Times New Roman"/>
                <w:sz w:val="26"/>
                <w:szCs w:val="26"/>
              </w:rPr>
            </w:pPr>
          </w:p>
        </w:tc>
        <w:tc>
          <w:tcPr>
            <w:tcW w:w="1445" w:type="dxa"/>
            <w:gridSpan w:val="2"/>
            <w:shd w:val="clear" w:color="auto" w:fill="FFFFFF"/>
          </w:tcPr>
          <w:p w14:paraId="6EFB6379" w14:textId="77777777" w:rsidR="00272244" w:rsidRPr="00FE4264" w:rsidRDefault="00272244">
            <w:pPr>
              <w:rPr>
                <w:rFonts w:ascii="Times New Roman" w:hAnsi="Times New Roman" w:cs="Times New Roman"/>
                <w:sz w:val="26"/>
                <w:szCs w:val="26"/>
              </w:rPr>
            </w:pPr>
          </w:p>
        </w:tc>
        <w:tc>
          <w:tcPr>
            <w:tcW w:w="1079" w:type="dxa"/>
            <w:gridSpan w:val="2"/>
            <w:shd w:val="clear" w:color="auto" w:fill="FFFFFF"/>
            <w:vAlign w:val="center"/>
          </w:tcPr>
          <w:p w14:paraId="3D241E7B" w14:textId="77777777" w:rsidR="00272244" w:rsidRPr="00FE4264" w:rsidRDefault="00272244">
            <w:pPr>
              <w:rPr>
                <w:rFonts w:ascii="Times New Roman" w:hAnsi="Times New Roman" w:cs="Times New Roman"/>
                <w:sz w:val="26"/>
                <w:szCs w:val="26"/>
              </w:rPr>
            </w:pPr>
          </w:p>
        </w:tc>
        <w:tc>
          <w:tcPr>
            <w:tcW w:w="1445" w:type="dxa"/>
            <w:gridSpan w:val="2"/>
            <w:shd w:val="clear" w:color="auto" w:fill="FFFFFF"/>
          </w:tcPr>
          <w:p w14:paraId="2DB22289" w14:textId="77777777" w:rsidR="00272244" w:rsidRPr="00FE4264" w:rsidRDefault="00272244">
            <w:pPr>
              <w:rPr>
                <w:rFonts w:ascii="Times New Roman" w:hAnsi="Times New Roman" w:cs="Times New Roman"/>
                <w:sz w:val="26"/>
                <w:szCs w:val="26"/>
              </w:rPr>
            </w:pPr>
          </w:p>
        </w:tc>
      </w:tr>
      <w:tr w:rsidR="000F44FD" w:rsidRPr="00FE4264" w14:paraId="5BC8833D" w14:textId="77777777" w:rsidTr="000F44FD">
        <w:trPr>
          <w:gridAfter w:val="1"/>
          <w:wAfter w:w="7" w:type="dxa"/>
          <w:jc w:val="center"/>
        </w:trPr>
        <w:tc>
          <w:tcPr>
            <w:tcW w:w="545" w:type="dxa"/>
            <w:shd w:val="clear" w:color="auto" w:fill="FFFFFF"/>
            <w:vAlign w:val="center"/>
          </w:tcPr>
          <w:p w14:paraId="2B0BD395" w14:textId="77777777" w:rsidR="00272244" w:rsidRPr="00FE4264" w:rsidRDefault="00732989">
            <w:pPr>
              <w:pStyle w:val="a7"/>
              <w:shd w:val="clear" w:color="auto" w:fill="auto"/>
              <w:ind w:firstLine="0"/>
              <w:jc w:val="center"/>
            </w:pPr>
            <w:r w:rsidRPr="00FE4264">
              <w:t>1</w:t>
            </w:r>
          </w:p>
        </w:tc>
        <w:tc>
          <w:tcPr>
            <w:tcW w:w="1010" w:type="dxa"/>
            <w:shd w:val="clear" w:color="auto" w:fill="FFFFFF"/>
            <w:vAlign w:val="center"/>
          </w:tcPr>
          <w:p w14:paraId="7FC0B3C5" w14:textId="77777777" w:rsidR="00272244" w:rsidRPr="00FE4264" w:rsidRDefault="00732989">
            <w:pPr>
              <w:pStyle w:val="a7"/>
              <w:shd w:val="clear" w:color="auto" w:fill="auto"/>
              <w:ind w:firstLine="0"/>
              <w:jc w:val="center"/>
            </w:pPr>
            <w:r w:rsidRPr="00FE4264">
              <w:rPr>
                <w:i/>
                <w:iCs/>
              </w:rPr>
              <w:t>2</w:t>
            </w:r>
          </w:p>
        </w:tc>
        <w:tc>
          <w:tcPr>
            <w:tcW w:w="1984" w:type="dxa"/>
            <w:shd w:val="clear" w:color="auto" w:fill="FFFFFF"/>
            <w:vAlign w:val="center"/>
          </w:tcPr>
          <w:p w14:paraId="1EBD990F" w14:textId="77777777" w:rsidR="00272244" w:rsidRPr="00FE4264" w:rsidRDefault="00732989">
            <w:pPr>
              <w:pStyle w:val="a7"/>
              <w:shd w:val="clear" w:color="auto" w:fill="auto"/>
              <w:ind w:firstLine="0"/>
              <w:jc w:val="center"/>
            </w:pPr>
            <w:r w:rsidRPr="00FE4264">
              <w:rPr>
                <w:i/>
                <w:iCs/>
              </w:rPr>
              <w:t>3</w:t>
            </w:r>
          </w:p>
        </w:tc>
        <w:tc>
          <w:tcPr>
            <w:tcW w:w="1020" w:type="dxa"/>
            <w:shd w:val="clear" w:color="auto" w:fill="FFFFFF"/>
            <w:vAlign w:val="center"/>
          </w:tcPr>
          <w:p w14:paraId="6AA59E1A" w14:textId="77777777" w:rsidR="00272244" w:rsidRPr="00FE4264" w:rsidRDefault="00732989">
            <w:pPr>
              <w:pStyle w:val="a7"/>
              <w:shd w:val="clear" w:color="auto" w:fill="auto"/>
              <w:ind w:firstLine="0"/>
              <w:jc w:val="center"/>
            </w:pPr>
            <w:r w:rsidRPr="00FE4264">
              <w:t>4</w:t>
            </w:r>
          </w:p>
        </w:tc>
        <w:tc>
          <w:tcPr>
            <w:tcW w:w="1275" w:type="dxa"/>
            <w:shd w:val="clear" w:color="auto" w:fill="FFFFFF"/>
            <w:vAlign w:val="center"/>
          </w:tcPr>
          <w:p w14:paraId="6EAF3A7D" w14:textId="77777777" w:rsidR="00272244" w:rsidRPr="00FE4264" w:rsidRDefault="00732989">
            <w:pPr>
              <w:pStyle w:val="a7"/>
              <w:shd w:val="clear" w:color="auto" w:fill="auto"/>
              <w:ind w:firstLine="0"/>
              <w:jc w:val="center"/>
            </w:pPr>
            <w:r w:rsidRPr="00FE4264">
              <w:t>5</w:t>
            </w:r>
          </w:p>
        </w:tc>
        <w:tc>
          <w:tcPr>
            <w:tcW w:w="1107" w:type="dxa"/>
            <w:shd w:val="clear" w:color="auto" w:fill="FFFFFF"/>
            <w:vAlign w:val="center"/>
          </w:tcPr>
          <w:p w14:paraId="5363AE97" w14:textId="77777777" w:rsidR="00272244" w:rsidRPr="00FE4264" w:rsidRDefault="00732989">
            <w:pPr>
              <w:pStyle w:val="a7"/>
              <w:shd w:val="clear" w:color="auto" w:fill="auto"/>
              <w:ind w:firstLine="0"/>
              <w:jc w:val="center"/>
            </w:pPr>
            <w:r w:rsidRPr="00FE4264">
              <w:t>6</w:t>
            </w:r>
          </w:p>
        </w:tc>
        <w:tc>
          <w:tcPr>
            <w:tcW w:w="624" w:type="dxa"/>
            <w:shd w:val="clear" w:color="auto" w:fill="FFFFFF"/>
            <w:vAlign w:val="center"/>
          </w:tcPr>
          <w:p w14:paraId="322DC753" w14:textId="77777777" w:rsidR="00272244" w:rsidRPr="00FE4264" w:rsidRDefault="00732989">
            <w:pPr>
              <w:pStyle w:val="a7"/>
              <w:shd w:val="clear" w:color="auto" w:fill="auto"/>
              <w:ind w:firstLine="0"/>
              <w:jc w:val="center"/>
            </w:pPr>
            <w:r w:rsidRPr="00FE4264">
              <w:t>7</w:t>
            </w:r>
          </w:p>
        </w:tc>
        <w:tc>
          <w:tcPr>
            <w:tcW w:w="847" w:type="dxa"/>
            <w:gridSpan w:val="2"/>
            <w:shd w:val="clear" w:color="auto" w:fill="FFFFFF"/>
            <w:vAlign w:val="center"/>
          </w:tcPr>
          <w:p w14:paraId="21448748" w14:textId="77777777" w:rsidR="00272244" w:rsidRPr="00FE4264" w:rsidRDefault="00732989">
            <w:pPr>
              <w:pStyle w:val="a7"/>
              <w:shd w:val="clear" w:color="auto" w:fill="auto"/>
              <w:ind w:firstLine="0"/>
              <w:jc w:val="center"/>
            </w:pPr>
            <w:r w:rsidRPr="00FE4264">
              <w:t>8</w:t>
            </w:r>
          </w:p>
        </w:tc>
        <w:tc>
          <w:tcPr>
            <w:tcW w:w="714" w:type="dxa"/>
            <w:shd w:val="clear" w:color="auto" w:fill="FFFFFF"/>
            <w:vAlign w:val="center"/>
          </w:tcPr>
          <w:p w14:paraId="5D069D9C" w14:textId="77777777" w:rsidR="00272244" w:rsidRPr="00FE4264" w:rsidRDefault="00732989">
            <w:pPr>
              <w:pStyle w:val="a7"/>
              <w:shd w:val="clear" w:color="auto" w:fill="auto"/>
              <w:ind w:firstLine="0"/>
              <w:jc w:val="center"/>
            </w:pPr>
            <w:r w:rsidRPr="00FE4264">
              <w:t>9</w:t>
            </w:r>
          </w:p>
        </w:tc>
        <w:tc>
          <w:tcPr>
            <w:tcW w:w="624" w:type="dxa"/>
            <w:shd w:val="clear" w:color="auto" w:fill="FFFFFF"/>
            <w:vAlign w:val="center"/>
          </w:tcPr>
          <w:p w14:paraId="61D95C4F" w14:textId="77777777" w:rsidR="00272244" w:rsidRPr="00FE4264" w:rsidRDefault="00732989">
            <w:pPr>
              <w:pStyle w:val="a7"/>
              <w:shd w:val="clear" w:color="auto" w:fill="auto"/>
              <w:ind w:firstLine="0"/>
              <w:jc w:val="center"/>
            </w:pPr>
            <w:r w:rsidRPr="00FE4264">
              <w:t>10</w:t>
            </w:r>
          </w:p>
        </w:tc>
        <w:tc>
          <w:tcPr>
            <w:tcW w:w="655" w:type="dxa"/>
            <w:shd w:val="clear" w:color="auto" w:fill="FFFFFF"/>
            <w:vAlign w:val="center"/>
          </w:tcPr>
          <w:p w14:paraId="6AB73F74" w14:textId="77777777" w:rsidR="00272244" w:rsidRPr="00FE4264" w:rsidRDefault="00732989">
            <w:pPr>
              <w:pStyle w:val="a7"/>
              <w:shd w:val="clear" w:color="auto" w:fill="auto"/>
              <w:ind w:firstLine="0"/>
              <w:jc w:val="center"/>
            </w:pPr>
            <w:r w:rsidRPr="00FE4264">
              <w:t>11</w:t>
            </w:r>
          </w:p>
        </w:tc>
        <w:tc>
          <w:tcPr>
            <w:tcW w:w="957" w:type="dxa"/>
            <w:gridSpan w:val="2"/>
            <w:shd w:val="clear" w:color="auto" w:fill="FFFFFF"/>
            <w:vAlign w:val="center"/>
          </w:tcPr>
          <w:p w14:paraId="130A2F8B" w14:textId="77777777" w:rsidR="00272244" w:rsidRPr="00FE4264" w:rsidRDefault="00732989">
            <w:pPr>
              <w:pStyle w:val="a7"/>
              <w:shd w:val="clear" w:color="auto" w:fill="auto"/>
              <w:ind w:firstLine="0"/>
              <w:jc w:val="center"/>
            </w:pPr>
            <w:r w:rsidRPr="00FE4264">
              <w:t>12</w:t>
            </w:r>
          </w:p>
        </w:tc>
        <w:tc>
          <w:tcPr>
            <w:tcW w:w="1445" w:type="dxa"/>
            <w:gridSpan w:val="2"/>
            <w:shd w:val="clear" w:color="auto" w:fill="FFFFFF"/>
            <w:vAlign w:val="center"/>
          </w:tcPr>
          <w:p w14:paraId="08CE9847" w14:textId="77777777" w:rsidR="00272244" w:rsidRPr="00FE4264" w:rsidRDefault="00732989">
            <w:pPr>
              <w:pStyle w:val="a7"/>
              <w:shd w:val="clear" w:color="auto" w:fill="auto"/>
              <w:ind w:firstLine="0"/>
              <w:jc w:val="center"/>
            </w:pPr>
            <w:r w:rsidRPr="00FE4264">
              <w:t>13</w:t>
            </w:r>
          </w:p>
        </w:tc>
        <w:tc>
          <w:tcPr>
            <w:tcW w:w="1079" w:type="dxa"/>
            <w:gridSpan w:val="2"/>
            <w:shd w:val="clear" w:color="auto" w:fill="FFFFFF"/>
            <w:vAlign w:val="center"/>
          </w:tcPr>
          <w:p w14:paraId="78B498C8" w14:textId="77777777" w:rsidR="00272244" w:rsidRPr="00FE4264" w:rsidRDefault="00732989">
            <w:pPr>
              <w:pStyle w:val="a7"/>
              <w:shd w:val="clear" w:color="auto" w:fill="auto"/>
              <w:ind w:firstLine="0"/>
              <w:jc w:val="center"/>
            </w:pPr>
            <w:r w:rsidRPr="00FE4264">
              <w:t>14</w:t>
            </w:r>
          </w:p>
        </w:tc>
        <w:tc>
          <w:tcPr>
            <w:tcW w:w="1445" w:type="dxa"/>
            <w:gridSpan w:val="2"/>
            <w:shd w:val="clear" w:color="auto" w:fill="FFFFFF"/>
            <w:vAlign w:val="center"/>
          </w:tcPr>
          <w:p w14:paraId="43562B50" w14:textId="77777777" w:rsidR="00272244" w:rsidRPr="00FE4264" w:rsidRDefault="00732989">
            <w:pPr>
              <w:pStyle w:val="a7"/>
              <w:shd w:val="clear" w:color="auto" w:fill="auto"/>
              <w:ind w:firstLine="0"/>
              <w:jc w:val="center"/>
            </w:pPr>
            <w:r w:rsidRPr="00FE4264">
              <w:t>15</w:t>
            </w:r>
          </w:p>
        </w:tc>
      </w:tr>
      <w:tr w:rsidR="00272244" w:rsidRPr="00FE4264" w14:paraId="0C934AC9" w14:textId="77777777" w:rsidTr="000F44FD">
        <w:trPr>
          <w:jc w:val="center"/>
        </w:trPr>
        <w:tc>
          <w:tcPr>
            <w:tcW w:w="15338" w:type="dxa"/>
            <w:gridSpan w:val="21"/>
            <w:shd w:val="clear" w:color="auto" w:fill="FFFFFF"/>
            <w:vAlign w:val="center"/>
          </w:tcPr>
          <w:p w14:paraId="365F9992" w14:textId="77777777" w:rsidR="00272244" w:rsidRPr="00FE4264" w:rsidRDefault="00732989">
            <w:pPr>
              <w:pStyle w:val="a7"/>
              <w:shd w:val="clear" w:color="auto" w:fill="auto"/>
              <w:ind w:firstLine="0"/>
              <w:jc w:val="center"/>
            </w:pPr>
            <w:r w:rsidRPr="00FE4264">
              <w:rPr>
                <w:lang w:val="en-US" w:eastAsia="en-US" w:bidi="en-US"/>
              </w:rPr>
              <w:t>N</w:t>
            </w:r>
            <w:r w:rsidRPr="00FE4264">
              <w:rPr>
                <w:i/>
                <w:iCs/>
                <w:lang w:eastAsia="en-US" w:bidi="en-US"/>
              </w:rPr>
              <w:t xml:space="preserve">. </w:t>
            </w:r>
            <w:r w:rsidRPr="00FE4264">
              <w:rPr>
                <w:i/>
                <w:iCs/>
              </w:rPr>
              <w:t>Цель муниципальной программы «Наименование»</w:t>
            </w:r>
          </w:p>
        </w:tc>
      </w:tr>
      <w:tr w:rsidR="000F44FD" w:rsidRPr="00FE4264" w14:paraId="45D8A430" w14:textId="77777777" w:rsidTr="000F44FD">
        <w:trPr>
          <w:gridAfter w:val="1"/>
          <w:wAfter w:w="7" w:type="dxa"/>
          <w:jc w:val="center"/>
        </w:trPr>
        <w:tc>
          <w:tcPr>
            <w:tcW w:w="545" w:type="dxa"/>
            <w:shd w:val="clear" w:color="auto" w:fill="FFFFFF"/>
          </w:tcPr>
          <w:p w14:paraId="09A8C535" w14:textId="77777777" w:rsidR="00272244" w:rsidRPr="00FE4264" w:rsidRDefault="00732989">
            <w:pPr>
              <w:pStyle w:val="a7"/>
              <w:shd w:val="clear" w:color="auto" w:fill="auto"/>
              <w:spacing w:before="100"/>
              <w:ind w:firstLine="0"/>
            </w:pPr>
            <w:r w:rsidRPr="00FE4264">
              <w:t>1.</w:t>
            </w:r>
          </w:p>
        </w:tc>
        <w:tc>
          <w:tcPr>
            <w:tcW w:w="1010" w:type="dxa"/>
            <w:shd w:val="clear" w:color="auto" w:fill="FFFFFF"/>
          </w:tcPr>
          <w:p w14:paraId="2AA240F8" w14:textId="77777777" w:rsidR="00272244" w:rsidRPr="00FE4264" w:rsidRDefault="00272244">
            <w:pPr>
              <w:rPr>
                <w:rFonts w:ascii="Times New Roman" w:hAnsi="Times New Roman" w:cs="Times New Roman"/>
                <w:sz w:val="26"/>
                <w:szCs w:val="26"/>
              </w:rPr>
            </w:pPr>
          </w:p>
        </w:tc>
        <w:tc>
          <w:tcPr>
            <w:tcW w:w="1984" w:type="dxa"/>
            <w:shd w:val="clear" w:color="auto" w:fill="FFFFFF"/>
            <w:vAlign w:val="center"/>
          </w:tcPr>
          <w:p w14:paraId="2DA34535" w14:textId="77777777" w:rsidR="00272244" w:rsidRPr="00FE4264" w:rsidRDefault="00732989">
            <w:pPr>
              <w:pStyle w:val="a7"/>
              <w:shd w:val="clear" w:color="auto" w:fill="auto"/>
              <w:ind w:firstLine="0"/>
            </w:pPr>
            <w:r w:rsidRPr="00FE4264">
              <w:rPr>
                <w:i/>
                <w:iCs/>
              </w:rPr>
              <w:t>«НП», «ГП РФ», «ФП вне НП», «ГП», «ВДЛ»</w:t>
            </w:r>
          </w:p>
        </w:tc>
        <w:tc>
          <w:tcPr>
            <w:tcW w:w="1020" w:type="dxa"/>
            <w:shd w:val="clear" w:color="auto" w:fill="FFFFFF"/>
          </w:tcPr>
          <w:p w14:paraId="6BA2D74C" w14:textId="77777777" w:rsidR="00272244" w:rsidRPr="00FE4264" w:rsidRDefault="00272244">
            <w:pPr>
              <w:rPr>
                <w:rFonts w:ascii="Times New Roman" w:hAnsi="Times New Roman" w:cs="Times New Roman"/>
                <w:sz w:val="26"/>
                <w:szCs w:val="26"/>
              </w:rPr>
            </w:pPr>
          </w:p>
        </w:tc>
        <w:tc>
          <w:tcPr>
            <w:tcW w:w="1275" w:type="dxa"/>
            <w:shd w:val="clear" w:color="auto" w:fill="FFFFFF"/>
          </w:tcPr>
          <w:p w14:paraId="612A5EAA" w14:textId="77777777" w:rsidR="00272244" w:rsidRPr="00FE4264" w:rsidRDefault="00272244">
            <w:pPr>
              <w:rPr>
                <w:rFonts w:ascii="Times New Roman" w:hAnsi="Times New Roman" w:cs="Times New Roman"/>
                <w:sz w:val="26"/>
                <w:szCs w:val="26"/>
              </w:rPr>
            </w:pPr>
          </w:p>
        </w:tc>
        <w:tc>
          <w:tcPr>
            <w:tcW w:w="1107" w:type="dxa"/>
            <w:shd w:val="clear" w:color="auto" w:fill="FFFFFF"/>
          </w:tcPr>
          <w:p w14:paraId="317E9ADE" w14:textId="77777777" w:rsidR="00272244" w:rsidRPr="00FE4264" w:rsidRDefault="00272244">
            <w:pPr>
              <w:rPr>
                <w:rFonts w:ascii="Times New Roman" w:hAnsi="Times New Roman" w:cs="Times New Roman"/>
                <w:sz w:val="26"/>
                <w:szCs w:val="26"/>
              </w:rPr>
            </w:pPr>
          </w:p>
        </w:tc>
        <w:tc>
          <w:tcPr>
            <w:tcW w:w="624" w:type="dxa"/>
            <w:shd w:val="clear" w:color="auto" w:fill="FFFFFF"/>
          </w:tcPr>
          <w:p w14:paraId="6107FAD5" w14:textId="77777777" w:rsidR="00272244" w:rsidRPr="00FE4264" w:rsidRDefault="00272244">
            <w:pPr>
              <w:rPr>
                <w:rFonts w:ascii="Times New Roman" w:hAnsi="Times New Roman" w:cs="Times New Roman"/>
                <w:sz w:val="26"/>
                <w:szCs w:val="26"/>
              </w:rPr>
            </w:pPr>
          </w:p>
        </w:tc>
        <w:tc>
          <w:tcPr>
            <w:tcW w:w="847" w:type="dxa"/>
            <w:gridSpan w:val="2"/>
            <w:shd w:val="clear" w:color="auto" w:fill="FFFFFF"/>
          </w:tcPr>
          <w:p w14:paraId="0A2EA276" w14:textId="77777777" w:rsidR="00272244" w:rsidRPr="00FE4264" w:rsidRDefault="00272244">
            <w:pPr>
              <w:rPr>
                <w:rFonts w:ascii="Times New Roman" w:hAnsi="Times New Roman" w:cs="Times New Roman"/>
                <w:sz w:val="26"/>
                <w:szCs w:val="26"/>
              </w:rPr>
            </w:pPr>
          </w:p>
        </w:tc>
        <w:tc>
          <w:tcPr>
            <w:tcW w:w="714" w:type="dxa"/>
            <w:shd w:val="clear" w:color="auto" w:fill="FFFFFF"/>
          </w:tcPr>
          <w:p w14:paraId="3A1B3D9E" w14:textId="77777777" w:rsidR="00272244" w:rsidRPr="00FE4264" w:rsidRDefault="00272244">
            <w:pPr>
              <w:rPr>
                <w:rFonts w:ascii="Times New Roman" w:hAnsi="Times New Roman" w:cs="Times New Roman"/>
                <w:sz w:val="26"/>
                <w:szCs w:val="26"/>
              </w:rPr>
            </w:pPr>
          </w:p>
        </w:tc>
        <w:tc>
          <w:tcPr>
            <w:tcW w:w="624" w:type="dxa"/>
            <w:shd w:val="clear" w:color="auto" w:fill="FFFFFF"/>
          </w:tcPr>
          <w:p w14:paraId="4217AB71" w14:textId="77777777" w:rsidR="00272244" w:rsidRPr="00FE4264" w:rsidRDefault="00272244">
            <w:pPr>
              <w:rPr>
                <w:rFonts w:ascii="Times New Roman" w:hAnsi="Times New Roman" w:cs="Times New Roman"/>
                <w:sz w:val="26"/>
                <w:szCs w:val="26"/>
              </w:rPr>
            </w:pPr>
          </w:p>
        </w:tc>
        <w:tc>
          <w:tcPr>
            <w:tcW w:w="655" w:type="dxa"/>
            <w:shd w:val="clear" w:color="auto" w:fill="FFFFFF"/>
          </w:tcPr>
          <w:p w14:paraId="2118EE1C" w14:textId="77777777" w:rsidR="00272244" w:rsidRPr="00FE4264" w:rsidRDefault="00272244">
            <w:pPr>
              <w:rPr>
                <w:rFonts w:ascii="Times New Roman" w:hAnsi="Times New Roman" w:cs="Times New Roman"/>
                <w:sz w:val="26"/>
                <w:szCs w:val="26"/>
              </w:rPr>
            </w:pPr>
          </w:p>
        </w:tc>
        <w:tc>
          <w:tcPr>
            <w:tcW w:w="957" w:type="dxa"/>
            <w:gridSpan w:val="2"/>
            <w:shd w:val="clear" w:color="auto" w:fill="FFFFFF"/>
          </w:tcPr>
          <w:p w14:paraId="54737CC4" w14:textId="77777777" w:rsidR="00272244" w:rsidRPr="00FE4264" w:rsidRDefault="00272244">
            <w:pPr>
              <w:rPr>
                <w:rFonts w:ascii="Times New Roman" w:hAnsi="Times New Roman" w:cs="Times New Roman"/>
                <w:sz w:val="26"/>
                <w:szCs w:val="26"/>
              </w:rPr>
            </w:pPr>
          </w:p>
        </w:tc>
        <w:tc>
          <w:tcPr>
            <w:tcW w:w="1445" w:type="dxa"/>
            <w:gridSpan w:val="2"/>
            <w:shd w:val="clear" w:color="auto" w:fill="FFFFFF"/>
          </w:tcPr>
          <w:p w14:paraId="6D8647D0" w14:textId="77777777" w:rsidR="00272244" w:rsidRPr="00FE4264" w:rsidRDefault="00272244">
            <w:pPr>
              <w:rPr>
                <w:rFonts w:ascii="Times New Roman" w:hAnsi="Times New Roman" w:cs="Times New Roman"/>
                <w:sz w:val="26"/>
                <w:szCs w:val="26"/>
              </w:rPr>
            </w:pPr>
          </w:p>
        </w:tc>
        <w:tc>
          <w:tcPr>
            <w:tcW w:w="1079" w:type="dxa"/>
            <w:gridSpan w:val="2"/>
            <w:shd w:val="clear" w:color="auto" w:fill="FFFFFF"/>
          </w:tcPr>
          <w:p w14:paraId="537DE3E2" w14:textId="77777777" w:rsidR="00272244" w:rsidRPr="00FE4264" w:rsidRDefault="00272244">
            <w:pPr>
              <w:rPr>
                <w:rFonts w:ascii="Times New Roman" w:hAnsi="Times New Roman" w:cs="Times New Roman"/>
                <w:sz w:val="26"/>
                <w:szCs w:val="26"/>
              </w:rPr>
            </w:pPr>
          </w:p>
        </w:tc>
        <w:tc>
          <w:tcPr>
            <w:tcW w:w="1445" w:type="dxa"/>
            <w:gridSpan w:val="2"/>
            <w:shd w:val="clear" w:color="auto" w:fill="FFFFFF"/>
          </w:tcPr>
          <w:p w14:paraId="1F9C2F8B" w14:textId="77777777" w:rsidR="00272244" w:rsidRPr="00FE4264" w:rsidRDefault="00272244">
            <w:pPr>
              <w:rPr>
                <w:rFonts w:ascii="Times New Roman" w:hAnsi="Times New Roman" w:cs="Times New Roman"/>
                <w:sz w:val="26"/>
                <w:szCs w:val="26"/>
              </w:rPr>
            </w:pPr>
          </w:p>
        </w:tc>
      </w:tr>
      <w:tr w:rsidR="000F44FD" w:rsidRPr="00FE4264" w14:paraId="20BC1538" w14:textId="77777777" w:rsidTr="000F44FD">
        <w:trPr>
          <w:gridAfter w:val="1"/>
          <w:wAfter w:w="7" w:type="dxa"/>
          <w:jc w:val="center"/>
        </w:trPr>
        <w:tc>
          <w:tcPr>
            <w:tcW w:w="545" w:type="dxa"/>
            <w:shd w:val="clear" w:color="auto" w:fill="FFFFFF"/>
          </w:tcPr>
          <w:p w14:paraId="231FA439" w14:textId="77777777" w:rsidR="00272244" w:rsidRPr="00FE4264" w:rsidRDefault="00272244">
            <w:pPr>
              <w:rPr>
                <w:rFonts w:ascii="Times New Roman" w:hAnsi="Times New Roman" w:cs="Times New Roman"/>
                <w:sz w:val="26"/>
                <w:szCs w:val="26"/>
              </w:rPr>
            </w:pPr>
          </w:p>
        </w:tc>
        <w:tc>
          <w:tcPr>
            <w:tcW w:w="1010" w:type="dxa"/>
            <w:shd w:val="clear" w:color="auto" w:fill="FFFFFF"/>
          </w:tcPr>
          <w:p w14:paraId="0FEBEFEF" w14:textId="77777777" w:rsidR="00272244" w:rsidRPr="00FE4264" w:rsidRDefault="00272244">
            <w:pPr>
              <w:rPr>
                <w:rFonts w:ascii="Times New Roman" w:hAnsi="Times New Roman" w:cs="Times New Roman"/>
                <w:sz w:val="26"/>
                <w:szCs w:val="26"/>
              </w:rPr>
            </w:pPr>
          </w:p>
        </w:tc>
        <w:tc>
          <w:tcPr>
            <w:tcW w:w="1984" w:type="dxa"/>
            <w:shd w:val="clear" w:color="auto" w:fill="FFFFFF"/>
          </w:tcPr>
          <w:p w14:paraId="69605367" w14:textId="77777777" w:rsidR="00272244" w:rsidRPr="00FE4264" w:rsidRDefault="00272244">
            <w:pPr>
              <w:rPr>
                <w:rFonts w:ascii="Times New Roman" w:hAnsi="Times New Roman" w:cs="Times New Roman"/>
                <w:sz w:val="26"/>
                <w:szCs w:val="26"/>
              </w:rPr>
            </w:pPr>
          </w:p>
        </w:tc>
        <w:tc>
          <w:tcPr>
            <w:tcW w:w="1020" w:type="dxa"/>
            <w:shd w:val="clear" w:color="auto" w:fill="FFFFFF"/>
          </w:tcPr>
          <w:p w14:paraId="2F6C7D5F" w14:textId="77777777" w:rsidR="00272244" w:rsidRPr="00FE4264" w:rsidRDefault="00272244">
            <w:pPr>
              <w:rPr>
                <w:rFonts w:ascii="Times New Roman" w:hAnsi="Times New Roman" w:cs="Times New Roman"/>
                <w:sz w:val="26"/>
                <w:szCs w:val="26"/>
              </w:rPr>
            </w:pPr>
          </w:p>
        </w:tc>
        <w:tc>
          <w:tcPr>
            <w:tcW w:w="1275" w:type="dxa"/>
            <w:shd w:val="clear" w:color="auto" w:fill="FFFFFF"/>
          </w:tcPr>
          <w:p w14:paraId="70126F04" w14:textId="77777777" w:rsidR="00272244" w:rsidRPr="00FE4264" w:rsidRDefault="00272244">
            <w:pPr>
              <w:rPr>
                <w:rFonts w:ascii="Times New Roman" w:hAnsi="Times New Roman" w:cs="Times New Roman"/>
                <w:sz w:val="26"/>
                <w:szCs w:val="26"/>
              </w:rPr>
            </w:pPr>
          </w:p>
        </w:tc>
        <w:tc>
          <w:tcPr>
            <w:tcW w:w="1107" w:type="dxa"/>
            <w:shd w:val="clear" w:color="auto" w:fill="FFFFFF"/>
          </w:tcPr>
          <w:p w14:paraId="0E39CD90" w14:textId="77777777" w:rsidR="00272244" w:rsidRPr="00FE4264" w:rsidRDefault="00272244">
            <w:pPr>
              <w:rPr>
                <w:rFonts w:ascii="Times New Roman" w:hAnsi="Times New Roman" w:cs="Times New Roman"/>
                <w:sz w:val="26"/>
                <w:szCs w:val="26"/>
              </w:rPr>
            </w:pPr>
          </w:p>
        </w:tc>
        <w:tc>
          <w:tcPr>
            <w:tcW w:w="624" w:type="dxa"/>
            <w:shd w:val="clear" w:color="auto" w:fill="FFFFFF"/>
          </w:tcPr>
          <w:p w14:paraId="5A8FD05F" w14:textId="77777777" w:rsidR="00272244" w:rsidRPr="00FE4264" w:rsidRDefault="00272244">
            <w:pPr>
              <w:rPr>
                <w:rFonts w:ascii="Times New Roman" w:hAnsi="Times New Roman" w:cs="Times New Roman"/>
                <w:sz w:val="26"/>
                <w:szCs w:val="26"/>
              </w:rPr>
            </w:pPr>
          </w:p>
        </w:tc>
        <w:tc>
          <w:tcPr>
            <w:tcW w:w="847" w:type="dxa"/>
            <w:gridSpan w:val="2"/>
            <w:shd w:val="clear" w:color="auto" w:fill="FFFFFF"/>
          </w:tcPr>
          <w:p w14:paraId="5A39BC27" w14:textId="77777777" w:rsidR="00272244" w:rsidRPr="00FE4264" w:rsidRDefault="00272244">
            <w:pPr>
              <w:rPr>
                <w:rFonts w:ascii="Times New Roman" w:hAnsi="Times New Roman" w:cs="Times New Roman"/>
                <w:sz w:val="26"/>
                <w:szCs w:val="26"/>
              </w:rPr>
            </w:pPr>
          </w:p>
        </w:tc>
        <w:tc>
          <w:tcPr>
            <w:tcW w:w="714" w:type="dxa"/>
            <w:shd w:val="clear" w:color="auto" w:fill="FFFFFF"/>
          </w:tcPr>
          <w:p w14:paraId="73F416BB" w14:textId="77777777" w:rsidR="00272244" w:rsidRPr="00FE4264" w:rsidRDefault="00272244">
            <w:pPr>
              <w:rPr>
                <w:rFonts w:ascii="Times New Roman" w:hAnsi="Times New Roman" w:cs="Times New Roman"/>
                <w:sz w:val="26"/>
                <w:szCs w:val="26"/>
              </w:rPr>
            </w:pPr>
          </w:p>
        </w:tc>
        <w:tc>
          <w:tcPr>
            <w:tcW w:w="624" w:type="dxa"/>
            <w:shd w:val="clear" w:color="auto" w:fill="FFFFFF"/>
          </w:tcPr>
          <w:p w14:paraId="7618F9B8" w14:textId="77777777" w:rsidR="00272244" w:rsidRPr="00FE4264" w:rsidRDefault="00272244">
            <w:pPr>
              <w:rPr>
                <w:rFonts w:ascii="Times New Roman" w:hAnsi="Times New Roman" w:cs="Times New Roman"/>
                <w:sz w:val="26"/>
                <w:szCs w:val="26"/>
              </w:rPr>
            </w:pPr>
          </w:p>
        </w:tc>
        <w:tc>
          <w:tcPr>
            <w:tcW w:w="655" w:type="dxa"/>
            <w:shd w:val="clear" w:color="auto" w:fill="FFFFFF"/>
          </w:tcPr>
          <w:p w14:paraId="3730F65D" w14:textId="77777777" w:rsidR="00272244" w:rsidRPr="00FE4264" w:rsidRDefault="00272244">
            <w:pPr>
              <w:rPr>
                <w:rFonts w:ascii="Times New Roman" w:hAnsi="Times New Roman" w:cs="Times New Roman"/>
                <w:sz w:val="26"/>
                <w:szCs w:val="26"/>
              </w:rPr>
            </w:pPr>
          </w:p>
        </w:tc>
        <w:tc>
          <w:tcPr>
            <w:tcW w:w="957" w:type="dxa"/>
            <w:gridSpan w:val="2"/>
            <w:shd w:val="clear" w:color="auto" w:fill="FFFFFF"/>
          </w:tcPr>
          <w:p w14:paraId="6C6824A0" w14:textId="77777777" w:rsidR="00272244" w:rsidRPr="00FE4264" w:rsidRDefault="00272244">
            <w:pPr>
              <w:rPr>
                <w:rFonts w:ascii="Times New Roman" w:hAnsi="Times New Roman" w:cs="Times New Roman"/>
                <w:sz w:val="26"/>
                <w:szCs w:val="26"/>
              </w:rPr>
            </w:pPr>
          </w:p>
        </w:tc>
        <w:tc>
          <w:tcPr>
            <w:tcW w:w="1445" w:type="dxa"/>
            <w:gridSpan w:val="2"/>
            <w:shd w:val="clear" w:color="auto" w:fill="FFFFFF"/>
          </w:tcPr>
          <w:p w14:paraId="7251FBF8" w14:textId="77777777" w:rsidR="00272244" w:rsidRPr="00FE4264" w:rsidRDefault="00272244">
            <w:pPr>
              <w:rPr>
                <w:rFonts w:ascii="Times New Roman" w:hAnsi="Times New Roman" w:cs="Times New Roman"/>
                <w:sz w:val="26"/>
                <w:szCs w:val="26"/>
              </w:rPr>
            </w:pPr>
          </w:p>
        </w:tc>
        <w:tc>
          <w:tcPr>
            <w:tcW w:w="1079" w:type="dxa"/>
            <w:gridSpan w:val="2"/>
            <w:shd w:val="clear" w:color="auto" w:fill="FFFFFF"/>
          </w:tcPr>
          <w:p w14:paraId="4E3C3E06" w14:textId="77777777" w:rsidR="00272244" w:rsidRPr="00FE4264" w:rsidRDefault="00272244">
            <w:pPr>
              <w:rPr>
                <w:rFonts w:ascii="Times New Roman" w:hAnsi="Times New Roman" w:cs="Times New Roman"/>
                <w:sz w:val="26"/>
                <w:szCs w:val="26"/>
              </w:rPr>
            </w:pPr>
          </w:p>
        </w:tc>
        <w:tc>
          <w:tcPr>
            <w:tcW w:w="1445" w:type="dxa"/>
            <w:gridSpan w:val="2"/>
            <w:shd w:val="clear" w:color="auto" w:fill="FFFFFF"/>
          </w:tcPr>
          <w:p w14:paraId="7824396D" w14:textId="77777777" w:rsidR="00272244" w:rsidRPr="00FE4264" w:rsidRDefault="00272244">
            <w:pPr>
              <w:rPr>
                <w:rFonts w:ascii="Times New Roman" w:hAnsi="Times New Roman" w:cs="Times New Roman"/>
                <w:sz w:val="26"/>
                <w:szCs w:val="26"/>
              </w:rPr>
            </w:pPr>
          </w:p>
        </w:tc>
      </w:tr>
    </w:tbl>
    <w:p w14:paraId="4DA69F60" w14:textId="05D21661" w:rsidR="00272244" w:rsidRPr="00FE4264" w:rsidRDefault="00732989" w:rsidP="009F089E">
      <w:pPr>
        <w:pStyle w:val="1"/>
        <w:numPr>
          <w:ilvl w:val="1"/>
          <w:numId w:val="27"/>
        </w:numPr>
        <w:shd w:val="clear" w:color="auto" w:fill="auto"/>
        <w:spacing w:after="260"/>
        <w:jc w:val="center"/>
        <w:rPr>
          <w:sz w:val="28"/>
          <w:szCs w:val="28"/>
        </w:rPr>
      </w:pPr>
      <w:r w:rsidRPr="00FE4264">
        <w:rPr>
          <w:sz w:val="28"/>
          <w:szCs w:val="28"/>
        </w:rPr>
        <w:t>Прокси-показатели муниципальной программы в ...</w:t>
      </w:r>
      <w:r w:rsidR="009D7BB4" w:rsidRPr="00FE4264">
        <w:rPr>
          <w:sz w:val="28"/>
          <w:szCs w:val="28"/>
        </w:rPr>
        <w:t xml:space="preserve"> </w:t>
      </w:r>
      <w:r w:rsidRPr="00FE4264">
        <w:rPr>
          <w:sz w:val="28"/>
          <w:szCs w:val="28"/>
        </w:rPr>
        <w:t>(текущем) году</w:t>
      </w:r>
    </w:p>
    <w:tbl>
      <w:tblPr>
        <w:tblOverlap w:val="never"/>
        <w:tblW w:w="15250" w:type="dxa"/>
        <w:jc w:val="center"/>
        <w:tblLayout w:type="fixed"/>
        <w:tblCellMar>
          <w:left w:w="10" w:type="dxa"/>
          <w:right w:w="10" w:type="dxa"/>
        </w:tblCellMar>
        <w:tblLook w:val="04A0" w:firstRow="1" w:lastRow="0" w:firstColumn="1" w:lastColumn="0" w:noHBand="0" w:noVBand="1"/>
      </w:tblPr>
      <w:tblGrid>
        <w:gridCol w:w="691"/>
        <w:gridCol w:w="2423"/>
        <w:gridCol w:w="1559"/>
        <w:gridCol w:w="1416"/>
        <w:gridCol w:w="1642"/>
        <w:gridCol w:w="1306"/>
        <w:gridCol w:w="1133"/>
        <w:gridCol w:w="1195"/>
        <w:gridCol w:w="902"/>
        <w:gridCol w:w="926"/>
        <w:gridCol w:w="2057"/>
      </w:tblGrid>
      <w:tr w:rsidR="00272244" w:rsidRPr="00FE4264" w14:paraId="68715A0C" w14:textId="77777777" w:rsidTr="0025699F">
        <w:trPr>
          <w:trHeight w:hRule="exact" w:val="1272"/>
          <w:jc w:val="center"/>
        </w:trPr>
        <w:tc>
          <w:tcPr>
            <w:tcW w:w="691" w:type="dxa"/>
            <w:vMerge w:val="restart"/>
            <w:tcBorders>
              <w:top w:val="single" w:sz="4" w:space="0" w:color="auto"/>
              <w:left w:val="single" w:sz="4" w:space="0" w:color="auto"/>
            </w:tcBorders>
            <w:shd w:val="clear" w:color="auto" w:fill="FFFFFF"/>
          </w:tcPr>
          <w:p w14:paraId="0C3CF993"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N п/п</w:t>
            </w:r>
          </w:p>
        </w:tc>
        <w:tc>
          <w:tcPr>
            <w:tcW w:w="2423" w:type="dxa"/>
            <w:vMerge w:val="restart"/>
            <w:tcBorders>
              <w:top w:val="single" w:sz="4" w:space="0" w:color="auto"/>
              <w:left w:val="single" w:sz="4" w:space="0" w:color="auto"/>
            </w:tcBorders>
            <w:shd w:val="clear" w:color="auto" w:fill="FFFFFF"/>
          </w:tcPr>
          <w:p w14:paraId="1A3F2BC2" w14:textId="60686D10" w:rsidR="00272244" w:rsidRPr="00FE4264" w:rsidRDefault="00732989" w:rsidP="00BB1C17">
            <w:pPr>
              <w:rPr>
                <w:rFonts w:ascii="Times New Roman" w:hAnsi="Times New Roman" w:cs="Times New Roman"/>
                <w:sz w:val="28"/>
                <w:szCs w:val="28"/>
              </w:rPr>
            </w:pPr>
            <w:r w:rsidRPr="00FE4264">
              <w:rPr>
                <w:rFonts w:ascii="Times New Roman" w:hAnsi="Times New Roman" w:cs="Times New Roman"/>
                <w:sz w:val="28"/>
                <w:szCs w:val="28"/>
              </w:rPr>
              <w:t>Наименование показателя</w:t>
            </w:r>
            <w:r w:rsidR="00BB1C17" w:rsidRPr="00FE4264">
              <w:rPr>
                <w:rStyle w:val="af"/>
                <w:rFonts w:ascii="Times New Roman" w:hAnsi="Times New Roman" w:cs="Times New Roman"/>
              </w:rPr>
              <w:footnoteReference w:id="15"/>
            </w:r>
            <w:hyperlink w:anchor="bookmark43" w:tooltip="Current Document">
              <w:r w:rsidRPr="00DE062A">
                <w:rPr>
                  <w:rStyle w:val="aa"/>
                  <w:rFonts w:ascii="Times New Roman" w:hAnsi="Times New Roman" w:cs="Times New Roman"/>
                  <w:sz w:val="28"/>
                  <w:szCs w:val="28"/>
                  <w:vertAlign w:val="superscript"/>
                </w:rPr>
                <w:t xml:space="preserve"> </w:t>
              </w:r>
            </w:hyperlink>
          </w:p>
        </w:tc>
        <w:tc>
          <w:tcPr>
            <w:tcW w:w="1559" w:type="dxa"/>
            <w:vMerge w:val="restart"/>
            <w:tcBorders>
              <w:top w:val="single" w:sz="4" w:space="0" w:color="auto"/>
              <w:left w:val="single" w:sz="4" w:space="0" w:color="auto"/>
            </w:tcBorders>
            <w:shd w:val="clear" w:color="auto" w:fill="FFFFFF"/>
          </w:tcPr>
          <w:p w14:paraId="047E8387"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Признак</w:t>
            </w:r>
          </w:p>
          <w:p w14:paraId="0488818D"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возрастания/ убывания</w:t>
            </w:r>
          </w:p>
        </w:tc>
        <w:tc>
          <w:tcPr>
            <w:tcW w:w="1416" w:type="dxa"/>
            <w:vMerge w:val="restart"/>
            <w:tcBorders>
              <w:top w:val="single" w:sz="4" w:space="0" w:color="auto"/>
              <w:left w:val="single" w:sz="4" w:space="0" w:color="auto"/>
            </w:tcBorders>
            <w:shd w:val="clear" w:color="auto" w:fill="FFFFFF"/>
          </w:tcPr>
          <w:p w14:paraId="03DEB7D9" w14:textId="7C910436"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Единица измерения (по ОКЕИ)</w:t>
            </w:r>
          </w:p>
        </w:tc>
        <w:tc>
          <w:tcPr>
            <w:tcW w:w="2948" w:type="dxa"/>
            <w:gridSpan w:val="2"/>
            <w:tcBorders>
              <w:top w:val="single" w:sz="4" w:space="0" w:color="auto"/>
              <w:left w:val="single" w:sz="4" w:space="0" w:color="auto"/>
            </w:tcBorders>
            <w:shd w:val="clear" w:color="auto" w:fill="FFFFFF"/>
          </w:tcPr>
          <w:p w14:paraId="123FA719" w14:textId="1070379C"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Базовое значение</w:t>
            </w:r>
            <w:r w:rsidR="00BB1C17" w:rsidRPr="00FE4264">
              <w:rPr>
                <w:rStyle w:val="af"/>
                <w:rFonts w:ascii="Times New Roman" w:hAnsi="Times New Roman" w:cs="Times New Roman"/>
              </w:rPr>
              <w:footnoteReference w:id="16"/>
            </w:r>
            <w:hyperlink w:anchor="bookmark44" w:tooltip="Current Document">
              <w:r w:rsidRPr="00DE062A">
                <w:rPr>
                  <w:rStyle w:val="aa"/>
                  <w:rFonts w:ascii="Times New Roman" w:hAnsi="Times New Roman" w:cs="Times New Roman"/>
                  <w:sz w:val="28"/>
                  <w:szCs w:val="28"/>
                  <w:vertAlign w:val="superscript"/>
                </w:rPr>
                <w:t xml:space="preserve"> </w:t>
              </w:r>
            </w:hyperlink>
          </w:p>
        </w:tc>
        <w:tc>
          <w:tcPr>
            <w:tcW w:w="4156" w:type="dxa"/>
            <w:gridSpan w:val="4"/>
            <w:tcBorders>
              <w:top w:val="single" w:sz="4" w:space="0" w:color="auto"/>
              <w:left w:val="single" w:sz="4" w:space="0" w:color="auto"/>
            </w:tcBorders>
            <w:shd w:val="clear" w:color="auto" w:fill="FFFFFF"/>
          </w:tcPr>
          <w:p w14:paraId="4D553CB9" w14:textId="1EB8F580"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Значение показателя по</w:t>
            </w:r>
            <w:r w:rsidR="0025699F" w:rsidRPr="00FE4264">
              <w:rPr>
                <w:rFonts w:ascii="Times New Roman" w:hAnsi="Times New Roman" w:cs="Times New Roman"/>
                <w:sz w:val="28"/>
                <w:szCs w:val="28"/>
              </w:rPr>
              <w:t xml:space="preserve"> </w:t>
            </w:r>
            <w:r w:rsidRPr="00FE4264">
              <w:rPr>
                <w:rFonts w:ascii="Times New Roman" w:hAnsi="Times New Roman" w:cs="Times New Roman"/>
                <w:sz w:val="28"/>
                <w:szCs w:val="28"/>
              </w:rPr>
              <w:t>кварталам/месяцам</w:t>
            </w:r>
          </w:p>
        </w:tc>
        <w:tc>
          <w:tcPr>
            <w:tcW w:w="2054" w:type="dxa"/>
            <w:tcBorders>
              <w:top w:val="single" w:sz="4" w:space="0" w:color="auto"/>
              <w:left w:val="single" w:sz="4" w:space="0" w:color="auto"/>
              <w:right w:val="single" w:sz="4" w:space="0" w:color="auto"/>
            </w:tcBorders>
            <w:shd w:val="clear" w:color="auto" w:fill="FFFFFF"/>
            <w:vAlign w:val="bottom"/>
          </w:tcPr>
          <w:p w14:paraId="5A076317" w14:textId="72A65589"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Ответственный за достижение показателя</w:t>
            </w:r>
            <w:r w:rsidR="0025699F" w:rsidRPr="00FE4264">
              <w:rPr>
                <w:rStyle w:val="af"/>
                <w:rFonts w:ascii="Times New Roman" w:hAnsi="Times New Roman" w:cs="Times New Roman"/>
              </w:rPr>
              <w:footnoteReference w:id="17"/>
            </w:r>
            <w:hyperlink w:anchor="bookmark45" w:tooltip="Current Document">
              <w:r w:rsidRPr="00DE062A">
                <w:rPr>
                  <w:rStyle w:val="aa"/>
                  <w:rFonts w:ascii="Times New Roman" w:hAnsi="Times New Roman" w:cs="Times New Roman"/>
                  <w:sz w:val="28"/>
                  <w:szCs w:val="28"/>
                </w:rPr>
                <w:t xml:space="preserve"> </w:t>
              </w:r>
            </w:hyperlink>
          </w:p>
        </w:tc>
      </w:tr>
      <w:tr w:rsidR="00272244" w:rsidRPr="00FE4264" w14:paraId="6DB75828" w14:textId="77777777" w:rsidTr="0025699F">
        <w:trPr>
          <w:trHeight w:hRule="exact" w:val="490"/>
          <w:jc w:val="center"/>
        </w:trPr>
        <w:tc>
          <w:tcPr>
            <w:tcW w:w="691" w:type="dxa"/>
            <w:vMerge/>
            <w:tcBorders>
              <w:left w:val="single" w:sz="4" w:space="0" w:color="auto"/>
            </w:tcBorders>
            <w:shd w:val="clear" w:color="auto" w:fill="FFFFFF"/>
          </w:tcPr>
          <w:p w14:paraId="5F985F64" w14:textId="77777777" w:rsidR="00272244" w:rsidRPr="00FE4264" w:rsidRDefault="00272244" w:rsidP="0025699F">
            <w:pPr>
              <w:jc w:val="center"/>
              <w:rPr>
                <w:rFonts w:ascii="Times New Roman" w:hAnsi="Times New Roman" w:cs="Times New Roman"/>
                <w:sz w:val="28"/>
                <w:szCs w:val="28"/>
              </w:rPr>
            </w:pPr>
          </w:p>
        </w:tc>
        <w:tc>
          <w:tcPr>
            <w:tcW w:w="2423" w:type="dxa"/>
            <w:vMerge/>
            <w:tcBorders>
              <w:left w:val="single" w:sz="4" w:space="0" w:color="auto"/>
            </w:tcBorders>
            <w:shd w:val="clear" w:color="auto" w:fill="FFFFFF"/>
          </w:tcPr>
          <w:p w14:paraId="739061C8" w14:textId="77777777" w:rsidR="00272244" w:rsidRPr="00FE4264" w:rsidRDefault="00272244" w:rsidP="00BB1C17">
            <w:pPr>
              <w:rPr>
                <w:rFonts w:ascii="Times New Roman" w:hAnsi="Times New Roman" w:cs="Times New Roman"/>
                <w:sz w:val="28"/>
                <w:szCs w:val="28"/>
              </w:rPr>
            </w:pPr>
          </w:p>
        </w:tc>
        <w:tc>
          <w:tcPr>
            <w:tcW w:w="1559" w:type="dxa"/>
            <w:vMerge/>
            <w:tcBorders>
              <w:left w:val="single" w:sz="4" w:space="0" w:color="auto"/>
            </w:tcBorders>
            <w:shd w:val="clear" w:color="auto" w:fill="FFFFFF"/>
          </w:tcPr>
          <w:p w14:paraId="0504296D" w14:textId="77777777" w:rsidR="00272244" w:rsidRPr="00FE4264" w:rsidRDefault="00272244" w:rsidP="0025699F">
            <w:pPr>
              <w:jc w:val="center"/>
              <w:rPr>
                <w:rFonts w:ascii="Times New Roman" w:hAnsi="Times New Roman" w:cs="Times New Roman"/>
                <w:sz w:val="28"/>
                <w:szCs w:val="28"/>
              </w:rPr>
            </w:pPr>
          </w:p>
        </w:tc>
        <w:tc>
          <w:tcPr>
            <w:tcW w:w="1416" w:type="dxa"/>
            <w:vMerge/>
            <w:tcBorders>
              <w:left w:val="single" w:sz="4" w:space="0" w:color="auto"/>
            </w:tcBorders>
            <w:shd w:val="clear" w:color="auto" w:fill="FFFFFF"/>
          </w:tcPr>
          <w:p w14:paraId="0BB5E024" w14:textId="77777777" w:rsidR="00272244" w:rsidRPr="00FE4264" w:rsidRDefault="00272244" w:rsidP="0025699F">
            <w:pPr>
              <w:jc w:val="center"/>
              <w:rPr>
                <w:rFonts w:ascii="Times New Roman" w:hAnsi="Times New Roman" w:cs="Times New Roman"/>
                <w:sz w:val="28"/>
                <w:szCs w:val="28"/>
              </w:rPr>
            </w:pPr>
          </w:p>
        </w:tc>
        <w:tc>
          <w:tcPr>
            <w:tcW w:w="1642" w:type="dxa"/>
            <w:tcBorders>
              <w:top w:val="single" w:sz="4" w:space="0" w:color="auto"/>
              <w:left w:val="single" w:sz="4" w:space="0" w:color="auto"/>
            </w:tcBorders>
            <w:shd w:val="clear" w:color="auto" w:fill="FFFFFF"/>
            <w:vAlign w:val="center"/>
          </w:tcPr>
          <w:p w14:paraId="5B6478A1"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значение</w:t>
            </w:r>
          </w:p>
        </w:tc>
        <w:tc>
          <w:tcPr>
            <w:tcW w:w="1306" w:type="dxa"/>
            <w:tcBorders>
              <w:top w:val="single" w:sz="4" w:space="0" w:color="auto"/>
              <w:left w:val="single" w:sz="4" w:space="0" w:color="auto"/>
            </w:tcBorders>
            <w:shd w:val="clear" w:color="auto" w:fill="FFFFFF"/>
            <w:vAlign w:val="center"/>
          </w:tcPr>
          <w:p w14:paraId="38749121"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год</w:t>
            </w:r>
          </w:p>
        </w:tc>
        <w:tc>
          <w:tcPr>
            <w:tcW w:w="1133" w:type="dxa"/>
            <w:tcBorders>
              <w:top w:val="single" w:sz="4" w:space="0" w:color="auto"/>
              <w:left w:val="single" w:sz="4" w:space="0" w:color="auto"/>
            </w:tcBorders>
            <w:shd w:val="clear" w:color="auto" w:fill="FFFFFF"/>
            <w:vAlign w:val="center"/>
          </w:tcPr>
          <w:p w14:paraId="6AF07441" w14:textId="67A99D82"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N</w:t>
            </w:r>
            <w:r w:rsidR="0025699F" w:rsidRPr="00FE4264">
              <w:rPr>
                <w:rStyle w:val="af"/>
                <w:rFonts w:ascii="Times New Roman" w:hAnsi="Times New Roman" w:cs="Times New Roman"/>
              </w:rPr>
              <w:footnoteReference w:id="18"/>
            </w:r>
            <w:hyperlink w:anchor="bookmark46" w:tooltip="Current Document">
              <w:r w:rsidRPr="00DE062A">
                <w:rPr>
                  <w:rStyle w:val="aa"/>
                  <w:rFonts w:ascii="Times New Roman" w:hAnsi="Times New Roman" w:cs="Times New Roman"/>
                  <w:sz w:val="28"/>
                  <w:szCs w:val="28"/>
                </w:rPr>
                <w:t xml:space="preserve"> </w:t>
              </w:r>
            </w:hyperlink>
          </w:p>
        </w:tc>
        <w:tc>
          <w:tcPr>
            <w:tcW w:w="2097" w:type="dxa"/>
            <w:gridSpan w:val="2"/>
            <w:tcBorders>
              <w:top w:val="single" w:sz="4" w:space="0" w:color="auto"/>
              <w:left w:val="single" w:sz="4" w:space="0" w:color="auto"/>
            </w:tcBorders>
            <w:shd w:val="clear" w:color="auto" w:fill="FFFFFF"/>
            <w:vAlign w:val="center"/>
          </w:tcPr>
          <w:p w14:paraId="25A8D694"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N + 1</w:t>
            </w:r>
            <w:r w:rsidRPr="00FE4264">
              <w:rPr>
                <w:rFonts w:ascii="Times New Roman" w:hAnsi="Times New Roman" w:cs="Times New Roman"/>
                <w:sz w:val="28"/>
                <w:szCs w:val="28"/>
              </w:rPr>
              <w:tab/>
              <w:t>...</w:t>
            </w:r>
          </w:p>
        </w:tc>
        <w:tc>
          <w:tcPr>
            <w:tcW w:w="926" w:type="dxa"/>
            <w:tcBorders>
              <w:top w:val="single" w:sz="4" w:space="0" w:color="auto"/>
              <w:left w:val="single" w:sz="4" w:space="0" w:color="auto"/>
            </w:tcBorders>
            <w:shd w:val="clear" w:color="auto" w:fill="FFFFFF"/>
            <w:vAlign w:val="center"/>
          </w:tcPr>
          <w:p w14:paraId="593CB412"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N + n</w:t>
            </w:r>
          </w:p>
        </w:tc>
        <w:tc>
          <w:tcPr>
            <w:tcW w:w="2054" w:type="dxa"/>
            <w:tcBorders>
              <w:top w:val="single" w:sz="4" w:space="0" w:color="auto"/>
              <w:left w:val="single" w:sz="4" w:space="0" w:color="auto"/>
              <w:right w:val="single" w:sz="4" w:space="0" w:color="auto"/>
            </w:tcBorders>
            <w:shd w:val="clear" w:color="auto" w:fill="FFFFFF"/>
          </w:tcPr>
          <w:p w14:paraId="08D4FB3F" w14:textId="77777777" w:rsidR="00272244" w:rsidRPr="00FE4264" w:rsidRDefault="00272244" w:rsidP="0025699F">
            <w:pPr>
              <w:jc w:val="center"/>
              <w:rPr>
                <w:rFonts w:ascii="Times New Roman" w:hAnsi="Times New Roman" w:cs="Times New Roman"/>
                <w:sz w:val="28"/>
                <w:szCs w:val="28"/>
              </w:rPr>
            </w:pPr>
          </w:p>
        </w:tc>
      </w:tr>
      <w:tr w:rsidR="00272244" w:rsidRPr="00FE4264" w14:paraId="32D4C8F2" w14:textId="77777777" w:rsidTr="0025699F">
        <w:trPr>
          <w:trHeight w:hRule="exact" w:val="490"/>
          <w:jc w:val="center"/>
        </w:trPr>
        <w:tc>
          <w:tcPr>
            <w:tcW w:w="691" w:type="dxa"/>
            <w:tcBorders>
              <w:top w:val="single" w:sz="4" w:space="0" w:color="auto"/>
              <w:left w:val="single" w:sz="4" w:space="0" w:color="auto"/>
            </w:tcBorders>
            <w:shd w:val="clear" w:color="auto" w:fill="FFFFFF"/>
            <w:vAlign w:val="center"/>
          </w:tcPr>
          <w:p w14:paraId="2DBDE02E"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1</w:t>
            </w:r>
          </w:p>
        </w:tc>
        <w:tc>
          <w:tcPr>
            <w:tcW w:w="2423" w:type="dxa"/>
            <w:tcBorders>
              <w:top w:val="single" w:sz="4" w:space="0" w:color="auto"/>
              <w:left w:val="single" w:sz="4" w:space="0" w:color="auto"/>
            </w:tcBorders>
            <w:shd w:val="clear" w:color="auto" w:fill="FFFFFF"/>
            <w:vAlign w:val="center"/>
          </w:tcPr>
          <w:p w14:paraId="684E230B"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2</w:t>
            </w:r>
          </w:p>
        </w:tc>
        <w:tc>
          <w:tcPr>
            <w:tcW w:w="1559" w:type="dxa"/>
            <w:tcBorders>
              <w:top w:val="single" w:sz="4" w:space="0" w:color="auto"/>
              <w:left w:val="single" w:sz="4" w:space="0" w:color="auto"/>
            </w:tcBorders>
            <w:shd w:val="clear" w:color="auto" w:fill="FFFFFF"/>
            <w:vAlign w:val="center"/>
          </w:tcPr>
          <w:p w14:paraId="18A35123"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3</w:t>
            </w:r>
          </w:p>
        </w:tc>
        <w:tc>
          <w:tcPr>
            <w:tcW w:w="1416" w:type="dxa"/>
            <w:tcBorders>
              <w:top w:val="single" w:sz="4" w:space="0" w:color="auto"/>
              <w:left w:val="single" w:sz="4" w:space="0" w:color="auto"/>
            </w:tcBorders>
            <w:shd w:val="clear" w:color="auto" w:fill="FFFFFF"/>
            <w:vAlign w:val="center"/>
          </w:tcPr>
          <w:p w14:paraId="4C6C7405"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4</w:t>
            </w:r>
          </w:p>
        </w:tc>
        <w:tc>
          <w:tcPr>
            <w:tcW w:w="1642" w:type="dxa"/>
            <w:tcBorders>
              <w:top w:val="single" w:sz="4" w:space="0" w:color="auto"/>
              <w:left w:val="single" w:sz="4" w:space="0" w:color="auto"/>
            </w:tcBorders>
            <w:shd w:val="clear" w:color="auto" w:fill="FFFFFF"/>
            <w:vAlign w:val="center"/>
          </w:tcPr>
          <w:p w14:paraId="77ABC884"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5</w:t>
            </w:r>
          </w:p>
        </w:tc>
        <w:tc>
          <w:tcPr>
            <w:tcW w:w="1306" w:type="dxa"/>
            <w:tcBorders>
              <w:top w:val="single" w:sz="4" w:space="0" w:color="auto"/>
              <w:left w:val="single" w:sz="4" w:space="0" w:color="auto"/>
            </w:tcBorders>
            <w:shd w:val="clear" w:color="auto" w:fill="FFFFFF"/>
            <w:vAlign w:val="center"/>
          </w:tcPr>
          <w:p w14:paraId="143874F4"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6</w:t>
            </w:r>
          </w:p>
        </w:tc>
        <w:tc>
          <w:tcPr>
            <w:tcW w:w="1133" w:type="dxa"/>
            <w:tcBorders>
              <w:top w:val="single" w:sz="4" w:space="0" w:color="auto"/>
              <w:left w:val="single" w:sz="4" w:space="0" w:color="auto"/>
            </w:tcBorders>
            <w:shd w:val="clear" w:color="auto" w:fill="FFFFFF"/>
            <w:vAlign w:val="center"/>
          </w:tcPr>
          <w:p w14:paraId="54EB7800"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7</w:t>
            </w:r>
          </w:p>
        </w:tc>
        <w:tc>
          <w:tcPr>
            <w:tcW w:w="1195" w:type="dxa"/>
            <w:tcBorders>
              <w:top w:val="single" w:sz="4" w:space="0" w:color="auto"/>
              <w:left w:val="single" w:sz="4" w:space="0" w:color="auto"/>
            </w:tcBorders>
            <w:shd w:val="clear" w:color="auto" w:fill="FFFFFF"/>
            <w:vAlign w:val="center"/>
          </w:tcPr>
          <w:p w14:paraId="68677D27"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8</w:t>
            </w:r>
          </w:p>
        </w:tc>
        <w:tc>
          <w:tcPr>
            <w:tcW w:w="902" w:type="dxa"/>
            <w:tcBorders>
              <w:top w:val="single" w:sz="4" w:space="0" w:color="auto"/>
              <w:left w:val="single" w:sz="4" w:space="0" w:color="auto"/>
            </w:tcBorders>
            <w:shd w:val="clear" w:color="auto" w:fill="FFFFFF"/>
            <w:vAlign w:val="center"/>
          </w:tcPr>
          <w:p w14:paraId="6539233F"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9</w:t>
            </w:r>
          </w:p>
        </w:tc>
        <w:tc>
          <w:tcPr>
            <w:tcW w:w="926" w:type="dxa"/>
            <w:tcBorders>
              <w:top w:val="single" w:sz="4" w:space="0" w:color="auto"/>
              <w:left w:val="single" w:sz="4" w:space="0" w:color="auto"/>
            </w:tcBorders>
            <w:shd w:val="clear" w:color="auto" w:fill="FFFFFF"/>
            <w:vAlign w:val="center"/>
          </w:tcPr>
          <w:p w14:paraId="5C0A1F2C"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10</w:t>
            </w:r>
          </w:p>
        </w:tc>
        <w:tc>
          <w:tcPr>
            <w:tcW w:w="2054" w:type="dxa"/>
            <w:tcBorders>
              <w:top w:val="single" w:sz="4" w:space="0" w:color="auto"/>
              <w:left w:val="single" w:sz="4" w:space="0" w:color="auto"/>
              <w:right w:val="single" w:sz="4" w:space="0" w:color="auto"/>
            </w:tcBorders>
            <w:shd w:val="clear" w:color="auto" w:fill="FFFFFF"/>
            <w:vAlign w:val="center"/>
          </w:tcPr>
          <w:p w14:paraId="0B5ABB6C"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11</w:t>
            </w:r>
          </w:p>
        </w:tc>
      </w:tr>
      <w:tr w:rsidR="00272244" w:rsidRPr="00FE4264" w14:paraId="774CDC6E" w14:textId="77777777" w:rsidTr="0025699F">
        <w:trPr>
          <w:trHeight w:hRule="exact" w:val="499"/>
          <w:jc w:val="center"/>
        </w:trPr>
        <w:tc>
          <w:tcPr>
            <w:tcW w:w="691" w:type="dxa"/>
            <w:tcBorders>
              <w:top w:val="single" w:sz="4" w:space="0" w:color="auto"/>
              <w:left w:val="single" w:sz="4" w:space="0" w:color="auto"/>
              <w:bottom w:val="single" w:sz="4" w:space="0" w:color="auto"/>
            </w:tcBorders>
            <w:shd w:val="clear" w:color="auto" w:fill="FFFFFF"/>
            <w:vAlign w:val="bottom"/>
          </w:tcPr>
          <w:p w14:paraId="282DB3EC" w14:textId="77777777" w:rsidR="00272244" w:rsidRPr="00FE4264" w:rsidRDefault="00732989" w:rsidP="0025699F">
            <w:pPr>
              <w:jc w:val="center"/>
              <w:rPr>
                <w:rFonts w:ascii="Times New Roman" w:hAnsi="Times New Roman" w:cs="Times New Roman"/>
                <w:sz w:val="28"/>
                <w:szCs w:val="28"/>
              </w:rPr>
            </w:pPr>
            <w:r w:rsidRPr="00FE4264">
              <w:rPr>
                <w:rFonts w:ascii="Times New Roman" w:hAnsi="Times New Roman" w:cs="Times New Roman"/>
                <w:sz w:val="28"/>
                <w:szCs w:val="28"/>
              </w:rPr>
              <w:t>1.</w:t>
            </w:r>
          </w:p>
        </w:tc>
        <w:tc>
          <w:tcPr>
            <w:tcW w:w="14559" w:type="dxa"/>
            <w:gridSpan w:val="10"/>
            <w:tcBorders>
              <w:top w:val="single" w:sz="4" w:space="0" w:color="auto"/>
              <w:left w:val="single" w:sz="4" w:space="0" w:color="auto"/>
              <w:bottom w:val="single" w:sz="4" w:space="0" w:color="auto"/>
              <w:right w:val="single" w:sz="4" w:space="0" w:color="auto"/>
            </w:tcBorders>
            <w:shd w:val="clear" w:color="auto" w:fill="FFFFFF"/>
            <w:vAlign w:val="center"/>
          </w:tcPr>
          <w:p w14:paraId="7C5C2D90" w14:textId="25F1D02C" w:rsidR="00272244" w:rsidRPr="00FE4264" w:rsidRDefault="00732989" w:rsidP="0025699F">
            <w:pPr>
              <w:rPr>
                <w:rFonts w:ascii="Times New Roman" w:hAnsi="Times New Roman" w:cs="Times New Roman"/>
                <w:sz w:val="28"/>
                <w:szCs w:val="28"/>
              </w:rPr>
            </w:pPr>
            <w:r w:rsidRPr="00FE4264">
              <w:rPr>
                <w:rFonts w:ascii="Times New Roman" w:hAnsi="Times New Roman" w:cs="Times New Roman"/>
                <w:sz w:val="28"/>
                <w:szCs w:val="28"/>
              </w:rPr>
              <w:t>Показатель муниципальной программы «Наименование», е</w:t>
            </w:r>
            <w:r w:rsidR="00BB1C17" w:rsidRPr="00FE4264">
              <w:rPr>
                <w:rFonts w:ascii="Times New Roman" w:hAnsi="Times New Roman" w:cs="Times New Roman"/>
                <w:sz w:val="28"/>
                <w:szCs w:val="28"/>
              </w:rPr>
              <w:t>д</w:t>
            </w:r>
            <w:r w:rsidRPr="00FE4264">
              <w:rPr>
                <w:rFonts w:ascii="Times New Roman" w:hAnsi="Times New Roman" w:cs="Times New Roman"/>
                <w:sz w:val="28"/>
                <w:szCs w:val="28"/>
              </w:rPr>
              <w:t>иница измерения по ОКЕИ</w:t>
            </w:r>
          </w:p>
        </w:tc>
      </w:tr>
      <w:tr w:rsidR="00BB1C17" w:rsidRPr="00FE4264" w14:paraId="4C86ACC1" w14:textId="77777777" w:rsidTr="0025699F">
        <w:trPr>
          <w:trHeight w:hRule="exact" w:val="1151"/>
          <w:jc w:val="center"/>
        </w:trPr>
        <w:tc>
          <w:tcPr>
            <w:tcW w:w="691" w:type="dxa"/>
            <w:tcBorders>
              <w:top w:val="single" w:sz="4" w:space="0" w:color="auto"/>
              <w:left w:val="single" w:sz="4" w:space="0" w:color="auto"/>
            </w:tcBorders>
            <w:shd w:val="clear" w:color="auto" w:fill="FFFFFF"/>
            <w:vAlign w:val="center"/>
          </w:tcPr>
          <w:p w14:paraId="69371E0B" w14:textId="77777777" w:rsidR="00BB1C17" w:rsidRPr="00FE4264" w:rsidRDefault="00BB1C17" w:rsidP="0025699F">
            <w:pPr>
              <w:jc w:val="center"/>
              <w:rPr>
                <w:rFonts w:ascii="Times New Roman" w:hAnsi="Times New Roman" w:cs="Times New Roman"/>
                <w:sz w:val="28"/>
                <w:szCs w:val="28"/>
              </w:rPr>
            </w:pPr>
            <w:r w:rsidRPr="00FE4264">
              <w:rPr>
                <w:rFonts w:ascii="Times New Roman" w:hAnsi="Times New Roman" w:cs="Times New Roman"/>
                <w:sz w:val="28"/>
                <w:szCs w:val="28"/>
              </w:rPr>
              <w:t>1.1.</w:t>
            </w:r>
          </w:p>
        </w:tc>
        <w:tc>
          <w:tcPr>
            <w:tcW w:w="2423" w:type="dxa"/>
            <w:tcBorders>
              <w:top w:val="single" w:sz="4" w:space="0" w:color="auto"/>
              <w:left w:val="single" w:sz="4" w:space="0" w:color="auto"/>
            </w:tcBorders>
            <w:shd w:val="clear" w:color="auto" w:fill="FFFFFF"/>
            <w:vAlign w:val="bottom"/>
          </w:tcPr>
          <w:p w14:paraId="02887054" w14:textId="77777777" w:rsidR="00BB1C17" w:rsidRPr="00FE4264" w:rsidRDefault="00BB1C17" w:rsidP="00BB1C17">
            <w:pPr>
              <w:rPr>
                <w:rFonts w:ascii="Times New Roman" w:hAnsi="Times New Roman" w:cs="Times New Roman"/>
                <w:sz w:val="28"/>
                <w:szCs w:val="28"/>
              </w:rPr>
            </w:pPr>
            <w:r w:rsidRPr="00FE4264">
              <w:rPr>
                <w:rFonts w:ascii="Times New Roman" w:hAnsi="Times New Roman" w:cs="Times New Roman"/>
                <w:sz w:val="28"/>
                <w:szCs w:val="28"/>
              </w:rPr>
              <w:t>«Наименование прокси-показателя»</w:t>
            </w:r>
          </w:p>
        </w:tc>
        <w:tc>
          <w:tcPr>
            <w:tcW w:w="1559" w:type="dxa"/>
            <w:tcBorders>
              <w:top w:val="single" w:sz="4" w:space="0" w:color="auto"/>
              <w:left w:val="single" w:sz="4" w:space="0" w:color="auto"/>
            </w:tcBorders>
            <w:shd w:val="clear" w:color="auto" w:fill="FFFFFF"/>
          </w:tcPr>
          <w:p w14:paraId="474A024F" w14:textId="77777777" w:rsidR="00BB1C17" w:rsidRPr="00FE4264" w:rsidRDefault="00BB1C17" w:rsidP="0025699F">
            <w:pPr>
              <w:jc w:val="center"/>
              <w:rPr>
                <w:rFonts w:ascii="Times New Roman" w:hAnsi="Times New Roman" w:cs="Times New Roman"/>
              </w:rPr>
            </w:pPr>
          </w:p>
        </w:tc>
        <w:tc>
          <w:tcPr>
            <w:tcW w:w="1416" w:type="dxa"/>
            <w:tcBorders>
              <w:top w:val="single" w:sz="4" w:space="0" w:color="auto"/>
              <w:left w:val="single" w:sz="4" w:space="0" w:color="auto"/>
            </w:tcBorders>
            <w:shd w:val="clear" w:color="auto" w:fill="FFFFFF"/>
          </w:tcPr>
          <w:p w14:paraId="7D476897" w14:textId="77777777" w:rsidR="00BB1C17" w:rsidRPr="00FE4264" w:rsidRDefault="00BB1C17" w:rsidP="0025699F">
            <w:pPr>
              <w:jc w:val="center"/>
              <w:rPr>
                <w:rFonts w:ascii="Times New Roman" w:hAnsi="Times New Roman" w:cs="Times New Roman"/>
                <w:sz w:val="28"/>
                <w:szCs w:val="28"/>
              </w:rPr>
            </w:pPr>
          </w:p>
        </w:tc>
        <w:tc>
          <w:tcPr>
            <w:tcW w:w="1642" w:type="dxa"/>
            <w:tcBorders>
              <w:top w:val="single" w:sz="4" w:space="0" w:color="auto"/>
              <w:left w:val="single" w:sz="4" w:space="0" w:color="auto"/>
            </w:tcBorders>
            <w:shd w:val="clear" w:color="auto" w:fill="FFFFFF"/>
          </w:tcPr>
          <w:p w14:paraId="37845C2C" w14:textId="77777777" w:rsidR="00BB1C17" w:rsidRPr="00FE4264" w:rsidRDefault="00BB1C17" w:rsidP="0025699F">
            <w:pPr>
              <w:jc w:val="center"/>
              <w:rPr>
                <w:rFonts w:ascii="Times New Roman" w:hAnsi="Times New Roman" w:cs="Times New Roman"/>
                <w:sz w:val="28"/>
                <w:szCs w:val="28"/>
              </w:rPr>
            </w:pPr>
          </w:p>
        </w:tc>
        <w:tc>
          <w:tcPr>
            <w:tcW w:w="1306" w:type="dxa"/>
            <w:tcBorders>
              <w:top w:val="single" w:sz="4" w:space="0" w:color="auto"/>
              <w:left w:val="single" w:sz="4" w:space="0" w:color="auto"/>
            </w:tcBorders>
            <w:shd w:val="clear" w:color="auto" w:fill="FFFFFF"/>
          </w:tcPr>
          <w:p w14:paraId="6BD0CC70" w14:textId="77777777" w:rsidR="00BB1C17" w:rsidRPr="00FE4264" w:rsidRDefault="00BB1C17" w:rsidP="0025699F">
            <w:pPr>
              <w:jc w:val="cente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14:paraId="443FD754" w14:textId="77777777" w:rsidR="00BB1C17" w:rsidRPr="00FE4264" w:rsidRDefault="00BB1C17" w:rsidP="0025699F">
            <w:pPr>
              <w:jc w:val="center"/>
              <w:rPr>
                <w:rFonts w:ascii="Times New Roman" w:hAnsi="Times New Roman" w:cs="Times New Roman"/>
                <w:sz w:val="28"/>
                <w:szCs w:val="28"/>
              </w:rPr>
            </w:pPr>
          </w:p>
        </w:tc>
        <w:tc>
          <w:tcPr>
            <w:tcW w:w="1195" w:type="dxa"/>
            <w:tcBorders>
              <w:top w:val="single" w:sz="4" w:space="0" w:color="auto"/>
              <w:left w:val="single" w:sz="4" w:space="0" w:color="auto"/>
            </w:tcBorders>
            <w:shd w:val="clear" w:color="auto" w:fill="FFFFFF"/>
          </w:tcPr>
          <w:p w14:paraId="6034880E" w14:textId="77777777" w:rsidR="00BB1C17" w:rsidRPr="00FE4264" w:rsidRDefault="00BB1C17" w:rsidP="0025699F">
            <w:pPr>
              <w:jc w:val="center"/>
              <w:rPr>
                <w:rFonts w:ascii="Times New Roman" w:hAnsi="Times New Roman" w:cs="Times New Roman"/>
                <w:sz w:val="28"/>
                <w:szCs w:val="28"/>
              </w:rPr>
            </w:pPr>
          </w:p>
        </w:tc>
        <w:tc>
          <w:tcPr>
            <w:tcW w:w="902" w:type="dxa"/>
            <w:tcBorders>
              <w:top w:val="single" w:sz="4" w:space="0" w:color="auto"/>
              <w:left w:val="single" w:sz="4" w:space="0" w:color="auto"/>
            </w:tcBorders>
            <w:shd w:val="clear" w:color="auto" w:fill="FFFFFF"/>
          </w:tcPr>
          <w:p w14:paraId="5A54796B" w14:textId="77777777" w:rsidR="00BB1C17" w:rsidRPr="00FE4264" w:rsidRDefault="00BB1C17" w:rsidP="0025699F">
            <w:pPr>
              <w:jc w:val="center"/>
              <w:rPr>
                <w:rFonts w:ascii="Times New Roman" w:hAnsi="Times New Roman" w:cs="Times New Roman"/>
                <w:sz w:val="28"/>
                <w:szCs w:val="28"/>
              </w:rPr>
            </w:pPr>
          </w:p>
        </w:tc>
        <w:tc>
          <w:tcPr>
            <w:tcW w:w="926" w:type="dxa"/>
            <w:tcBorders>
              <w:top w:val="single" w:sz="4" w:space="0" w:color="auto"/>
              <w:left w:val="single" w:sz="4" w:space="0" w:color="auto"/>
            </w:tcBorders>
            <w:shd w:val="clear" w:color="auto" w:fill="FFFFFF"/>
          </w:tcPr>
          <w:p w14:paraId="75C2F322" w14:textId="77777777" w:rsidR="00BB1C17" w:rsidRPr="00FE4264" w:rsidRDefault="00BB1C17" w:rsidP="0025699F">
            <w:pPr>
              <w:jc w:val="center"/>
              <w:rPr>
                <w:rFonts w:ascii="Times New Roman" w:hAnsi="Times New Roman" w:cs="Times New Roman"/>
                <w:sz w:val="28"/>
                <w:szCs w:val="28"/>
              </w:rPr>
            </w:pPr>
          </w:p>
        </w:tc>
        <w:tc>
          <w:tcPr>
            <w:tcW w:w="2054" w:type="dxa"/>
            <w:tcBorders>
              <w:top w:val="single" w:sz="4" w:space="0" w:color="auto"/>
              <w:left w:val="single" w:sz="4" w:space="0" w:color="auto"/>
              <w:right w:val="single" w:sz="4" w:space="0" w:color="auto"/>
            </w:tcBorders>
            <w:shd w:val="clear" w:color="auto" w:fill="FFFFFF"/>
          </w:tcPr>
          <w:p w14:paraId="52F64374" w14:textId="77777777" w:rsidR="00BB1C17" w:rsidRPr="00FE4264" w:rsidRDefault="00BB1C17" w:rsidP="0025699F">
            <w:pPr>
              <w:jc w:val="center"/>
              <w:rPr>
                <w:rFonts w:ascii="Times New Roman" w:hAnsi="Times New Roman" w:cs="Times New Roman"/>
                <w:sz w:val="28"/>
                <w:szCs w:val="28"/>
              </w:rPr>
            </w:pPr>
          </w:p>
        </w:tc>
      </w:tr>
      <w:tr w:rsidR="00BB1C17" w:rsidRPr="00FE4264" w14:paraId="527C6D16" w14:textId="77777777" w:rsidTr="0025699F">
        <w:trPr>
          <w:trHeight w:hRule="exact" w:val="490"/>
          <w:jc w:val="center"/>
        </w:trPr>
        <w:tc>
          <w:tcPr>
            <w:tcW w:w="691" w:type="dxa"/>
            <w:tcBorders>
              <w:top w:val="single" w:sz="4" w:space="0" w:color="auto"/>
              <w:left w:val="single" w:sz="4" w:space="0" w:color="auto"/>
            </w:tcBorders>
            <w:shd w:val="clear" w:color="auto" w:fill="FFFFFF"/>
            <w:vAlign w:val="center"/>
          </w:tcPr>
          <w:p w14:paraId="659E4C5E" w14:textId="77777777" w:rsidR="00BB1C17" w:rsidRPr="00FE4264" w:rsidRDefault="00BB1C17" w:rsidP="0025699F">
            <w:pPr>
              <w:jc w:val="center"/>
              <w:rPr>
                <w:rFonts w:ascii="Times New Roman" w:hAnsi="Times New Roman" w:cs="Times New Roman"/>
                <w:sz w:val="28"/>
                <w:szCs w:val="28"/>
              </w:rPr>
            </w:pPr>
            <w:r w:rsidRPr="00FE4264">
              <w:rPr>
                <w:rFonts w:ascii="Times New Roman" w:hAnsi="Times New Roman" w:cs="Times New Roman"/>
                <w:sz w:val="28"/>
                <w:szCs w:val="28"/>
              </w:rPr>
              <w:t>1.N</w:t>
            </w:r>
          </w:p>
        </w:tc>
        <w:tc>
          <w:tcPr>
            <w:tcW w:w="2423" w:type="dxa"/>
            <w:tcBorders>
              <w:top w:val="single" w:sz="4" w:space="0" w:color="auto"/>
              <w:left w:val="single" w:sz="4" w:space="0" w:color="auto"/>
            </w:tcBorders>
            <w:shd w:val="clear" w:color="auto" w:fill="FFFFFF"/>
          </w:tcPr>
          <w:p w14:paraId="04E48D57" w14:textId="77777777" w:rsidR="00BB1C17" w:rsidRPr="00FE4264" w:rsidRDefault="00BB1C17" w:rsidP="00BB1C17">
            <w:pPr>
              <w:rPr>
                <w:rFonts w:ascii="Times New Roman" w:hAnsi="Times New Roman" w:cs="Times New Roman"/>
              </w:rPr>
            </w:pPr>
          </w:p>
        </w:tc>
        <w:tc>
          <w:tcPr>
            <w:tcW w:w="1559" w:type="dxa"/>
            <w:tcBorders>
              <w:top w:val="single" w:sz="4" w:space="0" w:color="auto"/>
              <w:left w:val="single" w:sz="4" w:space="0" w:color="auto"/>
            </w:tcBorders>
            <w:shd w:val="clear" w:color="auto" w:fill="FFFFFF"/>
          </w:tcPr>
          <w:p w14:paraId="4F0EF841" w14:textId="77777777" w:rsidR="00BB1C17" w:rsidRPr="00FE4264" w:rsidRDefault="00BB1C17" w:rsidP="0025699F">
            <w:pPr>
              <w:jc w:val="center"/>
              <w:rPr>
                <w:rFonts w:ascii="Times New Roman" w:hAnsi="Times New Roman" w:cs="Times New Roman"/>
              </w:rPr>
            </w:pPr>
          </w:p>
        </w:tc>
        <w:tc>
          <w:tcPr>
            <w:tcW w:w="1416" w:type="dxa"/>
            <w:tcBorders>
              <w:top w:val="single" w:sz="4" w:space="0" w:color="auto"/>
              <w:left w:val="single" w:sz="4" w:space="0" w:color="auto"/>
            </w:tcBorders>
            <w:shd w:val="clear" w:color="auto" w:fill="FFFFFF"/>
          </w:tcPr>
          <w:p w14:paraId="0C56B18E" w14:textId="77777777" w:rsidR="00BB1C17" w:rsidRPr="00FE4264" w:rsidRDefault="00BB1C17" w:rsidP="0025699F">
            <w:pPr>
              <w:jc w:val="center"/>
              <w:rPr>
                <w:rFonts w:ascii="Times New Roman" w:hAnsi="Times New Roman" w:cs="Times New Roman"/>
                <w:sz w:val="28"/>
                <w:szCs w:val="28"/>
              </w:rPr>
            </w:pPr>
          </w:p>
        </w:tc>
        <w:tc>
          <w:tcPr>
            <w:tcW w:w="1642" w:type="dxa"/>
            <w:tcBorders>
              <w:top w:val="single" w:sz="4" w:space="0" w:color="auto"/>
              <w:left w:val="single" w:sz="4" w:space="0" w:color="auto"/>
            </w:tcBorders>
            <w:shd w:val="clear" w:color="auto" w:fill="FFFFFF"/>
          </w:tcPr>
          <w:p w14:paraId="74E64330" w14:textId="77777777" w:rsidR="00BB1C17" w:rsidRPr="00FE4264" w:rsidRDefault="00BB1C17" w:rsidP="0025699F">
            <w:pPr>
              <w:jc w:val="center"/>
              <w:rPr>
                <w:rFonts w:ascii="Times New Roman" w:hAnsi="Times New Roman" w:cs="Times New Roman"/>
                <w:sz w:val="28"/>
                <w:szCs w:val="28"/>
              </w:rPr>
            </w:pPr>
          </w:p>
        </w:tc>
        <w:tc>
          <w:tcPr>
            <w:tcW w:w="1306" w:type="dxa"/>
            <w:tcBorders>
              <w:top w:val="single" w:sz="4" w:space="0" w:color="auto"/>
              <w:left w:val="single" w:sz="4" w:space="0" w:color="auto"/>
            </w:tcBorders>
            <w:shd w:val="clear" w:color="auto" w:fill="FFFFFF"/>
          </w:tcPr>
          <w:p w14:paraId="40AC87E4" w14:textId="77777777" w:rsidR="00BB1C17" w:rsidRPr="00FE4264" w:rsidRDefault="00BB1C17" w:rsidP="0025699F">
            <w:pPr>
              <w:jc w:val="cente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14:paraId="35E60E9E" w14:textId="77777777" w:rsidR="00BB1C17" w:rsidRPr="00FE4264" w:rsidRDefault="00BB1C17" w:rsidP="0025699F">
            <w:pPr>
              <w:jc w:val="center"/>
              <w:rPr>
                <w:rFonts w:ascii="Times New Roman" w:hAnsi="Times New Roman" w:cs="Times New Roman"/>
                <w:sz w:val="28"/>
                <w:szCs w:val="28"/>
              </w:rPr>
            </w:pPr>
          </w:p>
        </w:tc>
        <w:tc>
          <w:tcPr>
            <w:tcW w:w="1195" w:type="dxa"/>
            <w:tcBorders>
              <w:top w:val="single" w:sz="4" w:space="0" w:color="auto"/>
              <w:left w:val="single" w:sz="4" w:space="0" w:color="auto"/>
            </w:tcBorders>
            <w:shd w:val="clear" w:color="auto" w:fill="FFFFFF"/>
          </w:tcPr>
          <w:p w14:paraId="55CBA69A" w14:textId="77777777" w:rsidR="00BB1C17" w:rsidRPr="00FE4264" w:rsidRDefault="00BB1C17" w:rsidP="0025699F">
            <w:pPr>
              <w:jc w:val="center"/>
              <w:rPr>
                <w:rFonts w:ascii="Times New Roman" w:hAnsi="Times New Roman" w:cs="Times New Roman"/>
                <w:sz w:val="28"/>
                <w:szCs w:val="28"/>
              </w:rPr>
            </w:pPr>
          </w:p>
        </w:tc>
        <w:tc>
          <w:tcPr>
            <w:tcW w:w="902" w:type="dxa"/>
            <w:tcBorders>
              <w:top w:val="single" w:sz="4" w:space="0" w:color="auto"/>
              <w:left w:val="single" w:sz="4" w:space="0" w:color="auto"/>
            </w:tcBorders>
            <w:shd w:val="clear" w:color="auto" w:fill="FFFFFF"/>
          </w:tcPr>
          <w:p w14:paraId="00C34EAC" w14:textId="77777777" w:rsidR="00BB1C17" w:rsidRPr="00FE4264" w:rsidRDefault="00BB1C17" w:rsidP="0025699F">
            <w:pPr>
              <w:jc w:val="center"/>
              <w:rPr>
                <w:rFonts w:ascii="Times New Roman" w:hAnsi="Times New Roman" w:cs="Times New Roman"/>
                <w:sz w:val="28"/>
                <w:szCs w:val="28"/>
              </w:rPr>
            </w:pPr>
          </w:p>
        </w:tc>
        <w:tc>
          <w:tcPr>
            <w:tcW w:w="926" w:type="dxa"/>
            <w:tcBorders>
              <w:top w:val="single" w:sz="4" w:space="0" w:color="auto"/>
              <w:left w:val="single" w:sz="4" w:space="0" w:color="auto"/>
            </w:tcBorders>
            <w:shd w:val="clear" w:color="auto" w:fill="FFFFFF"/>
          </w:tcPr>
          <w:p w14:paraId="5FADBF1A" w14:textId="77777777" w:rsidR="00BB1C17" w:rsidRPr="00FE4264" w:rsidRDefault="00BB1C17" w:rsidP="0025699F">
            <w:pPr>
              <w:jc w:val="center"/>
              <w:rPr>
                <w:rFonts w:ascii="Times New Roman" w:hAnsi="Times New Roman" w:cs="Times New Roman"/>
                <w:sz w:val="28"/>
                <w:szCs w:val="28"/>
              </w:rPr>
            </w:pPr>
          </w:p>
        </w:tc>
        <w:tc>
          <w:tcPr>
            <w:tcW w:w="2054" w:type="dxa"/>
            <w:tcBorders>
              <w:top w:val="single" w:sz="4" w:space="0" w:color="auto"/>
              <w:left w:val="single" w:sz="4" w:space="0" w:color="auto"/>
              <w:right w:val="single" w:sz="4" w:space="0" w:color="auto"/>
            </w:tcBorders>
            <w:shd w:val="clear" w:color="auto" w:fill="FFFFFF"/>
          </w:tcPr>
          <w:p w14:paraId="27891F24" w14:textId="77777777" w:rsidR="00BB1C17" w:rsidRPr="00FE4264" w:rsidRDefault="00BB1C17" w:rsidP="0025699F">
            <w:pPr>
              <w:jc w:val="center"/>
              <w:rPr>
                <w:rFonts w:ascii="Times New Roman" w:hAnsi="Times New Roman" w:cs="Times New Roman"/>
                <w:sz w:val="28"/>
                <w:szCs w:val="28"/>
              </w:rPr>
            </w:pPr>
          </w:p>
        </w:tc>
      </w:tr>
      <w:tr w:rsidR="00BB1C17" w:rsidRPr="00FE4264" w14:paraId="3BED44D2" w14:textId="77777777" w:rsidTr="0025699F">
        <w:trPr>
          <w:trHeight w:hRule="exact" w:val="490"/>
          <w:jc w:val="center"/>
        </w:trPr>
        <w:tc>
          <w:tcPr>
            <w:tcW w:w="691" w:type="dxa"/>
            <w:tcBorders>
              <w:top w:val="single" w:sz="4" w:space="0" w:color="auto"/>
              <w:left w:val="single" w:sz="4" w:space="0" w:color="auto"/>
            </w:tcBorders>
            <w:shd w:val="clear" w:color="auto" w:fill="FFFFFF"/>
            <w:vAlign w:val="center"/>
          </w:tcPr>
          <w:p w14:paraId="0A71CA00" w14:textId="77777777" w:rsidR="00BB1C17" w:rsidRPr="00FE4264" w:rsidRDefault="00BB1C17" w:rsidP="0025699F">
            <w:pPr>
              <w:jc w:val="center"/>
              <w:rPr>
                <w:rFonts w:ascii="Times New Roman" w:hAnsi="Times New Roman" w:cs="Times New Roman"/>
                <w:sz w:val="28"/>
                <w:szCs w:val="28"/>
              </w:rPr>
            </w:pPr>
            <w:r w:rsidRPr="00FE4264">
              <w:rPr>
                <w:rFonts w:ascii="Times New Roman" w:hAnsi="Times New Roman" w:cs="Times New Roman"/>
                <w:sz w:val="28"/>
                <w:szCs w:val="28"/>
              </w:rPr>
              <w:t>N</w:t>
            </w:r>
          </w:p>
        </w:tc>
        <w:tc>
          <w:tcPr>
            <w:tcW w:w="14559" w:type="dxa"/>
            <w:gridSpan w:val="10"/>
            <w:tcBorders>
              <w:top w:val="single" w:sz="4" w:space="0" w:color="auto"/>
              <w:left w:val="single" w:sz="4" w:space="0" w:color="auto"/>
              <w:right w:val="single" w:sz="4" w:space="0" w:color="auto"/>
            </w:tcBorders>
            <w:shd w:val="clear" w:color="auto" w:fill="FFFFFF"/>
            <w:vAlign w:val="center"/>
          </w:tcPr>
          <w:p w14:paraId="4A5F0FC8" w14:textId="548317EE" w:rsidR="00BB1C17" w:rsidRPr="00FE4264" w:rsidRDefault="00BB1C17" w:rsidP="0025699F">
            <w:pPr>
              <w:rPr>
                <w:rFonts w:ascii="Times New Roman" w:hAnsi="Times New Roman" w:cs="Times New Roman"/>
                <w:sz w:val="28"/>
                <w:szCs w:val="28"/>
              </w:rPr>
            </w:pPr>
            <w:r w:rsidRPr="00FE4264">
              <w:rPr>
                <w:rFonts w:ascii="Times New Roman" w:hAnsi="Times New Roman" w:cs="Times New Roman"/>
                <w:sz w:val="28"/>
                <w:szCs w:val="28"/>
              </w:rPr>
              <w:t>Показатель муниципальной программы «Наименование», единица измерения по ОКЕИ</w:t>
            </w:r>
          </w:p>
        </w:tc>
      </w:tr>
      <w:tr w:rsidR="00BB1C17" w:rsidRPr="00FE4264" w14:paraId="35357975" w14:textId="77777777" w:rsidTr="0025699F">
        <w:trPr>
          <w:trHeight w:hRule="exact" w:val="997"/>
          <w:jc w:val="center"/>
        </w:trPr>
        <w:tc>
          <w:tcPr>
            <w:tcW w:w="691" w:type="dxa"/>
            <w:tcBorders>
              <w:top w:val="single" w:sz="4" w:space="0" w:color="auto"/>
              <w:left w:val="single" w:sz="4" w:space="0" w:color="auto"/>
              <w:bottom w:val="single" w:sz="4" w:space="0" w:color="auto"/>
            </w:tcBorders>
            <w:shd w:val="clear" w:color="auto" w:fill="FFFFFF"/>
          </w:tcPr>
          <w:p w14:paraId="18760BFA" w14:textId="77777777" w:rsidR="00BB1C17" w:rsidRPr="00FE4264" w:rsidRDefault="00BB1C17" w:rsidP="0025699F">
            <w:pPr>
              <w:jc w:val="center"/>
              <w:rPr>
                <w:rFonts w:ascii="Times New Roman" w:hAnsi="Times New Roman" w:cs="Times New Roman"/>
                <w:sz w:val="28"/>
                <w:szCs w:val="28"/>
              </w:rPr>
            </w:pPr>
            <w:r w:rsidRPr="00FE4264">
              <w:rPr>
                <w:rFonts w:ascii="Times New Roman" w:hAnsi="Times New Roman" w:cs="Times New Roman"/>
                <w:sz w:val="28"/>
                <w:szCs w:val="28"/>
              </w:rPr>
              <w:t>N.n</w:t>
            </w:r>
          </w:p>
        </w:tc>
        <w:tc>
          <w:tcPr>
            <w:tcW w:w="2423" w:type="dxa"/>
            <w:tcBorders>
              <w:top w:val="single" w:sz="4" w:space="0" w:color="auto"/>
              <w:left w:val="single" w:sz="4" w:space="0" w:color="auto"/>
              <w:bottom w:val="single" w:sz="4" w:space="0" w:color="auto"/>
            </w:tcBorders>
            <w:shd w:val="clear" w:color="auto" w:fill="FFFFFF"/>
            <w:vAlign w:val="center"/>
          </w:tcPr>
          <w:p w14:paraId="03B62794" w14:textId="77777777" w:rsidR="00BB1C17" w:rsidRPr="00FE4264" w:rsidRDefault="00BB1C17" w:rsidP="00BB1C17">
            <w:pPr>
              <w:rPr>
                <w:rFonts w:ascii="Times New Roman" w:hAnsi="Times New Roman" w:cs="Times New Roman"/>
                <w:sz w:val="28"/>
                <w:szCs w:val="28"/>
              </w:rPr>
            </w:pPr>
            <w:r w:rsidRPr="00FE4264">
              <w:rPr>
                <w:rFonts w:ascii="Times New Roman" w:hAnsi="Times New Roman" w:cs="Times New Roman"/>
                <w:sz w:val="28"/>
                <w:szCs w:val="28"/>
              </w:rPr>
              <w:t>«Наименование прокси-показателя»</w:t>
            </w:r>
          </w:p>
        </w:tc>
        <w:tc>
          <w:tcPr>
            <w:tcW w:w="1559" w:type="dxa"/>
            <w:tcBorders>
              <w:top w:val="single" w:sz="4" w:space="0" w:color="auto"/>
              <w:left w:val="single" w:sz="4" w:space="0" w:color="auto"/>
              <w:bottom w:val="single" w:sz="4" w:space="0" w:color="auto"/>
            </w:tcBorders>
            <w:shd w:val="clear" w:color="auto" w:fill="FFFFFF"/>
          </w:tcPr>
          <w:p w14:paraId="7E18FD41" w14:textId="77777777" w:rsidR="00BB1C17" w:rsidRPr="00FE4264" w:rsidRDefault="00BB1C17" w:rsidP="0025699F">
            <w:pPr>
              <w:jc w:val="center"/>
              <w:rPr>
                <w:rFonts w:ascii="Times New Roman" w:hAnsi="Times New Roman" w:cs="Times New Roman"/>
                <w:sz w:val="28"/>
                <w:szCs w:val="28"/>
              </w:rPr>
            </w:pPr>
          </w:p>
        </w:tc>
        <w:tc>
          <w:tcPr>
            <w:tcW w:w="1416" w:type="dxa"/>
            <w:tcBorders>
              <w:top w:val="single" w:sz="4" w:space="0" w:color="auto"/>
              <w:left w:val="single" w:sz="4" w:space="0" w:color="auto"/>
              <w:bottom w:val="single" w:sz="4" w:space="0" w:color="auto"/>
            </w:tcBorders>
            <w:shd w:val="clear" w:color="auto" w:fill="FFFFFF"/>
          </w:tcPr>
          <w:p w14:paraId="1FB89210" w14:textId="77777777" w:rsidR="00BB1C17" w:rsidRPr="00FE4264" w:rsidRDefault="00BB1C17" w:rsidP="0025699F">
            <w:pPr>
              <w:jc w:val="center"/>
              <w:rPr>
                <w:rFonts w:ascii="Times New Roman" w:hAnsi="Times New Roman" w:cs="Times New Roman"/>
                <w:sz w:val="28"/>
                <w:szCs w:val="28"/>
              </w:rPr>
            </w:pPr>
          </w:p>
        </w:tc>
        <w:tc>
          <w:tcPr>
            <w:tcW w:w="1642" w:type="dxa"/>
            <w:tcBorders>
              <w:top w:val="single" w:sz="4" w:space="0" w:color="auto"/>
              <w:left w:val="single" w:sz="4" w:space="0" w:color="auto"/>
              <w:bottom w:val="single" w:sz="4" w:space="0" w:color="auto"/>
            </w:tcBorders>
            <w:shd w:val="clear" w:color="auto" w:fill="FFFFFF"/>
          </w:tcPr>
          <w:p w14:paraId="06C83593" w14:textId="77777777" w:rsidR="00BB1C17" w:rsidRPr="00FE4264" w:rsidRDefault="00BB1C17" w:rsidP="0025699F">
            <w:pPr>
              <w:jc w:val="center"/>
              <w:rPr>
                <w:rFonts w:ascii="Times New Roman" w:hAnsi="Times New Roman" w:cs="Times New Roman"/>
                <w:sz w:val="28"/>
                <w:szCs w:val="28"/>
              </w:rPr>
            </w:pPr>
          </w:p>
        </w:tc>
        <w:tc>
          <w:tcPr>
            <w:tcW w:w="1306" w:type="dxa"/>
            <w:tcBorders>
              <w:top w:val="single" w:sz="4" w:space="0" w:color="auto"/>
              <w:left w:val="single" w:sz="4" w:space="0" w:color="auto"/>
              <w:bottom w:val="single" w:sz="4" w:space="0" w:color="auto"/>
            </w:tcBorders>
            <w:shd w:val="clear" w:color="auto" w:fill="FFFFFF"/>
          </w:tcPr>
          <w:p w14:paraId="49BC0000" w14:textId="77777777" w:rsidR="00BB1C17" w:rsidRPr="00FE4264" w:rsidRDefault="00BB1C17" w:rsidP="0025699F">
            <w:pPr>
              <w:jc w:val="center"/>
              <w:rPr>
                <w:rFonts w:ascii="Times New Roman" w:hAnsi="Times New Roman" w:cs="Times New Roman"/>
                <w:sz w:val="28"/>
                <w:szCs w:val="28"/>
              </w:rPr>
            </w:pPr>
          </w:p>
        </w:tc>
        <w:tc>
          <w:tcPr>
            <w:tcW w:w="1133" w:type="dxa"/>
            <w:tcBorders>
              <w:top w:val="single" w:sz="4" w:space="0" w:color="auto"/>
              <w:left w:val="single" w:sz="4" w:space="0" w:color="auto"/>
              <w:bottom w:val="single" w:sz="4" w:space="0" w:color="auto"/>
            </w:tcBorders>
            <w:shd w:val="clear" w:color="auto" w:fill="FFFFFF"/>
          </w:tcPr>
          <w:p w14:paraId="4C58D14C" w14:textId="77777777" w:rsidR="00BB1C17" w:rsidRPr="00FE4264" w:rsidRDefault="00BB1C17" w:rsidP="0025699F">
            <w:pPr>
              <w:jc w:val="center"/>
              <w:rPr>
                <w:rFonts w:ascii="Times New Roman" w:hAnsi="Times New Roman" w:cs="Times New Roman"/>
                <w:sz w:val="28"/>
                <w:szCs w:val="28"/>
              </w:rPr>
            </w:pPr>
          </w:p>
        </w:tc>
        <w:tc>
          <w:tcPr>
            <w:tcW w:w="1195" w:type="dxa"/>
            <w:tcBorders>
              <w:top w:val="single" w:sz="4" w:space="0" w:color="auto"/>
              <w:left w:val="single" w:sz="4" w:space="0" w:color="auto"/>
              <w:bottom w:val="single" w:sz="4" w:space="0" w:color="auto"/>
            </w:tcBorders>
            <w:shd w:val="clear" w:color="auto" w:fill="FFFFFF"/>
          </w:tcPr>
          <w:p w14:paraId="06622D86" w14:textId="77777777" w:rsidR="00BB1C17" w:rsidRPr="00FE4264" w:rsidRDefault="00BB1C17" w:rsidP="0025699F">
            <w:pPr>
              <w:jc w:val="center"/>
              <w:rPr>
                <w:rFonts w:ascii="Times New Roman" w:hAnsi="Times New Roman" w:cs="Times New Roman"/>
                <w:sz w:val="28"/>
                <w:szCs w:val="28"/>
              </w:rPr>
            </w:pPr>
          </w:p>
        </w:tc>
        <w:tc>
          <w:tcPr>
            <w:tcW w:w="902" w:type="dxa"/>
            <w:tcBorders>
              <w:top w:val="single" w:sz="4" w:space="0" w:color="auto"/>
              <w:left w:val="single" w:sz="4" w:space="0" w:color="auto"/>
              <w:bottom w:val="single" w:sz="4" w:space="0" w:color="auto"/>
            </w:tcBorders>
            <w:shd w:val="clear" w:color="auto" w:fill="FFFFFF"/>
          </w:tcPr>
          <w:p w14:paraId="7F792A25" w14:textId="77777777" w:rsidR="00BB1C17" w:rsidRPr="00FE4264" w:rsidRDefault="00BB1C17" w:rsidP="0025699F">
            <w:pPr>
              <w:jc w:val="center"/>
              <w:rPr>
                <w:rFonts w:ascii="Times New Roman" w:hAnsi="Times New Roman" w:cs="Times New Roman"/>
                <w:sz w:val="28"/>
                <w:szCs w:val="28"/>
              </w:rPr>
            </w:pPr>
          </w:p>
        </w:tc>
        <w:tc>
          <w:tcPr>
            <w:tcW w:w="926" w:type="dxa"/>
            <w:tcBorders>
              <w:top w:val="single" w:sz="4" w:space="0" w:color="auto"/>
              <w:left w:val="single" w:sz="4" w:space="0" w:color="auto"/>
              <w:bottom w:val="single" w:sz="4" w:space="0" w:color="auto"/>
            </w:tcBorders>
            <w:shd w:val="clear" w:color="auto" w:fill="FFFFFF"/>
          </w:tcPr>
          <w:p w14:paraId="6652BDAF" w14:textId="77777777" w:rsidR="00BB1C17" w:rsidRPr="00FE4264" w:rsidRDefault="00BB1C17" w:rsidP="0025699F">
            <w:pPr>
              <w:jc w:val="center"/>
              <w:rPr>
                <w:rFonts w:ascii="Times New Roman" w:hAnsi="Times New Roman" w:cs="Times New Roman"/>
                <w:sz w:val="28"/>
                <w:szCs w:val="28"/>
              </w:rPr>
            </w:pPr>
          </w:p>
        </w:tc>
        <w:tc>
          <w:tcPr>
            <w:tcW w:w="2054" w:type="dxa"/>
            <w:tcBorders>
              <w:top w:val="single" w:sz="4" w:space="0" w:color="auto"/>
              <w:left w:val="single" w:sz="4" w:space="0" w:color="auto"/>
              <w:bottom w:val="single" w:sz="4" w:space="0" w:color="auto"/>
              <w:right w:val="single" w:sz="4" w:space="0" w:color="auto"/>
            </w:tcBorders>
            <w:shd w:val="clear" w:color="auto" w:fill="FFFFFF"/>
          </w:tcPr>
          <w:p w14:paraId="0F43C050" w14:textId="77777777" w:rsidR="00BB1C17" w:rsidRPr="00FE4264" w:rsidRDefault="00BB1C17" w:rsidP="0025699F">
            <w:pPr>
              <w:jc w:val="center"/>
              <w:rPr>
                <w:rFonts w:ascii="Times New Roman" w:hAnsi="Times New Roman" w:cs="Times New Roman"/>
                <w:sz w:val="28"/>
                <w:szCs w:val="28"/>
              </w:rPr>
            </w:pPr>
          </w:p>
        </w:tc>
      </w:tr>
    </w:tbl>
    <w:p w14:paraId="4CD38236" w14:textId="77777777" w:rsidR="00BB1C17" w:rsidRPr="00FE4264" w:rsidRDefault="00BB1C17" w:rsidP="00BB1C17">
      <w:pPr>
        <w:rPr>
          <w:rFonts w:ascii="Times New Roman" w:hAnsi="Times New Roman" w:cs="Times New Roman"/>
        </w:rPr>
      </w:pPr>
    </w:p>
    <w:p w14:paraId="5AB1502F" w14:textId="7F0A945D" w:rsidR="00272244" w:rsidRPr="00FE4264" w:rsidRDefault="00272244" w:rsidP="00BB1C17">
      <w:pPr>
        <w:rPr>
          <w:rFonts w:ascii="Times New Roman" w:hAnsi="Times New Roman" w:cs="Times New Roman"/>
        </w:rPr>
      </w:pPr>
    </w:p>
    <w:p w14:paraId="69FA9F94" w14:textId="77777777" w:rsidR="00272244" w:rsidRPr="00FE4264" w:rsidRDefault="00272244">
      <w:pPr>
        <w:spacing w:after="259" w:line="1" w:lineRule="exact"/>
        <w:rPr>
          <w:rFonts w:ascii="Times New Roman" w:hAnsi="Times New Roman" w:cs="Times New Roman"/>
          <w:sz w:val="28"/>
          <w:szCs w:val="28"/>
        </w:rPr>
      </w:pPr>
    </w:p>
    <w:p w14:paraId="4EC8D11F" w14:textId="558BA519" w:rsidR="00272244" w:rsidRPr="00FE4264" w:rsidRDefault="00732989">
      <w:pPr>
        <w:pStyle w:val="1"/>
        <w:shd w:val="clear" w:color="auto" w:fill="auto"/>
        <w:spacing w:after="260"/>
        <w:ind w:firstLine="0"/>
        <w:jc w:val="center"/>
        <w:rPr>
          <w:sz w:val="28"/>
          <w:szCs w:val="28"/>
        </w:rPr>
      </w:pPr>
      <w:r w:rsidRPr="00FE4264">
        <w:rPr>
          <w:sz w:val="28"/>
          <w:szCs w:val="28"/>
        </w:rPr>
        <w:t>3. План достижения показателей муниципальной</w:t>
      </w:r>
      <w:r w:rsidRPr="00FE4264">
        <w:rPr>
          <w:sz w:val="28"/>
          <w:szCs w:val="28"/>
        </w:rPr>
        <w:br/>
        <w:t>программы в (указывается год) году</w:t>
      </w:r>
      <w:r w:rsidR="0036113E" w:rsidRPr="00FE4264">
        <w:rPr>
          <w:rStyle w:val="af"/>
        </w:rPr>
        <w:footnoteReference w:id="19"/>
      </w:r>
      <w:hyperlink w:anchor="bookmark47" w:tooltip="Current Document">
        <w:r w:rsidRPr="00FE4264">
          <w:rPr>
            <w:sz w:val="28"/>
            <w:szCs w:val="28"/>
          </w:rPr>
          <w:t xml:space="preserve"> </w:t>
        </w:r>
      </w:hyperlink>
    </w:p>
    <w:tbl>
      <w:tblPr>
        <w:tblOverlap w:val="never"/>
        <w:tblW w:w="15436" w:type="dxa"/>
        <w:jc w:val="center"/>
        <w:tblLayout w:type="fixed"/>
        <w:tblCellMar>
          <w:left w:w="10" w:type="dxa"/>
          <w:right w:w="10" w:type="dxa"/>
        </w:tblCellMar>
        <w:tblLook w:val="04A0" w:firstRow="1" w:lastRow="0" w:firstColumn="1" w:lastColumn="0" w:noHBand="0" w:noVBand="1"/>
      </w:tblPr>
      <w:tblGrid>
        <w:gridCol w:w="691"/>
        <w:gridCol w:w="2040"/>
        <w:gridCol w:w="1517"/>
        <w:gridCol w:w="1474"/>
        <w:gridCol w:w="677"/>
        <w:gridCol w:w="739"/>
        <w:gridCol w:w="734"/>
        <w:gridCol w:w="682"/>
        <w:gridCol w:w="682"/>
        <w:gridCol w:w="850"/>
        <w:gridCol w:w="850"/>
        <w:gridCol w:w="624"/>
        <w:gridCol w:w="734"/>
        <w:gridCol w:w="682"/>
        <w:gridCol w:w="739"/>
        <w:gridCol w:w="1721"/>
      </w:tblGrid>
      <w:tr w:rsidR="00272244" w:rsidRPr="00FE4264" w14:paraId="69C2656E" w14:textId="77777777" w:rsidTr="0036113E">
        <w:trPr>
          <w:trHeight w:hRule="exact" w:val="499"/>
          <w:jc w:val="center"/>
        </w:trPr>
        <w:tc>
          <w:tcPr>
            <w:tcW w:w="691" w:type="dxa"/>
            <w:vMerge w:val="restart"/>
            <w:tcBorders>
              <w:top w:val="single" w:sz="4" w:space="0" w:color="auto"/>
              <w:left w:val="single" w:sz="4" w:space="0" w:color="auto"/>
            </w:tcBorders>
            <w:shd w:val="clear" w:color="auto" w:fill="FFFFFF"/>
          </w:tcPr>
          <w:p w14:paraId="090B82BC" w14:textId="77777777" w:rsidR="00272244" w:rsidRPr="00FE4264" w:rsidRDefault="00732989">
            <w:pPr>
              <w:pStyle w:val="a7"/>
              <w:shd w:val="clear" w:color="auto" w:fill="auto"/>
              <w:spacing w:before="100"/>
              <w:ind w:firstLine="0"/>
              <w:jc w:val="center"/>
              <w:rPr>
                <w:sz w:val="28"/>
                <w:szCs w:val="28"/>
              </w:rPr>
            </w:pPr>
            <w:r w:rsidRPr="00FE4264">
              <w:rPr>
                <w:sz w:val="28"/>
                <w:szCs w:val="28"/>
                <w:lang w:val="en-US" w:eastAsia="en-US" w:bidi="en-US"/>
              </w:rPr>
              <w:t xml:space="preserve">N </w:t>
            </w:r>
            <w:r w:rsidRPr="00FE4264">
              <w:rPr>
                <w:sz w:val="28"/>
                <w:szCs w:val="28"/>
              </w:rPr>
              <w:t>п/п</w:t>
            </w:r>
          </w:p>
        </w:tc>
        <w:tc>
          <w:tcPr>
            <w:tcW w:w="2040" w:type="dxa"/>
            <w:vMerge w:val="restart"/>
            <w:tcBorders>
              <w:top w:val="single" w:sz="4" w:space="0" w:color="auto"/>
              <w:left w:val="single" w:sz="4" w:space="0" w:color="auto"/>
            </w:tcBorders>
            <w:shd w:val="clear" w:color="auto" w:fill="FFFFFF"/>
            <w:vAlign w:val="center"/>
          </w:tcPr>
          <w:p w14:paraId="19A30C10" w14:textId="77777777" w:rsidR="00272244" w:rsidRPr="00FE4264" w:rsidRDefault="00732989">
            <w:pPr>
              <w:pStyle w:val="a7"/>
              <w:shd w:val="clear" w:color="auto" w:fill="auto"/>
              <w:ind w:firstLine="0"/>
              <w:jc w:val="center"/>
              <w:rPr>
                <w:sz w:val="28"/>
                <w:szCs w:val="28"/>
              </w:rPr>
            </w:pPr>
            <w:r w:rsidRPr="00FE4264">
              <w:rPr>
                <w:sz w:val="28"/>
                <w:szCs w:val="28"/>
              </w:rPr>
              <w:t>Цели/показатели муниципальной программы</w:t>
            </w:r>
          </w:p>
        </w:tc>
        <w:tc>
          <w:tcPr>
            <w:tcW w:w="1517" w:type="dxa"/>
            <w:vMerge w:val="restart"/>
            <w:tcBorders>
              <w:top w:val="single" w:sz="4" w:space="0" w:color="auto"/>
              <w:left w:val="single" w:sz="4" w:space="0" w:color="auto"/>
            </w:tcBorders>
            <w:shd w:val="clear" w:color="auto" w:fill="FFFFFF"/>
            <w:vAlign w:val="center"/>
          </w:tcPr>
          <w:p w14:paraId="1F128A45" w14:textId="7FA53138" w:rsidR="00272244" w:rsidRPr="00FE4264" w:rsidRDefault="00732989">
            <w:pPr>
              <w:pStyle w:val="a7"/>
              <w:shd w:val="clear" w:color="auto" w:fill="auto"/>
              <w:ind w:firstLine="0"/>
              <w:jc w:val="center"/>
              <w:rPr>
                <w:sz w:val="28"/>
                <w:szCs w:val="28"/>
              </w:rPr>
            </w:pPr>
            <w:r w:rsidRPr="00FE4264">
              <w:rPr>
                <w:sz w:val="28"/>
                <w:szCs w:val="28"/>
              </w:rPr>
              <w:t>Уровень показателя</w:t>
            </w:r>
            <w:r w:rsidR="0036113E" w:rsidRPr="00FE4264">
              <w:rPr>
                <w:rStyle w:val="af"/>
              </w:rPr>
              <w:footnoteReference w:id="20"/>
            </w:r>
          </w:p>
        </w:tc>
        <w:tc>
          <w:tcPr>
            <w:tcW w:w="1474" w:type="dxa"/>
            <w:vMerge w:val="restart"/>
            <w:tcBorders>
              <w:top w:val="single" w:sz="4" w:space="0" w:color="auto"/>
              <w:left w:val="single" w:sz="4" w:space="0" w:color="auto"/>
            </w:tcBorders>
            <w:shd w:val="clear" w:color="auto" w:fill="FFFFFF"/>
            <w:vAlign w:val="center"/>
          </w:tcPr>
          <w:p w14:paraId="254F4558" w14:textId="5AF3215D" w:rsidR="00272244" w:rsidRPr="00FE4264" w:rsidRDefault="00732989">
            <w:pPr>
              <w:pStyle w:val="a7"/>
              <w:shd w:val="clear" w:color="auto" w:fill="auto"/>
              <w:ind w:firstLine="0"/>
              <w:jc w:val="center"/>
              <w:rPr>
                <w:sz w:val="28"/>
                <w:szCs w:val="28"/>
              </w:rPr>
            </w:pPr>
            <w:r w:rsidRPr="00FE4264">
              <w:rPr>
                <w:sz w:val="28"/>
                <w:szCs w:val="28"/>
              </w:rPr>
              <w:t xml:space="preserve">Единица измерения (по </w:t>
            </w:r>
            <w:r w:rsidRPr="00FE4264">
              <w:rPr>
                <w:color w:val="auto"/>
                <w:sz w:val="28"/>
                <w:szCs w:val="28"/>
              </w:rPr>
              <w:t>ОКЕИ</w:t>
            </w:r>
            <w:r w:rsidRPr="00FE4264">
              <w:rPr>
                <w:sz w:val="28"/>
                <w:szCs w:val="28"/>
              </w:rPr>
              <w:t>)</w:t>
            </w:r>
          </w:p>
        </w:tc>
        <w:tc>
          <w:tcPr>
            <w:tcW w:w="7993" w:type="dxa"/>
            <w:gridSpan w:val="11"/>
            <w:tcBorders>
              <w:top w:val="single" w:sz="4" w:space="0" w:color="auto"/>
              <w:left w:val="single" w:sz="4" w:space="0" w:color="auto"/>
            </w:tcBorders>
            <w:shd w:val="clear" w:color="auto" w:fill="FFFFFF"/>
            <w:vAlign w:val="center"/>
          </w:tcPr>
          <w:p w14:paraId="6D24175C" w14:textId="77777777" w:rsidR="00272244" w:rsidRPr="00FE4264" w:rsidRDefault="00732989">
            <w:pPr>
              <w:pStyle w:val="a7"/>
              <w:shd w:val="clear" w:color="auto" w:fill="auto"/>
              <w:ind w:firstLine="0"/>
              <w:jc w:val="center"/>
              <w:rPr>
                <w:sz w:val="28"/>
                <w:szCs w:val="28"/>
              </w:rPr>
            </w:pPr>
            <w:r w:rsidRPr="00FE4264">
              <w:rPr>
                <w:sz w:val="28"/>
                <w:szCs w:val="28"/>
              </w:rPr>
              <w:t>Плановые значения по месяцам</w:t>
            </w:r>
          </w:p>
        </w:tc>
        <w:tc>
          <w:tcPr>
            <w:tcW w:w="1717" w:type="dxa"/>
            <w:vMerge w:val="restart"/>
            <w:tcBorders>
              <w:top w:val="single" w:sz="4" w:space="0" w:color="auto"/>
              <w:left w:val="single" w:sz="4" w:space="0" w:color="auto"/>
              <w:right w:val="single" w:sz="4" w:space="0" w:color="auto"/>
            </w:tcBorders>
            <w:shd w:val="clear" w:color="auto" w:fill="FFFFFF"/>
            <w:vAlign w:val="center"/>
          </w:tcPr>
          <w:p w14:paraId="1CA10ED3" w14:textId="667A48E1" w:rsidR="00272244" w:rsidRPr="00FE4264" w:rsidRDefault="00732989">
            <w:pPr>
              <w:pStyle w:val="a7"/>
              <w:shd w:val="clear" w:color="auto" w:fill="auto"/>
              <w:ind w:firstLine="0"/>
              <w:jc w:val="center"/>
              <w:rPr>
                <w:sz w:val="28"/>
                <w:szCs w:val="28"/>
              </w:rPr>
            </w:pPr>
            <w:r w:rsidRPr="00FE4264">
              <w:rPr>
                <w:sz w:val="28"/>
                <w:szCs w:val="28"/>
              </w:rPr>
              <w:t xml:space="preserve">На конец </w:t>
            </w:r>
            <w:r w:rsidRPr="00FE4264">
              <w:rPr>
                <w:i/>
                <w:iCs/>
                <w:sz w:val="28"/>
                <w:szCs w:val="28"/>
              </w:rPr>
              <w:t>(указывается г</w:t>
            </w:r>
            <w:r w:rsidR="0036113E" w:rsidRPr="00FE4264">
              <w:rPr>
                <w:i/>
                <w:iCs/>
                <w:sz w:val="28"/>
                <w:szCs w:val="28"/>
              </w:rPr>
              <w:t>од</w:t>
            </w:r>
            <w:r w:rsidRPr="00FE4264">
              <w:rPr>
                <w:i/>
                <w:iCs/>
                <w:sz w:val="28"/>
                <w:szCs w:val="28"/>
              </w:rPr>
              <w:t>)</w:t>
            </w:r>
            <w:r w:rsidRPr="00FE4264">
              <w:rPr>
                <w:sz w:val="28"/>
                <w:szCs w:val="28"/>
              </w:rPr>
              <w:t xml:space="preserve"> года</w:t>
            </w:r>
          </w:p>
        </w:tc>
      </w:tr>
      <w:tr w:rsidR="00272244" w:rsidRPr="00FE4264" w14:paraId="0593C466" w14:textId="77777777" w:rsidTr="0036113E">
        <w:trPr>
          <w:trHeight w:hRule="exact" w:val="1156"/>
          <w:jc w:val="center"/>
        </w:trPr>
        <w:tc>
          <w:tcPr>
            <w:tcW w:w="691" w:type="dxa"/>
            <w:vMerge/>
            <w:tcBorders>
              <w:left w:val="single" w:sz="4" w:space="0" w:color="auto"/>
            </w:tcBorders>
            <w:shd w:val="clear" w:color="auto" w:fill="FFFFFF"/>
          </w:tcPr>
          <w:p w14:paraId="61BA1050" w14:textId="77777777" w:rsidR="00272244" w:rsidRPr="00FE4264" w:rsidRDefault="00272244">
            <w:pPr>
              <w:rPr>
                <w:rFonts w:ascii="Times New Roman" w:hAnsi="Times New Roman" w:cs="Times New Roman"/>
                <w:sz w:val="28"/>
                <w:szCs w:val="28"/>
              </w:rPr>
            </w:pPr>
          </w:p>
        </w:tc>
        <w:tc>
          <w:tcPr>
            <w:tcW w:w="2040" w:type="dxa"/>
            <w:vMerge/>
            <w:tcBorders>
              <w:left w:val="single" w:sz="4" w:space="0" w:color="auto"/>
            </w:tcBorders>
            <w:shd w:val="clear" w:color="auto" w:fill="FFFFFF"/>
            <w:vAlign w:val="center"/>
          </w:tcPr>
          <w:p w14:paraId="3A10C7B9" w14:textId="77777777" w:rsidR="00272244" w:rsidRPr="00FE4264" w:rsidRDefault="00272244">
            <w:pPr>
              <w:rPr>
                <w:rFonts w:ascii="Times New Roman" w:hAnsi="Times New Roman" w:cs="Times New Roman"/>
                <w:sz w:val="28"/>
                <w:szCs w:val="28"/>
              </w:rPr>
            </w:pPr>
          </w:p>
        </w:tc>
        <w:tc>
          <w:tcPr>
            <w:tcW w:w="1517" w:type="dxa"/>
            <w:vMerge/>
            <w:tcBorders>
              <w:left w:val="single" w:sz="4" w:space="0" w:color="auto"/>
            </w:tcBorders>
            <w:shd w:val="clear" w:color="auto" w:fill="FFFFFF"/>
            <w:vAlign w:val="center"/>
          </w:tcPr>
          <w:p w14:paraId="30CAC4F2" w14:textId="77777777" w:rsidR="00272244" w:rsidRPr="00FE4264" w:rsidRDefault="00272244">
            <w:pPr>
              <w:rPr>
                <w:rFonts w:ascii="Times New Roman" w:hAnsi="Times New Roman" w:cs="Times New Roman"/>
                <w:sz w:val="28"/>
                <w:szCs w:val="28"/>
              </w:rPr>
            </w:pPr>
          </w:p>
        </w:tc>
        <w:tc>
          <w:tcPr>
            <w:tcW w:w="1474" w:type="dxa"/>
            <w:vMerge/>
            <w:tcBorders>
              <w:left w:val="single" w:sz="4" w:space="0" w:color="auto"/>
            </w:tcBorders>
            <w:shd w:val="clear" w:color="auto" w:fill="FFFFFF"/>
            <w:vAlign w:val="center"/>
          </w:tcPr>
          <w:p w14:paraId="6DF24F5A" w14:textId="77777777" w:rsidR="00272244" w:rsidRPr="00FE4264" w:rsidRDefault="00272244">
            <w:pPr>
              <w:rPr>
                <w:rFonts w:ascii="Times New Roman" w:hAnsi="Times New Roman" w:cs="Times New Roman"/>
                <w:sz w:val="28"/>
                <w:szCs w:val="28"/>
              </w:rPr>
            </w:pPr>
          </w:p>
        </w:tc>
        <w:tc>
          <w:tcPr>
            <w:tcW w:w="677" w:type="dxa"/>
            <w:tcBorders>
              <w:top w:val="single" w:sz="4" w:space="0" w:color="auto"/>
              <w:left w:val="single" w:sz="4" w:space="0" w:color="auto"/>
            </w:tcBorders>
            <w:shd w:val="clear" w:color="auto" w:fill="FFFFFF"/>
            <w:vAlign w:val="center"/>
          </w:tcPr>
          <w:p w14:paraId="03DB2EED" w14:textId="77777777" w:rsidR="00272244" w:rsidRPr="00FE4264" w:rsidRDefault="00732989">
            <w:pPr>
              <w:pStyle w:val="a7"/>
              <w:shd w:val="clear" w:color="auto" w:fill="auto"/>
              <w:ind w:firstLine="0"/>
              <w:jc w:val="center"/>
              <w:rPr>
                <w:sz w:val="28"/>
                <w:szCs w:val="28"/>
              </w:rPr>
            </w:pPr>
            <w:r w:rsidRPr="00FE4264">
              <w:rPr>
                <w:sz w:val="28"/>
                <w:szCs w:val="28"/>
              </w:rPr>
              <w:t>янв.</w:t>
            </w:r>
          </w:p>
        </w:tc>
        <w:tc>
          <w:tcPr>
            <w:tcW w:w="739" w:type="dxa"/>
            <w:tcBorders>
              <w:top w:val="single" w:sz="4" w:space="0" w:color="auto"/>
              <w:left w:val="single" w:sz="4" w:space="0" w:color="auto"/>
            </w:tcBorders>
            <w:shd w:val="clear" w:color="auto" w:fill="FFFFFF"/>
            <w:vAlign w:val="center"/>
          </w:tcPr>
          <w:p w14:paraId="0AA3FE10" w14:textId="77777777" w:rsidR="00272244" w:rsidRPr="00FE4264" w:rsidRDefault="00732989">
            <w:pPr>
              <w:pStyle w:val="a7"/>
              <w:shd w:val="clear" w:color="auto" w:fill="auto"/>
              <w:ind w:firstLine="0"/>
              <w:jc w:val="center"/>
              <w:rPr>
                <w:sz w:val="28"/>
                <w:szCs w:val="28"/>
              </w:rPr>
            </w:pPr>
            <w:r w:rsidRPr="00FE4264">
              <w:rPr>
                <w:sz w:val="28"/>
                <w:szCs w:val="28"/>
              </w:rPr>
              <w:t>фев.</w:t>
            </w:r>
          </w:p>
        </w:tc>
        <w:tc>
          <w:tcPr>
            <w:tcW w:w="734" w:type="dxa"/>
            <w:tcBorders>
              <w:top w:val="single" w:sz="4" w:space="0" w:color="auto"/>
              <w:left w:val="single" w:sz="4" w:space="0" w:color="auto"/>
            </w:tcBorders>
            <w:shd w:val="clear" w:color="auto" w:fill="FFFFFF"/>
            <w:vAlign w:val="center"/>
          </w:tcPr>
          <w:p w14:paraId="5056559F" w14:textId="77777777" w:rsidR="00272244" w:rsidRPr="00FE4264" w:rsidRDefault="00732989">
            <w:pPr>
              <w:pStyle w:val="a7"/>
              <w:shd w:val="clear" w:color="auto" w:fill="auto"/>
              <w:ind w:firstLine="0"/>
              <w:jc w:val="center"/>
              <w:rPr>
                <w:sz w:val="28"/>
                <w:szCs w:val="28"/>
              </w:rPr>
            </w:pPr>
            <w:r w:rsidRPr="00FE4264">
              <w:rPr>
                <w:sz w:val="28"/>
                <w:szCs w:val="28"/>
              </w:rPr>
              <w:t>март</w:t>
            </w:r>
          </w:p>
        </w:tc>
        <w:tc>
          <w:tcPr>
            <w:tcW w:w="682" w:type="dxa"/>
            <w:tcBorders>
              <w:top w:val="single" w:sz="4" w:space="0" w:color="auto"/>
              <w:left w:val="single" w:sz="4" w:space="0" w:color="auto"/>
            </w:tcBorders>
            <w:shd w:val="clear" w:color="auto" w:fill="FFFFFF"/>
            <w:vAlign w:val="center"/>
          </w:tcPr>
          <w:p w14:paraId="1B1F9C3E" w14:textId="77777777" w:rsidR="00272244" w:rsidRPr="00FE4264" w:rsidRDefault="00732989">
            <w:pPr>
              <w:pStyle w:val="a7"/>
              <w:shd w:val="clear" w:color="auto" w:fill="auto"/>
              <w:ind w:firstLine="0"/>
              <w:jc w:val="center"/>
              <w:rPr>
                <w:sz w:val="28"/>
                <w:szCs w:val="28"/>
              </w:rPr>
            </w:pPr>
            <w:r w:rsidRPr="00FE4264">
              <w:rPr>
                <w:sz w:val="28"/>
                <w:szCs w:val="28"/>
              </w:rPr>
              <w:t>апр.</w:t>
            </w:r>
          </w:p>
        </w:tc>
        <w:tc>
          <w:tcPr>
            <w:tcW w:w="682" w:type="dxa"/>
            <w:tcBorders>
              <w:top w:val="single" w:sz="4" w:space="0" w:color="auto"/>
              <w:left w:val="single" w:sz="4" w:space="0" w:color="auto"/>
            </w:tcBorders>
            <w:shd w:val="clear" w:color="auto" w:fill="FFFFFF"/>
            <w:vAlign w:val="center"/>
          </w:tcPr>
          <w:p w14:paraId="26B9A415" w14:textId="77777777" w:rsidR="00272244" w:rsidRPr="00FE4264" w:rsidRDefault="00732989">
            <w:pPr>
              <w:pStyle w:val="a7"/>
              <w:shd w:val="clear" w:color="auto" w:fill="auto"/>
              <w:ind w:firstLine="0"/>
              <w:jc w:val="center"/>
              <w:rPr>
                <w:sz w:val="28"/>
                <w:szCs w:val="28"/>
              </w:rPr>
            </w:pPr>
            <w:r w:rsidRPr="00FE4264">
              <w:rPr>
                <w:sz w:val="28"/>
                <w:szCs w:val="28"/>
              </w:rPr>
              <w:t>май</w:t>
            </w:r>
          </w:p>
        </w:tc>
        <w:tc>
          <w:tcPr>
            <w:tcW w:w="850" w:type="dxa"/>
            <w:tcBorders>
              <w:top w:val="single" w:sz="4" w:space="0" w:color="auto"/>
              <w:left w:val="single" w:sz="4" w:space="0" w:color="auto"/>
            </w:tcBorders>
            <w:shd w:val="clear" w:color="auto" w:fill="FFFFFF"/>
            <w:vAlign w:val="center"/>
          </w:tcPr>
          <w:p w14:paraId="3AD87DE4" w14:textId="77777777" w:rsidR="00272244" w:rsidRPr="00FE4264" w:rsidRDefault="00732989">
            <w:pPr>
              <w:pStyle w:val="a7"/>
              <w:shd w:val="clear" w:color="auto" w:fill="auto"/>
              <w:ind w:firstLine="0"/>
              <w:jc w:val="center"/>
              <w:rPr>
                <w:sz w:val="28"/>
                <w:szCs w:val="28"/>
              </w:rPr>
            </w:pPr>
            <w:r w:rsidRPr="00FE4264">
              <w:rPr>
                <w:sz w:val="28"/>
                <w:szCs w:val="28"/>
              </w:rPr>
              <w:t>июнь</w:t>
            </w:r>
          </w:p>
        </w:tc>
        <w:tc>
          <w:tcPr>
            <w:tcW w:w="850" w:type="dxa"/>
            <w:tcBorders>
              <w:top w:val="single" w:sz="4" w:space="0" w:color="auto"/>
              <w:left w:val="single" w:sz="4" w:space="0" w:color="auto"/>
            </w:tcBorders>
            <w:shd w:val="clear" w:color="auto" w:fill="FFFFFF"/>
            <w:vAlign w:val="center"/>
          </w:tcPr>
          <w:p w14:paraId="1E625984" w14:textId="77777777" w:rsidR="00272244" w:rsidRPr="00FE4264" w:rsidRDefault="00732989">
            <w:pPr>
              <w:pStyle w:val="a7"/>
              <w:shd w:val="clear" w:color="auto" w:fill="auto"/>
              <w:ind w:firstLine="0"/>
              <w:jc w:val="center"/>
              <w:rPr>
                <w:sz w:val="28"/>
                <w:szCs w:val="28"/>
              </w:rPr>
            </w:pPr>
            <w:r w:rsidRPr="00FE4264">
              <w:rPr>
                <w:sz w:val="28"/>
                <w:szCs w:val="28"/>
              </w:rPr>
              <w:t>июль</w:t>
            </w:r>
          </w:p>
        </w:tc>
        <w:tc>
          <w:tcPr>
            <w:tcW w:w="624" w:type="dxa"/>
            <w:tcBorders>
              <w:top w:val="single" w:sz="4" w:space="0" w:color="auto"/>
              <w:left w:val="single" w:sz="4" w:space="0" w:color="auto"/>
            </w:tcBorders>
            <w:shd w:val="clear" w:color="auto" w:fill="FFFFFF"/>
            <w:vAlign w:val="center"/>
          </w:tcPr>
          <w:p w14:paraId="3E10CD95" w14:textId="77777777" w:rsidR="00272244" w:rsidRPr="00FE4264" w:rsidRDefault="00732989">
            <w:pPr>
              <w:pStyle w:val="a7"/>
              <w:shd w:val="clear" w:color="auto" w:fill="auto"/>
              <w:ind w:firstLine="0"/>
              <w:jc w:val="center"/>
              <w:rPr>
                <w:sz w:val="28"/>
                <w:szCs w:val="28"/>
              </w:rPr>
            </w:pPr>
            <w:r w:rsidRPr="00FE4264">
              <w:rPr>
                <w:sz w:val="28"/>
                <w:szCs w:val="28"/>
              </w:rPr>
              <w:t>авг.</w:t>
            </w:r>
          </w:p>
        </w:tc>
        <w:tc>
          <w:tcPr>
            <w:tcW w:w="734" w:type="dxa"/>
            <w:tcBorders>
              <w:top w:val="single" w:sz="4" w:space="0" w:color="auto"/>
              <w:left w:val="single" w:sz="4" w:space="0" w:color="auto"/>
            </w:tcBorders>
            <w:shd w:val="clear" w:color="auto" w:fill="FFFFFF"/>
            <w:vAlign w:val="center"/>
          </w:tcPr>
          <w:p w14:paraId="25ABA28D" w14:textId="77777777" w:rsidR="00272244" w:rsidRPr="00FE4264" w:rsidRDefault="00732989">
            <w:pPr>
              <w:pStyle w:val="a7"/>
              <w:shd w:val="clear" w:color="auto" w:fill="auto"/>
              <w:ind w:firstLine="0"/>
              <w:jc w:val="center"/>
              <w:rPr>
                <w:sz w:val="28"/>
                <w:szCs w:val="28"/>
              </w:rPr>
            </w:pPr>
            <w:r w:rsidRPr="00FE4264">
              <w:rPr>
                <w:sz w:val="28"/>
                <w:szCs w:val="28"/>
              </w:rPr>
              <w:t>сен.</w:t>
            </w:r>
          </w:p>
        </w:tc>
        <w:tc>
          <w:tcPr>
            <w:tcW w:w="682" w:type="dxa"/>
            <w:tcBorders>
              <w:top w:val="single" w:sz="4" w:space="0" w:color="auto"/>
              <w:left w:val="single" w:sz="4" w:space="0" w:color="auto"/>
            </w:tcBorders>
            <w:shd w:val="clear" w:color="auto" w:fill="FFFFFF"/>
            <w:vAlign w:val="center"/>
          </w:tcPr>
          <w:p w14:paraId="4487B165" w14:textId="77777777" w:rsidR="00272244" w:rsidRPr="00FE4264" w:rsidRDefault="00732989">
            <w:pPr>
              <w:pStyle w:val="a7"/>
              <w:shd w:val="clear" w:color="auto" w:fill="auto"/>
              <w:ind w:firstLine="0"/>
              <w:jc w:val="center"/>
              <w:rPr>
                <w:sz w:val="28"/>
                <w:szCs w:val="28"/>
              </w:rPr>
            </w:pPr>
            <w:r w:rsidRPr="00FE4264">
              <w:rPr>
                <w:sz w:val="28"/>
                <w:szCs w:val="28"/>
              </w:rPr>
              <w:t>окт.</w:t>
            </w:r>
          </w:p>
        </w:tc>
        <w:tc>
          <w:tcPr>
            <w:tcW w:w="739" w:type="dxa"/>
            <w:tcBorders>
              <w:top w:val="single" w:sz="4" w:space="0" w:color="auto"/>
              <w:left w:val="single" w:sz="4" w:space="0" w:color="auto"/>
            </w:tcBorders>
            <w:shd w:val="clear" w:color="auto" w:fill="FFFFFF"/>
            <w:vAlign w:val="center"/>
          </w:tcPr>
          <w:p w14:paraId="24AD560C" w14:textId="77777777" w:rsidR="00272244" w:rsidRPr="00FE4264" w:rsidRDefault="00732989">
            <w:pPr>
              <w:pStyle w:val="a7"/>
              <w:shd w:val="clear" w:color="auto" w:fill="auto"/>
              <w:ind w:firstLine="0"/>
              <w:jc w:val="center"/>
              <w:rPr>
                <w:sz w:val="28"/>
                <w:szCs w:val="28"/>
              </w:rPr>
            </w:pPr>
            <w:r w:rsidRPr="00FE4264">
              <w:rPr>
                <w:sz w:val="28"/>
                <w:szCs w:val="28"/>
              </w:rPr>
              <w:t>нояб.</w:t>
            </w:r>
          </w:p>
        </w:tc>
        <w:tc>
          <w:tcPr>
            <w:tcW w:w="1717" w:type="dxa"/>
            <w:vMerge/>
            <w:tcBorders>
              <w:left w:val="single" w:sz="4" w:space="0" w:color="auto"/>
              <w:right w:val="single" w:sz="4" w:space="0" w:color="auto"/>
            </w:tcBorders>
            <w:shd w:val="clear" w:color="auto" w:fill="FFFFFF"/>
            <w:vAlign w:val="center"/>
          </w:tcPr>
          <w:p w14:paraId="28CAC27B" w14:textId="77777777" w:rsidR="00272244" w:rsidRPr="00FE4264" w:rsidRDefault="00272244">
            <w:pPr>
              <w:rPr>
                <w:rFonts w:ascii="Times New Roman" w:hAnsi="Times New Roman" w:cs="Times New Roman"/>
                <w:sz w:val="28"/>
                <w:szCs w:val="28"/>
              </w:rPr>
            </w:pPr>
          </w:p>
        </w:tc>
      </w:tr>
      <w:tr w:rsidR="00272244" w:rsidRPr="00FE4264" w14:paraId="50EE8D49" w14:textId="77777777" w:rsidTr="0036113E">
        <w:trPr>
          <w:trHeight w:hRule="exact" w:val="490"/>
          <w:jc w:val="center"/>
        </w:trPr>
        <w:tc>
          <w:tcPr>
            <w:tcW w:w="691" w:type="dxa"/>
            <w:tcBorders>
              <w:top w:val="single" w:sz="4" w:space="0" w:color="auto"/>
              <w:left w:val="single" w:sz="4" w:space="0" w:color="auto"/>
            </w:tcBorders>
            <w:shd w:val="clear" w:color="auto" w:fill="FFFFFF"/>
            <w:vAlign w:val="bottom"/>
          </w:tcPr>
          <w:p w14:paraId="10E23D1F" w14:textId="77777777" w:rsidR="00272244" w:rsidRPr="00FE4264" w:rsidRDefault="00732989">
            <w:pPr>
              <w:pStyle w:val="a7"/>
              <w:shd w:val="clear" w:color="auto" w:fill="auto"/>
              <w:ind w:firstLine="0"/>
              <w:rPr>
                <w:sz w:val="28"/>
                <w:szCs w:val="28"/>
              </w:rPr>
            </w:pPr>
            <w:r w:rsidRPr="00FE4264">
              <w:rPr>
                <w:sz w:val="28"/>
                <w:szCs w:val="28"/>
              </w:rPr>
              <w:t>1.</w:t>
            </w:r>
          </w:p>
        </w:tc>
        <w:tc>
          <w:tcPr>
            <w:tcW w:w="14745" w:type="dxa"/>
            <w:gridSpan w:val="15"/>
            <w:tcBorders>
              <w:top w:val="single" w:sz="4" w:space="0" w:color="auto"/>
              <w:left w:val="single" w:sz="4" w:space="0" w:color="auto"/>
              <w:right w:val="single" w:sz="4" w:space="0" w:color="auto"/>
            </w:tcBorders>
            <w:shd w:val="clear" w:color="auto" w:fill="FFFFFF"/>
            <w:vAlign w:val="center"/>
          </w:tcPr>
          <w:p w14:paraId="524F8D5A" w14:textId="77777777" w:rsidR="00272244" w:rsidRPr="00FE4264" w:rsidRDefault="00732989">
            <w:pPr>
              <w:pStyle w:val="a7"/>
              <w:shd w:val="clear" w:color="auto" w:fill="auto"/>
              <w:ind w:firstLine="0"/>
              <w:rPr>
                <w:sz w:val="28"/>
                <w:szCs w:val="28"/>
              </w:rPr>
            </w:pPr>
            <w:r w:rsidRPr="00FE4264">
              <w:rPr>
                <w:i/>
                <w:iCs/>
                <w:sz w:val="28"/>
                <w:szCs w:val="28"/>
              </w:rPr>
              <w:t>Цель муниципальной программы</w:t>
            </w:r>
          </w:p>
        </w:tc>
      </w:tr>
      <w:tr w:rsidR="00272244" w:rsidRPr="00FE4264" w14:paraId="172FD151" w14:textId="77777777" w:rsidTr="0036113E">
        <w:trPr>
          <w:trHeight w:hRule="exact" w:val="923"/>
          <w:jc w:val="center"/>
        </w:trPr>
        <w:tc>
          <w:tcPr>
            <w:tcW w:w="691" w:type="dxa"/>
            <w:tcBorders>
              <w:top w:val="single" w:sz="4" w:space="0" w:color="auto"/>
              <w:left w:val="single" w:sz="4" w:space="0" w:color="auto"/>
            </w:tcBorders>
            <w:shd w:val="clear" w:color="auto" w:fill="FFFFFF"/>
            <w:vAlign w:val="center"/>
          </w:tcPr>
          <w:p w14:paraId="6AAF1052" w14:textId="77777777" w:rsidR="00272244" w:rsidRPr="00FE4264" w:rsidRDefault="00732989">
            <w:pPr>
              <w:pStyle w:val="a7"/>
              <w:shd w:val="clear" w:color="auto" w:fill="auto"/>
              <w:ind w:firstLine="0"/>
              <w:rPr>
                <w:sz w:val="28"/>
                <w:szCs w:val="28"/>
              </w:rPr>
            </w:pPr>
            <w:r w:rsidRPr="00FE4264">
              <w:rPr>
                <w:sz w:val="28"/>
                <w:szCs w:val="28"/>
              </w:rPr>
              <w:t>1.1.</w:t>
            </w:r>
          </w:p>
        </w:tc>
        <w:tc>
          <w:tcPr>
            <w:tcW w:w="2040" w:type="dxa"/>
            <w:tcBorders>
              <w:top w:val="single" w:sz="4" w:space="0" w:color="auto"/>
              <w:left w:val="single" w:sz="4" w:space="0" w:color="auto"/>
            </w:tcBorders>
            <w:shd w:val="clear" w:color="auto" w:fill="FFFFFF"/>
            <w:vAlign w:val="center"/>
          </w:tcPr>
          <w:p w14:paraId="5911FBB8" w14:textId="77777777" w:rsidR="00272244" w:rsidRPr="00FE4264" w:rsidRDefault="00732989">
            <w:pPr>
              <w:pStyle w:val="a7"/>
              <w:shd w:val="clear" w:color="auto" w:fill="auto"/>
              <w:ind w:firstLine="0"/>
              <w:rPr>
                <w:sz w:val="28"/>
                <w:szCs w:val="28"/>
              </w:rPr>
            </w:pPr>
            <w:r w:rsidRPr="00FE4264">
              <w:rPr>
                <w:i/>
                <w:iCs/>
                <w:sz w:val="28"/>
                <w:szCs w:val="28"/>
              </w:rPr>
              <w:t>Наименование</w:t>
            </w:r>
          </w:p>
          <w:p w14:paraId="21F2AB32" w14:textId="77777777" w:rsidR="00272244" w:rsidRPr="00FE4264" w:rsidRDefault="00732989">
            <w:pPr>
              <w:pStyle w:val="a7"/>
              <w:shd w:val="clear" w:color="auto" w:fill="auto"/>
              <w:ind w:firstLine="0"/>
              <w:rPr>
                <w:sz w:val="28"/>
                <w:szCs w:val="28"/>
              </w:rPr>
            </w:pPr>
            <w:r w:rsidRPr="00FE4264">
              <w:rPr>
                <w:i/>
                <w:iCs/>
                <w:sz w:val="28"/>
                <w:szCs w:val="28"/>
              </w:rPr>
              <w:t>показателя</w:t>
            </w:r>
          </w:p>
        </w:tc>
        <w:tc>
          <w:tcPr>
            <w:tcW w:w="1517" w:type="dxa"/>
            <w:tcBorders>
              <w:top w:val="single" w:sz="4" w:space="0" w:color="auto"/>
              <w:left w:val="single" w:sz="4" w:space="0" w:color="auto"/>
            </w:tcBorders>
            <w:shd w:val="clear" w:color="auto" w:fill="FFFFFF"/>
          </w:tcPr>
          <w:p w14:paraId="759E5F79" w14:textId="77777777" w:rsidR="00272244" w:rsidRPr="00FE4264" w:rsidRDefault="00272244">
            <w:pPr>
              <w:rPr>
                <w:rFonts w:ascii="Times New Roman" w:hAnsi="Times New Roman" w:cs="Times New Roman"/>
                <w:sz w:val="28"/>
                <w:szCs w:val="28"/>
              </w:rPr>
            </w:pPr>
          </w:p>
        </w:tc>
        <w:tc>
          <w:tcPr>
            <w:tcW w:w="1474" w:type="dxa"/>
            <w:tcBorders>
              <w:top w:val="single" w:sz="4" w:space="0" w:color="auto"/>
              <w:left w:val="single" w:sz="4" w:space="0" w:color="auto"/>
            </w:tcBorders>
            <w:shd w:val="clear" w:color="auto" w:fill="FFFFFF"/>
          </w:tcPr>
          <w:p w14:paraId="57C19BA4" w14:textId="77777777" w:rsidR="00272244" w:rsidRPr="00FE4264" w:rsidRDefault="00272244">
            <w:pPr>
              <w:rPr>
                <w:rFonts w:ascii="Times New Roman" w:hAnsi="Times New Roman" w:cs="Times New Roman"/>
                <w:sz w:val="28"/>
                <w:szCs w:val="28"/>
              </w:rPr>
            </w:pPr>
          </w:p>
        </w:tc>
        <w:tc>
          <w:tcPr>
            <w:tcW w:w="677" w:type="dxa"/>
            <w:tcBorders>
              <w:top w:val="single" w:sz="4" w:space="0" w:color="auto"/>
              <w:left w:val="single" w:sz="4" w:space="0" w:color="auto"/>
            </w:tcBorders>
            <w:shd w:val="clear" w:color="auto" w:fill="FFFFFF"/>
          </w:tcPr>
          <w:p w14:paraId="397CD7FE" w14:textId="77777777" w:rsidR="00272244" w:rsidRPr="00FE4264" w:rsidRDefault="00272244">
            <w:pPr>
              <w:rPr>
                <w:rFonts w:ascii="Times New Roman" w:hAnsi="Times New Roman" w:cs="Times New Roman"/>
                <w:sz w:val="28"/>
                <w:szCs w:val="28"/>
              </w:rPr>
            </w:pPr>
          </w:p>
        </w:tc>
        <w:tc>
          <w:tcPr>
            <w:tcW w:w="739" w:type="dxa"/>
            <w:tcBorders>
              <w:top w:val="single" w:sz="4" w:space="0" w:color="auto"/>
              <w:left w:val="single" w:sz="4" w:space="0" w:color="auto"/>
            </w:tcBorders>
            <w:shd w:val="clear" w:color="auto" w:fill="FFFFFF"/>
          </w:tcPr>
          <w:p w14:paraId="0576F6F4" w14:textId="77777777" w:rsidR="00272244" w:rsidRPr="00FE4264" w:rsidRDefault="00272244">
            <w:pPr>
              <w:rPr>
                <w:rFonts w:ascii="Times New Roman" w:hAnsi="Times New Roman" w:cs="Times New Roman"/>
                <w:sz w:val="28"/>
                <w:szCs w:val="28"/>
              </w:rPr>
            </w:pPr>
          </w:p>
        </w:tc>
        <w:tc>
          <w:tcPr>
            <w:tcW w:w="734" w:type="dxa"/>
            <w:tcBorders>
              <w:top w:val="single" w:sz="4" w:space="0" w:color="auto"/>
              <w:left w:val="single" w:sz="4" w:space="0" w:color="auto"/>
            </w:tcBorders>
            <w:shd w:val="clear" w:color="auto" w:fill="FFFFFF"/>
          </w:tcPr>
          <w:p w14:paraId="3FECB3A6" w14:textId="77777777" w:rsidR="00272244" w:rsidRPr="00FE4264" w:rsidRDefault="00272244">
            <w:pPr>
              <w:rPr>
                <w:rFonts w:ascii="Times New Roman" w:hAnsi="Times New Roman" w:cs="Times New Roman"/>
                <w:sz w:val="28"/>
                <w:szCs w:val="28"/>
              </w:rPr>
            </w:pPr>
          </w:p>
        </w:tc>
        <w:tc>
          <w:tcPr>
            <w:tcW w:w="682" w:type="dxa"/>
            <w:tcBorders>
              <w:top w:val="single" w:sz="4" w:space="0" w:color="auto"/>
              <w:left w:val="single" w:sz="4" w:space="0" w:color="auto"/>
            </w:tcBorders>
            <w:shd w:val="clear" w:color="auto" w:fill="FFFFFF"/>
          </w:tcPr>
          <w:p w14:paraId="76B4CC4E" w14:textId="77777777" w:rsidR="00272244" w:rsidRPr="00FE4264" w:rsidRDefault="00272244">
            <w:pPr>
              <w:rPr>
                <w:rFonts w:ascii="Times New Roman" w:hAnsi="Times New Roman" w:cs="Times New Roman"/>
                <w:sz w:val="28"/>
                <w:szCs w:val="28"/>
              </w:rPr>
            </w:pPr>
          </w:p>
        </w:tc>
        <w:tc>
          <w:tcPr>
            <w:tcW w:w="682" w:type="dxa"/>
            <w:tcBorders>
              <w:top w:val="single" w:sz="4" w:space="0" w:color="auto"/>
              <w:left w:val="single" w:sz="4" w:space="0" w:color="auto"/>
            </w:tcBorders>
            <w:shd w:val="clear" w:color="auto" w:fill="FFFFFF"/>
          </w:tcPr>
          <w:p w14:paraId="110EC6D9" w14:textId="77777777" w:rsidR="00272244" w:rsidRPr="00FE4264" w:rsidRDefault="00272244">
            <w:pPr>
              <w:rPr>
                <w:rFonts w:ascii="Times New Roman" w:hAnsi="Times New Roman" w:cs="Times New Roman"/>
                <w:sz w:val="28"/>
                <w:szCs w:val="28"/>
              </w:rPr>
            </w:pPr>
          </w:p>
        </w:tc>
        <w:tc>
          <w:tcPr>
            <w:tcW w:w="850" w:type="dxa"/>
            <w:tcBorders>
              <w:top w:val="single" w:sz="4" w:space="0" w:color="auto"/>
              <w:left w:val="single" w:sz="4" w:space="0" w:color="auto"/>
            </w:tcBorders>
            <w:shd w:val="clear" w:color="auto" w:fill="FFFFFF"/>
          </w:tcPr>
          <w:p w14:paraId="7EEF25B4" w14:textId="77777777" w:rsidR="00272244" w:rsidRPr="00FE4264" w:rsidRDefault="00272244">
            <w:pPr>
              <w:rPr>
                <w:rFonts w:ascii="Times New Roman" w:hAnsi="Times New Roman" w:cs="Times New Roman"/>
                <w:sz w:val="28"/>
                <w:szCs w:val="28"/>
              </w:rPr>
            </w:pPr>
          </w:p>
        </w:tc>
        <w:tc>
          <w:tcPr>
            <w:tcW w:w="850" w:type="dxa"/>
            <w:tcBorders>
              <w:top w:val="single" w:sz="4" w:space="0" w:color="auto"/>
              <w:left w:val="single" w:sz="4" w:space="0" w:color="auto"/>
            </w:tcBorders>
            <w:shd w:val="clear" w:color="auto" w:fill="FFFFFF"/>
          </w:tcPr>
          <w:p w14:paraId="37867768" w14:textId="77777777" w:rsidR="00272244" w:rsidRPr="00FE4264" w:rsidRDefault="00272244">
            <w:pPr>
              <w:rPr>
                <w:rFonts w:ascii="Times New Roman" w:hAnsi="Times New Roman" w:cs="Times New Roman"/>
                <w:sz w:val="28"/>
                <w:szCs w:val="28"/>
              </w:rPr>
            </w:pPr>
          </w:p>
        </w:tc>
        <w:tc>
          <w:tcPr>
            <w:tcW w:w="624" w:type="dxa"/>
            <w:tcBorders>
              <w:top w:val="single" w:sz="4" w:space="0" w:color="auto"/>
              <w:left w:val="single" w:sz="4" w:space="0" w:color="auto"/>
            </w:tcBorders>
            <w:shd w:val="clear" w:color="auto" w:fill="FFFFFF"/>
          </w:tcPr>
          <w:p w14:paraId="3C9FA4ED" w14:textId="77777777" w:rsidR="00272244" w:rsidRPr="00FE4264" w:rsidRDefault="00272244">
            <w:pPr>
              <w:rPr>
                <w:rFonts w:ascii="Times New Roman" w:hAnsi="Times New Roman" w:cs="Times New Roman"/>
                <w:sz w:val="28"/>
                <w:szCs w:val="28"/>
              </w:rPr>
            </w:pPr>
          </w:p>
        </w:tc>
        <w:tc>
          <w:tcPr>
            <w:tcW w:w="734" w:type="dxa"/>
            <w:tcBorders>
              <w:top w:val="single" w:sz="4" w:space="0" w:color="auto"/>
              <w:left w:val="single" w:sz="4" w:space="0" w:color="auto"/>
            </w:tcBorders>
            <w:shd w:val="clear" w:color="auto" w:fill="FFFFFF"/>
          </w:tcPr>
          <w:p w14:paraId="5386F143" w14:textId="77777777" w:rsidR="00272244" w:rsidRPr="00FE4264" w:rsidRDefault="00272244">
            <w:pPr>
              <w:rPr>
                <w:rFonts w:ascii="Times New Roman" w:hAnsi="Times New Roman" w:cs="Times New Roman"/>
                <w:sz w:val="28"/>
                <w:szCs w:val="28"/>
              </w:rPr>
            </w:pPr>
          </w:p>
        </w:tc>
        <w:tc>
          <w:tcPr>
            <w:tcW w:w="682" w:type="dxa"/>
            <w:tcBorders>
              <w:top w:val="single" w:sz="4" w:space="0" w:color="auto"/>
              <w:left w:val="single" w:sz="4" w:space="0" w:color="auto"/>
            </w:tcBorders>
            <w:shd w:val="clear" w:color="auto" w:fill="FFFFFF"/>
          </w:tcPr>
          <w:p w14:paraId="7AE27705" w14:textId="77777777" w:rsidR="00272244" w:rsidRPr="00FE4264" w:rsidRDefault="00272244">
            <w:pPr>
              <w:rPr>
                <w:rFonts w:ascii="Times New Roman" w:hAnsi="Times New Roman" w:cs="Times New Roman"/>
                <w:sz w:val="28"/>
                <w:szCs w:val="28"/>
              </w:rPr>
            </w:pPr>
          </w:p>
        </w:tc>
        <w:tc>
          <w:tcPr>
            <w:tcW w:w="739" w:type="dxa"/>
            <w:tcBorders>
              <w:top w:val="single" w:sz="4" w:space="0" w:color="auto"/>
              <w:left w:val="single" w:sz="4" w:space="0" w:color="auto"/>
            </w:tcBorders>
            <w:shd w:val="clear" w:color="auto" w:fill="FFFFFF"/>
          </w:tcPr>
          <w:p w14:paraId="5CFCF94B" w14:textId="77777777" w:rsidR="00272244" w:rsidRPr="00FE4264" w:rsidRDefault="00272244">
            <w:pPr>
              <w:rPr>
                <w:rFonts w:ascii="Times New Roman" w:hAnsi="Times New Roman" w:cs="Times New Roman"/>
                <w:sz w:val="28"/>
                <w:szCs w:val="28"/>
              </w:rPr>
            </w:pPr>
          </w:p>
        </w:tc>
        <w:tc>
          <w:tcPr>
            <w:tcW w:w="1717" w:type="dxa"/>
            <w:tcBorders>
              <w:top w:val="single" w:sz="4" w:space="0" w:color="auto"/>
              <w:left w:val="single" w:sz="4" w:space="0" w:color="auto"/>
              <w:right w:val="single" w:sz="4" w:space="0" w:color="auto"/>
            </w:tcBorders>
            <w:shd w:val="clear" w:color="auto" w:fill="FFFFFF"/>
          </w:tcPr>
          <w:p w14:paraId="6FF4A376" w14:textId="77777777" w:rsidR="00272244" w:rsidRPr="00FE4264" w:rsidRDefault="00272244">
            <w:pPr>
              <w:rPr>
                <w:rFonts w:ascii="Times New Roman" w:hAnsi="Times New Roman" w:cs="Times New Roman"/>
                <w:sz w:val="28"/>
                <w:szCs w:val="28"/>
              </w:rPr>
            </w:pPr>
          </w:p>
        </w:tc>
      </w:tr>
      <w:tr w:rsidR="00272244" w:rsidRPr="00FE4264" w14:paraId="79AAD590" w14:textId="77777777" w:rsidTr="0036113E">
        <w:trPr>
          <w:trHeight w:hRule="exact" w:val="490"/>
          <w:jc w:val="center"/>
        </w:trPr>
        <w:tc>
          <w:tcPr>
            <w:tcW w:w="691" w:type="dxa"/>
            <w:tcBorders>
              <w:top w:val="single" w:sz="4" w:space="0" w:color="auto"/>
              <w:left w:val="single" w:sz="4" w:space="0" w:color="auto"/>
            </w:tcBorders>
            <w:shd w:val="clear" w:color="auto" w:fill="FFFFFF"/>
            <w:vAlign w:val="center"/>
          </w:tcPr>
          <w:p w14:paraId="207DD630" w14:textId="77777777" w:rsidR="00272244" w:rsidRPr="00FE4264" w:rsidRDefault="00732989">
            <w:pPr>
              <w:pStyle w:val="a7"/>
              <w:shd w:val="clear" w:color="auto" w:fill="auto"/>
              <w:ind w:firstLine="0"/>
              <w:rPr>
                <w:sz w:val="28"/>
                <w:szCs w:val="28"/>
              </w:rPr>
            </w:pPr>
            <w:r w:rsidRPr="00FE4264">
              <w:rPr>
                <w:sz w:val="28"/>
                <w:szCs w:val="28"/>
                <w:lang w:val="en-US" w:eastAsia="en-US" w:bidi="en-US"/>
              </w:rPr>
              <w:t>N.</w:t>
            </w:r>
          </w:p>
        </w:tc>
        <w:tc>
          <w:tcPr>
            <w:tcW w:w="14745" w:type="dxa"/>
            <w:gridSpan w:val="15"/>
            <w:tcBorders>
              <w:top w:val="single" w:sz="4" w:space="0" w:color="auto"/>
              <w:left w:val="single" w:sz="4" w:space="0" w:color="auto"/>
              <w:right w:val="single" w:sz="4" w:space="0" w:color="auto"/>
            </w:tcBorders>
            <w:shd w:val="clear" w:color="auto" w:fill="FFFFFF"/>
          </w:tcPr>
          <w:p w14:paraId="168EA70A" w14:textId="77777777" w:rsidR="00272244" w:rsidRPr="00FE4264" w:rsidRDefault="00272244">
            <w:pPr>
              <w:rPr>
                <w:rFonts w:ascii="Times New Roman" w:hAnsi="Times New Roman" w:cs="Times New Roman"/>
                <w:sz w:val="28"/>
                <w:szCs w:val="28"/>
              </w:rPr>
            </w:pPr>
          </w:p>
        </w:tc>
      </w:tr>
      <w:tr w:rsidR="00272244" w:rsidRPr="00FE4264" w14:paraId="16A30E7E" w14:textId="77777777" w:rsidTr="0036113E">
        <w:trPr>
          <w:trHeight w:hRule="exact" w:val="645"/>
          <w:jc w:val="center"/>
        </w:trPr>
        <w:tc>
          <w:tcPr>
            <w:tcW w:w="691" w:type="dxa"/>
            <w:tcBorders>
              <w:top w:val="single" w:sz="4" w:space="0" w:color="auto"/>
              <w:left w:val="single" w:sz="4" w:space="0" w:color="auto"/>
              <w:bottom w:val="single" w:sz="4" w:space="0" w:color="auto"/>
            </w:tcBorders>
            <w:shd w:val="clear" w:color="auto" w:fill="FFFFFF"/>
            <w:vAlign w:val="center"/>
          </w:tcPr>
          <w:p w14:paraId="29CFF897" w14:textId="77777777" w:rsidR="00272244" w:rsidRPr="00FE4264" w:rsidRDefault="00732989">
            <w:pPr>
              <w:pStyle w:val="a7"/>
              <w:shd w:val="clear" w:color="auto" w:fill="auto"/>
              <w:ind w:firstLine="0"/>
              <w:rPr>
                <w:sz w:val="28"/>
                <w:szCs w:val="28"/>
              </w:rPr>
            </w:pPr>
            <w:r w:rsidRPr="00FE4264">
              <w:rPr>
                <w:sz w:val="28"/>
                <w:szCs w:val="28"/>
                <w:lang w:val="en-US" w:eastAsia="en-US" w:bidi="en-US"/>
              </w:rPr>
              <w:t xml:space="preserve">N. </w:t>
            </w:r>
            <w:r w:rsidRPr="00FE4264">
              <w:rPr>
                <w:sz w:val="28"/>
                <w:szCs w:val="28"/>
              </w:rPr>
              <w:t>1</w:t>
            </w:r>
          </w:p>
        </w:tc>
        <w:tc>
          <w:tcPr>
            <w:tcW w:w="2040" w:type="dxa"/>
            <w:tcBorders>
              <w:top w:val="single" w:sz="4" w:space="0" w:color="auto"/>
              <w:left w:val="single" w:sz="4" w:space="0" w:color="auto"/>
              <w:bottom w:val="single" w:sz="4" w:space="0" w:color="auto"/>
            </w:tcBorders>
            <w:shd w:val="clear" w:color="auto" w:fill="FFFFFF"/>
          </w:tcPr>
          <w:p w14:paraId="2A807553" w14:textId="77777777" w:rsidR="00272244" w:rsidRPr="00FE4264" w:rsidRDefault="00272244">
            <w:pPr>
              <w:rPr>
                <w:rFonts w:ascii="Times New Roman" w:hAnsi="Times New Roman" w:cs="Times New Roman"/>
                <w:sz w:val="28"/>
                <w:szCs w:val="28"/>
              </w:rPr>
            </w:pPr>
          </w:p>
        </w:tc>
        <w:tc>
          <w:tcPr>
            <w:tcW w:w="1517" w:type="dxa"/>
            <w:tcBorders>
              <w:top w:val="single" w:sz="4" w:space="0" w:color="auto"/>
              <w:left w:val="single" w:sz="4" w:space="0" w:color="auto"/>
              <w:bottom w:val="single" w:sz="4" w:space="0" w:color="auto"/>
            </w:tcBorders>
            <w:shd w:val="clear" w:color="auto" w:fill="FFFFFF"/>
          </w:tcPr>
          <w:p w14:paraId="1D21BB09" w14:textId="77777777" w:rsidR="00272244" w:rsidRPr="00FE4264" w:rsidRDefault="00272244">
            <w:pPr>
              <w:rPr>
                <w:rFonts w:ascii="Times New Roman" w:hAnsi="Times New Roman" w:cs="Times New Roman"/>
                <w:sz w:val="28"/>
                <w:szCs w:val="28"/>
              </w:rPr>
            </w:pPr>
          </w:p>
        </w:tc>
        <w:tc>
          <w:tcPr>
            <w:tcW w:w="1474" w:type="dxa"/>
            <w:tcBorders>
              <w:top w:val="single" w:sz="4" w:space="0" w:color="auto"/>
              <w:left w:val="single" w:sz="4" w:space="0" w:color="auto"/>
              <w:bottom w:val="single" w:sz="4" w:space="0" w:color="auto"/>
            </w:tcBorders>
            <w:shd w:val="clear" w:color="auto" w:fill="FFFFFF"/>
          </w:tcPr>
          <w:p w14:paraId="3210FF7E" w14:textId="77777777" w:rsidR="00272244" w:rsidRPr="00FE4264" w:rsidRDefault="00272244">
            <w:pPr>
              <w:rPr>
                <w:rFonts w:ascii="Times New Roman" w:hAnsi="Times New Roman" w:cs="Times New Roman"/>
                <w:sz w:val="28"/>
                <w:szCs w:val="28"/>
              </w:rPr>
            </w:pPr>
          </w:p>
        </w:tc>
        <w:tc>
          <w:tcPr>
            <w:tcW w:w="677" w:type="dxa"/>
            <w:tcBorders>
              <w:top w:val="single" w:sz="4" w:space="0" w:color="auto"/>
              <w:left w:val="single" w:sz="4" w:space="0" w:color="auto"/>
              <w:bottom w:val="single" w:sz="4" w:space="0" w:color="auto"/>
            </w:tcBorders>
            <w:shd w:val="clear" w:color="auto" w:fill="FFFFFF"/>
          </w:tcPr>
          <w:p w14:paraId="51265997" w14:textId="77777777" w:rsidR="00272244" w:rsidRPr="00FE4264" w:rsidRDefault="00272244">
            <w:pPr>
              <w:rPr>
                <w:rFonts w:ascii="Times New Roman" w:hAnsi="Times New Roman" w:cs="Times New Roman"/>
                <w:sz w:val="28"/>
                <w:szCs w:val="28"/>
              </w:rPr>
            </w:pPr>
          </w:p>
        </w:tc>
        <w:tc>
          <w:tcPr>
            <w:tcW w:w="739" w:type="dxa"/>
            <w:tcBorders>
              <w:top w:val="single" w:sz="4" w:space="0" w:color="auto"/>
              <w:left w:val="single" w:sz="4" w:space="0" w:color="auto"/>
              <w:bottom w:val="single" w:sz="4" w:space="0" w:color="auto"/>
            </w:tcBorders>
            <w:shd w:val="clear" w:color="auto" w:fill="FFFFFF"/>
          </w:tcPr>
          <w:p w14:paraId="4747E75F" w14:textId="77777777" w:rsidR="00272244" w:rsidRPr="00FE4264" w:rsidRDefault="00272244">
            <w:pPr>
              <w:rPr>
                <w:rFonts w:ascii="Times New Roman" w:hAnsi="Times New Roman" w:cs="Times New Roman"/>
                <w:sz w:val="28"/>
                <w:szCs w:val="28"/>
              </w:rPr>
            </w:pPr>
          </w:p>
        </w:tc>
        <w:tc>
          <w:tcPr>
            <w:tcW w:w="734" w:type="dxa"/>
            <w:tcBorders>
              <w:top w:val="single" w:sz="4" w:space="0" w:color="auto"/>
              <w:left w:val="single" w:sz="4" w:space="0" w:color="auto"/>
              <w:bottom w:val="single" w:sz="4" w:space="0" w:color="auto"/>
            </w:tcBorders>
            <w:shd w:val="clear" w:color="auto" w:fill="FFFFFF"/>
          </w:tcPr>
          <w:p w14:paraId="2C840878" w14:textId="77777777" w:rsidR="00272244" w:rsidRPr="00FE4264" w:rsidRDefault="00272244">
            <w:pPr>
              <w:rPr>
                <w:rFonts w:ascii="Times New Roman" w:hAnsi="Times New Roman" w:cs="Times New Roman"/>
                <w:sz w:val="28"/>
                <w:szCs w:val="28"/>
              </w:rPr>
            </w:pPr>
          </w:p>
        </w:tc>
        <w:tc>
          <w:tcPr>
            <w:tcW w:w="682" w:type="dxa"/>
            <w:tcBorders>
              <w:top w:val="single" w:sz="4" w:space="0" w:color="auto"/>
              <w:left w:val="single" w:sz="4" w:space="0" w:color="auto"/>
              <w:bottom w:val="single" w:sz="4" w:space="0" w:color="auto"/>
            </w:tcBorders>
            <w:shd w:val="clear" w:color="auto" w:fill="FFFFFF"/>
          </w:tcPr>
          <w:p w14:paraId="6045BF14" w14:textId="77777777" w:rsidR="00272244" w:rsidRPr="00FE4264" w:rsidRDefault="00272244">
            <w:pPr>
              <w:rPr>
                <w:rFonts w:ascii="Times New Roman" w:hAnsi="Times New Roman" w:cs="Times New Roman"/>
                <w:sz w:val="28"/>
                <w:szCs w:val="28"/>
              </w:rPr>
            </w:pPr>
          </w:p>
        </w:tc>
        <w:tc>
          <w:tcPr>
            <w:tcW w:w="682" w:type="dxa"/>
            <w:tcBorders>
              <w:top w:val="single" w:sz="4" w:space="0" w:color="auto"/>
              <w:left w:val="single" w:sz="4" w:space="0" w:color="auto"/>
              <w:bottom w:val="single" w:sz="4" w:space="0" w:color="auto"/>
            </w:tcBorders>
            <w:shd w:val="clear" w:color="auto" w:fill="FFFFFF"/>
          </w:tcPr>
          <w:p w14:paraId="6EC05A26" w14:textId="77777777" w:rsidR="00272244" w:rsidRPr="00FE4264" w:rsidRDefault="00272244">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tcBorders>
            <w:shd w:val="clear" w:color="auto" w:fill="FFFFFF"/>
          </w:tcPr>
          <w:p w14:paraId="644F559E" w14:textId="77777777" w:rsidR="00272244" w:rsidRPr="00FE4264" w:rsidRDefault="00272244">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tcBorders>
            <w:shd w:val="clear" w:color="auto" w:fill="FFFFFF"/>
          </w:tcPr>
          <w:p w14:paraId="52948B4E" w14:textId="77777777" w:rsidR="00272244" w:rsidRPr="00FE4264" w:rsidRDefault="00272244">
            <w:pPr>
              <w:rPr>
                <w:rFonts w:ascii="Times New Roman" w:hAnsi="Times New Roman" w:cs="Times New Roman"/>
                <w:sz w:val="28"/>
                <w:szCs w:val="28"/>
              </w:rPr>
            </w:pPr>
          </w:p>
        </w:tc>
        <w:tc>
          <w:tcPr>
            <w:tcW w:w="624" w:type="dxa"/>
            <w:tcBorders>
              <w:top w:val="single" w:sz="4" w:space="0" w:color="auto"/>
              <w:left w:val="single" w:sz="4" w:space="0" w:color="auto"/>
              <w:bottom w:val="single" w:sz="4" w:space="0" w:color="auto"/>
            </w:tcBorders>
            <w:shd w:val="clear" w:color="auto" w:fill="FFFFFF"/>
          </w:tcPr>
          <w:p w14:paraId="27B1014F" w14:textId="77777777" w:rsidR="00272244" w:rsidRPr="00FE4264" w:rsidRDefault="00272244">
            <w:pPr>
              <w:rPr>
                <w:rFonts w:ascii="Times New Roman" w:hAnsi="Times New Roman" w:cs="Times New Roman"/>
                <w:sz w:val="28"/>
                <w:szCs w:val="28"/>
              </w:rPr>
            </w:pPr>
          </w:p>
        </w:tc>
        <w:tc>
          <w:tcPr>
            <w:tcW w:w="734" w:type="dxa"/>
            <w:tcBorders>
              <w:top w:val="single" w:sz="4" w:space="0" w:color="auto"/>
              <w:left w:val="single" w:sz="4" w:space="0" w:color="auto"/>
              <w:bottom w:val="single" w:sz="4" w:space="0" w:color="auto"/>
            </w:tcBorders>
            <w:shd w:val="clear" w:color="auto" w:fill="FFFFFF"/>
          </w:tcPr>
          <w:p w14:paraId="4C8C0299" w14:textId="77777777" w:rsidR="00272244" w:rsidRPr="00FE4264" w:rsidRDefault="00272244">
            <w:pPr>
              <w:rPr>
                <w:rFonts w:ascii="Times New Roman" w:hAnsi="Times New Roman" w:cs="Times New Roman"/>
                <w:sz w:val="28"/>
                <w:szCs w:val="28"/>
              </w:rPr>
            </w:pPr>
          </w:p>
        </w:tc>
        <w:tc>
          <w:tcPr>
            <w:tcW w:w="682" w:type="dxa"/>
            <w:tcBorders>
              <w:top w:val="single" w:sz="4" w:space="0" w:color="auto"/>
              <w:left w:val="single" w:sz="4" w:space="0" w:color="auto"/>
              <w:bottom w:val="single" w:sz="4" w:space="0" w:color="auto"/>
            </w:tcBorders>
            <w:shd w:val="clear" w:color="auto" w:fill="FFFFFF"/>
          </w:tcPr>
          <w:p w14:paraId="324C8BB0" w14:textId="77777777" w:rsidR="00272244" w:rsidRPr="00FE4264" w:rsidRDefault="00272244">
            <w:pPr>
              <w:rPr>
                <w:rFonts w:ascii="Times New Roman" w:hAnsi="Times New Roman" w:cs="Times New Roman"/>
                <w:sz w:val="28"/>
                <w:szCs w:val="28"/>
              </w:rPr>
            </w:pPr>
          </w:p>
        </w:tc>
        <w:tc>
          <w:tcPr>
            <w:tcW w:w="739" w:type="dxa"/>
            <w:tcBorders>
              <w:top w:val="single" w:sz="4" w:space="0" w:color="auto"/>
              <w:left w:val="single" w:sz="4" w:space="0" w:color="auto"/>
              <w:bottom w:val="single" w:sz="4" w:space="0" w:color="auto"/>
            </w:tcBorders>
            <w:shd w:val="clear" w:color="auto" w:fill="FFFFFF"/>
          </w:tcPr>
          <w:p w14:paraId="3D97AC30" w14:textId="77777777" w:rsidR="00272244" w:rsidRPr="00FE4264" w:rsidRDefault="00272244">
            <w:pPr>
              <w:rPr>
                <w:rFonts w:ascii="Times New Roman" w:hAnsi="Times New Roman" w:cs="Times New Roman"/>
                <w:sz w:val="28"/>
                <w:szCs w:val="28"/>
              </w:rPr>
            </w:pPr>
          </w:p>
        </w:tc>
        <w:tc>
          <w:tcPr>
            <w:tcW w:w="1717" w:type="dxa"/>
            <w:tcBorders>
              <w:top w:val="single" w:sz="4" w:space="0" w:color="auto"/>
              <w:left w:val="single" w:sz="4" w:space="0" w:color="auto"/>
              <w:bottom w:val="single" w:sz="4" w:space="0" w:color="auto"/>
              <w:right w:val="single" w:sz="4" w:space="0" w:color="auto"/>
            </w:tcBorders>
            <w:shd w:val="clear" w:color="auto" w:fill="FFFFFF"/>
          </w:tcPr>
          <w:p w14:paraId="7EB591B0" w14:textId="77777777" w:rsidR="00272244" w:rsidRPr="00FE4264" w:rsidRDefault="00272244">
            <w:pPr>
              <w:rPr>
                <w:rFonts w:ascii="Times New Roman" w:hAnsi="Times New Roman" w:cs="Times New Roman"/>
                <w:sz w:val="28"/>
                <w:szCs w:val="28"/>
              </w:rPr>
            </w:pPr>
          </w:p>
        </w:tc>
      </w:tr>
    </w:tbl>
    <w:p w14:paraId="086FAD80" w14:textId="3FEC1F89" w:rsidR="0036113E" w:rsidRPr="00FE4264" w:rsidRDefault="0036113E" w:rsidP="0036113E">
      <w:pPr>
        <w:rPr>
          <w:rFonts w:ascii="Times New Roman" w:hAnsi="Times New Roman" w:cs="Times New Roman"/>
        </w:rPr>
      </w:pPr>
    </w:p>
    <w:p w14:paraId="60828EE1" w14:textId="77777777" w:rsidR="0036113E" w:rsidRPr="00FE4264" w:rsidRDefault="0036113E">
      <w:pPr>
        <w:rPr>
          <w:rFonts w:ascii="Times New Roman" w:hAnsi="Times New Roman" w:cs="Times New Roman"/>
        </w:rPr>
      </w:pPr>
      <w:r w:rsidRPr="00FE4264">
        <w:rPr>
          <w:rFonts w:ascii="Times New Roman" w:hAnsi="Times New Roman" w:cs="Times New Roman"/>
        </w:rPr>
        <w:br w:type="page"/>
      </w:r>
    </w:p>
    <w:p w14:paraId="3F5FC40B" w14:textId="162CF809" w:rsidR="00272244" w:rsidRPr="00FE4264" w:rsidRDefault="00732989" w:rsidP="00A225CE">
      <w:pPr>
        <w:pStyle w:val="a5"/>
        <w:numPr>
          <w:ilvl w:val="0"/>
          <w:numId w:val="28"/>
        </w:numPr>
        <w:shd w:val="clear" w:color="auto" w:fill="auto"/>
        <w:jc w:val="center"/>
        <w:rPr>
          <w:sz w:val="28"/>
          <w:szCs w:val="28"/>
        </w:rPr>
      </w:pPr>
      <w:r w:rsidRPr="00FE4264">
        <w:rPr>
          <w:sz w:val="28"/>
          <w:szCs w:val="28"/>
        </w:rPr>
        <w:t>Структура муниципальной программы</w:t>
      </w:r>
    </w:p>
    <w:p w14:paraId="567FF915" w14:textId="053566AA" w:rsidR="00A225CE" w:rsidRPr="00FE4264" w:rsidRDefault="00A225CE" w:rsidP="00A225CE">
      <w:pPr>
        <w:pStyle w:val="a5"/>
        <w:shd w:val="clear" w:color="auto" w:fill="auto"/>
        <w:ind w:left="5213"/>
      </w:pPr>
    </w:p>
    <w:tbl>
      <w:tblPr>
        <w:tblOverlap w:val="never"/>
        <w:tblW w:w="15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9"/>
        <w:gridCol w:w="7358"/>
        <w:gridCol w:w="4111"/>
        <w:gridCol w:w="2942"/>
      </w:tblGrid>
      <w:tr w:rsidR="00A225CE" w:rsidRPr="00FE4264" w14:paraId="7A981EAF" w14:textId="77777777" w:rsidTr="00424281">
        <w:trPr>
          <w:jc w:val="center"/>
        </w:trPr>
        <w:tc>
          <w:tcPr>
            <w:tcW w:w="859" w:type="dxa"/>
            <w:shd w:val="clear" w:color="auto" w:fill="FFFFFF"/>
            <w:tcMar>
              <w:top w:w="57" w:type="dxa"/>
              <w:bottom w:w="57" w:type="dxa"/>
            </w:tcMar>
          </w:tcPr>
          <w:p w14:paraId="0683706D" w14:textId="2451432F"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lang w:val="en-US" w:eastAsia="en-US" w:bidi="en-US"/>
              </w:rPr>
              <w:t xml:space="preserve">N </w:t>
            </w:r>
            <w:r w:rsidRPr="00FE4264">
              <w:rPr>
                <w:rFonts w:ascii="Times New Roman" w:hAnsi="Times New Roman" w:cs="Times New Roman"/>
                <w:sz w:val="28"/>
                <w:szCs w:val="28"/>
              </w:rPr>
              <w:t>п/п</w:t>
            </w:r>
          </w:p>
        </w:tc>
        <w:tc>
          <w:tcPr>
            <w:tcW w:w="7358" w:type="dxa"/>
            <w:shd w:val="clear" w:color="auto" w:fill="FFFFFF"/>
            <w:tcMar>
              <w:top w:w="57" w:type="dxa"/>
              <w:bottom w:w="57" w:type="dxa"/>
            </w:tcMar>
          </w:tcPr>
          <w:p w14:paraId="7B7CB83F" w14:textId="5DF7E30F"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rPr>
              <w:t>Показатели/задачи структурного элемента</w:t>
            </w:r>
            <w:r w:rsidRPr="00FE4264">
              <w:rPr>
                <w:rStyle w:val="af"/>
                <w:rFonts w:ascii="Times New Roman" w:hAnsi="Times New Roman" w:cs="Times New Roman"/>
              </w:rPr>
              <w:footnoteReference w:id="21"/>
            </w:r>
            <w:hyperlink w:anchor="bookmark49" w:tooltip="Current Document">
              <w:r w:rsidRPr="00FE4264">
                <w:rPr>
                  <w:rFonts w:ascii="Times New Roman" w:hAnsi="Times New Roman" w:cs="Times New Roman"/>
                  <w:sz w:val="28"/>
                  <w:szCs w:val="28"/>
                </w:rPr>
                <w:t xml:space="preserve"> </w:t>
              </w:r>
            </w:hyperlink>
          </w:p>
        </w:tc>
        <w:tc>
          <w:tcPr>
            <w:tcW w:w="4111" w:type="dxa"/>
            <w:shd w:val="clear" w:color="auto" w:fill="FFFFFF"/>
            <w:tcMar>
              <w:top w:w="57" w:type="dxa"/>
              <w:bottom w:w="57" w:type="dxa"/>
            </w:tcMar>
            <w:vAlign w:val="center"/>
          </w:tcPr>
          <w:p w14:paraId="7AB540FE" w14:textId="6D174238"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rPr>
              <w:t>Описание ожидаемых эффектов от реализации задачи структурного элемента</w:t>
            </w:r>
            <w:r w:rsidRPr="00FE4264">
              <w:rPr>
                <w:rStyle w:val="af"/>
                <w:rFonts w:ascii="Times New Roman" w:hAnsi="Times New Roman" w:cs="Times New Roman"/>
              </w:rPr>
              <w:footnoteReference w:id="22"/>
            </w:r>
            <w:hyperlink w:anchor="bookmark50" w:tooltip="Current Document">
              <w:r w:rsidRPr="00FE4264">
                <w:rPr>
                  <w:rFonts w:ascii="Times New Roman" w:hAnsi="Times New Roman" w:cs="Times New Roman"/>
                  <w:sz w:val="28"/>
                  <w:szCs w:val="28"/>
                </w:rPr>
                <w:t xml:space="preserve"> </w:t>
              </w:r>
            </w:hyperlink>
          </w:p>
        </w:tc>
        <w:tc>
          <w:tcPr>
            <w:tcW w:w="2938" w:type="dxa"/>
            <w:shd w:val="clear" w:color="auto" w:fill="FFFFFF"/>
            <w:tcMar>
              <w:top w:w="57" w:type="dxa"/>
              <w:bottom w:w="57" w:type="dxa"/>
            </w:tcMar>
          </w:tcPr>
          <w:p w14:paraId="168B5713" w14:textId="60EB7DC6"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rPr>
              <w:t>Связь с показателями</w:t>
            </w:r>
            <w:r w:rsidRPr="00FE4264">
              <w:rPr>
                <w:rStyle w:val="af"/>
                <w:rFonts w:ascii="Times New Roman" w:hAnsi="Times New Roman" w:cs="Times New Roman"/>
              </w:rPr>
              <w:footnoteReference w:id="23"/>
            </w:r>
          </w:p>
        </w:tc>
      </w:tr>
      <w:tr w:rsidR="00A225CE" w:rsidRPr="00FE4264" w14:paraId="3653F511" w14:textId="77777777" w:rsidTr="00424281">
        <w:trPr>
          <w:jc w:val="center"/>
        </w:trPr>
        <w:tc>
          <w:tcPr>
            <w:tcW w:w="859" w:type="dxa"/>
            <w:shd w:val="clear" w:color="auto" w:fill="FFFFFF"/>
            <w:tcMar>
              <w:top w:w="57" w:type="dxa"/>
              <w:bottom w:w="57" w:type="dxa"/>
            </w:tcMar>
            <w:vAlign w:val="center"/>
          </w:tcPr>
          <w:p w14:paraId="38DE14EA" w14:textId="107CDF2A"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rPr>
              <w:t>1</w:t>
            </w:r>
          </w:p>
        </w:tc>
        <w:tc>
          <w:tcPr>
            <w:tcW w:w="7358" w:type="dxa"/>
            <w:shd w:val="clear" w:color="auto" w:fill="FFFFFF"/>
            <w:tcMar>
              <w:top w:w="57" w:type="dxa"/>
              <w:bottom w:w="57" w:type="dxa"/>
            </w:tcMar>
            <w:vAlign w:val="center"/>
          </w:tcPr>
          <w:p w14:paraId="3AD519DE" w14:textId="4817E7F5"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rPr>
              <w:t>2</w:t>
            </w:r>
          </w:p>
        </w:tc>
        <w:tc>
          <w:tcPr>
            <w:tcW w:w="4111" w:type="dxa"/>
            <w:shd w:val="clear" w:color="auto" w:fill="FFFFFF"/>
            <w:tcMar>
              <w:top w:w="57" w:type="dxa"/>
              <w:bottom w:w="57" w:type="dxa"/>
            </w:tcMar>
            <w:vAlign w:val="center"/>
          </w:tcPr>
          <w:p w14:paraId="1C4E30B8" w14:textId="72003213"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rPr>
              <w:t>3</w:t>
            </w:r>
          </w:p>
        </w:tc>
        <w:tc>
          <w:tcPr>
            <w:tcW w:w="2938" w:type="dxa"/>
            <w:shd w:val="clear" w:color="auto" w:fill="FFFFFF"/>
            <w:tcMar>
              <w:top w:w="57" w:type="dxa"/>
              <w:bottom w:w="57" w:type="dxa"/>
            </w:tcMar>
            <w:vAlign w:val="center"/>
          </w:tcPr>
          <w:p w14:paraId="7EAFB8DD" w14:textId="3FE60B73" w:rsidR="00A225CE" w:rsidRPr="00FE4264" w:rsidRDefault="00A225CE" w:rsidP="00A225CE">
            <w:pPr>
              <w:jc w:val="center"/>
              <w:rPr>
                <w:rFonts w:ascii="Times New Roman" w:hAnsi="Times New Roman" w:cs="Times New Roman"/>
                <w:sz w:val="28"/>
                <w:szCs w:val="28"/>
              </w:rPr>
            </w:pPr>
            <w:r w:rsidRPr="00FE4264">
              <w:rPr>
                <w:rFonts w:ascii="Times New Roman" w:hAnsi="Times New Roman" w:cs="Times New Roman"/>
                <w:sz w:val="28"/>
                <w:szCs w:val="28"/>
              </w:rPr>
              <w:t>4</w:t>
            </w:r>
          </w:p>
        </w:tc>
      </w:tr>
      <w:tr w:rsidR="00A225CE" w:rsidRPr="00FE4264" w14:paraId="0B3CD9BE" w14:textId="77777777" w:rsidTr="00424281">
        <w:trPr>
          <w:trHeight w:val="504"/>
          <w:jc w:val="center"/>
        </w:trPr>
        <w:tc>
          <w:tcPr>
            <w:tcW w:w="859" w:type="dxa"/>
            <w:shd w:val="clear" w:color="auto" w:fill="FFFFFF"/>
            <w:tcMar>
              <w:top w:w="57" w:type="dxa"/>
              <w:bottom w:w="57" w:type="dxa"/>
            </w:tcMar>
            <w:vAlign w:val="bottom"/>
          </w:tcPr>
          <w:p w14:paraId="23C48219" w14:textId="2158754F"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1.</w:t>
            </w:r>
          </w:p>
        </w:tc>
        <w:tc>
          <w:tcPr>
            <w:tcW w:w="14411" w:type="dxa"/>
            <w:gridSpan w:val="3"/>
            <w:shd w:val="clear" w:color="auto" w:fill="FFFFFF"/>
            <w:tcMar>
              <w:top w:w="57" w:type="dxa"/>
              <w:bottom w:w="57" w:type="dxa"/>
            </w:tcMar>
            <w:vAlign w:val="center"/>
          </w:tcPr>
          <w:p w14:paraId="44BFC030" w14:textId="6017C5F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lang w:val="en-US" w:eastAsia="en-US" w:bidi="en-US"/>
              </w:rPr>
              <w:t xml:space="preserve">N. </w:t>
            </w:r>
            <w:r w:rsidRPr="00FE4264">
              <w:rPr>
                <w:rFonts w:ascii="Times New Roman" w:hAnsi="Times New Roman" w:cs="Times New Roman"/>
                <w:sz w:val="28"/>
                <w:szCs w:val="28"/>
              </w:rPr>
              <w:t>Направление (подпрограмма) «Наименование»</w:t>
            </w:r>
            <w:r w:rsidRPr="00FE4264">
              <w:rPr>
                <w:rStyle w:val="af"/>
                <w:rFonts w:ascii="Times New Roman" w:hAnsi="Times New Roman" w:cs="Times New Roman"/>
              </w:rPr>
              <w:footnoteReference w:id="24"/>
            </w:r>
            <w:hyperlink w:anchor="bookmark52" w:tooltip="Current Document">
              <w:r w:rsidRPr="00FE4264">
                <w:rPr>
                  <w:rFonts w:ascii="Times New Roman" w:hAnsi="Times New Roman" w:cs="Times New Roman"/>
                  <w:sz w:val="28"/>
                  <w:szCs w:val="28"/>
                </w:rPr>
                <w:t xml:space="preserve"> </w:t>
              </w:r>
            </w:hyperlink>
          </w:p>
        </w:tc>
      </w:tr>
      <w:tr w:rsidR="00A225CE" w:rsidRPr="00FE4264" w14:paraId="693A231E" w14:textId="77777777" w:rsidTr="00424281">
        <w:trPr>
          <w:jc w:val="center"/>
        </w:trPr>
        <w:tc>
          <w:tcPr>
            <w:tcW w:w="859" w:type="dxa"/>
            <w:shd w:val="clear" w:color="auto" w:fill="FFFFFF"/>
            <w:tcMar>
              <w:top w:w="57" w:type="dxa"/>
              <w:bottom w:w="57" w:type="dxa"/>
            </w:tcMar>
            <w:vAlign w:val="center"/>
          </w:tcPr>
          <w:p w14:paraId="3879FB81" w14:textId="5DE06D44"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1.1.</w:t>
            </w:r>
          </w:p>
        </w:tc>
        <w:tc>
          <w:tcPr>
            <w:tcW w:w="14411" w:type="dxa"/>
            <w:gridSpan w:val="3"/>
            <w:shd w:val="clear" w:color="auto" w:fill="FFFFFF"/>
            <w:tcMar>
              <w:top w:w="57" w:type="dxa"/>
              <w:bottom w:w="57" w:type="dxa"/>
            </w:tcMar>
            <w:vAlign w:val="center"/>
          </w:tcPr>
          <w:p w14:paraId="3AB26785" w14:textId="0EC94CB9"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Проект</w:t>
            </w:r>
            <w:r w:rsidRPr="00FE4264">
              <w:rPr>
                <w:rStyle w:val="af"/>
                <w:rFonts w:ascii="Times New Roman" w:hAnsi="Times New Roman" w:cs="Times New Roman"/>
              </w:rPr>
              <w:footnoteReference w:id="25"/>
            </w:r>
            <w:hyperlink w:anchor="bookmark53" w:tooltip="Current Document">
              <w:r w:rsidRPr="00FE4264">
                <w:rPr>
                  <w:rFonts w:ascii="Times New Roman" w:hAnsi="Times New Roman" w:cs="Times New Roman"/>
                  <w:sz w:val="28"/>
                  <w:szCs w:val="28"/>
                </w:rPr>
                <w:t xml:space="preserve"> </w:t>
              </w:r>
            </w:hyperlink>
            <w:r w:rsidRPr="00FE4264">
              <w:rPr>
                <w:rFonts w:ascii="Times New Roman" w:hAnsi="Times New Roman" w:cs="Times New Roman"/>
                <w:sz w:val="28"/>
                <w:szCs w:val="28"/>
              </w:rPr>
              <w:t>«Наименование» (Фамилия, имя, отчество куратора)</w:t>
            </w:r>
            <w:r w:rsidRPr="00FE4264">
              <w:rPr>
                <w:rStyle w:val="af"/>
                <w:rFonts w:ascii="Times New Roman" w:hAnsi="Times New Roman" w:cs="Times New Roman"/>
              </w:rPr>
              <w:footnoteReference w:id="26"/>
            </w:r>
            <w:hyperlink w:anchor="bookmark54" w:tooltip="Current Document">
              <w:r w:rsidRPr="00FE4264">
                <w:rPr>
                  <w:rFonts w:ascii="Times New Roman" w:hAnsi="Times New Roman" w:cs="Times New Roman"/>
                  <w:sz w:val="28"/>
                  <w:szCs w:val="28"/>
                </w:rPr>
                <w:t xml:space="preserve"> </w:t>
              </w:r>
            </w:hyperlink>
          </w:p>
        </w:tc>
      </w:tr>
      <w:tr w:rsidR="00A225CE" w:rsidRPr="00FE4264" w14:paraId="21FC0143" w14:textId="77777777" w:rsidTr="00424281">
        <w:trPr>
          <w:jc w:val="center"/>
        </w:trPr>
        <w:tc>
          <w:tcPr>
            <w:tcW w:w="859" w:type="dxa"/>
            <w:shd w:val="clear" w:color="auto" w:fill="FFFFFF"/>
            <w:tcMar>
              <w:top w:w="57" w:type="dxa"/>
              <w:bottom w:w="57" w:type="dxa"/>
            </w:tcMar>
          </w:tcPr>
          <w:p w14:paraId="766232E0"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bottom"/>
          </w:tcPr>
          <w:p w14:paraId="3046BAAE" w14:textId="0FBF99ED"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 xml:space="preserve">Ответственный за реализацию (наименование отраслевого (функционального) органа, структурного подразделения </w:t>
            </w:r>
            <w:r w:rsidR="009B542C" w:rsidRPr="00FE4264">
              <w:rPr>
                <w:rFonts w:ascii="Times New Roman" w:hAnsi="Times New Roman" w:cs="Times New Roman"/>
                <w:sz w:val="28"/>
                <w:szCs w:val="28"/>
              </w:rPr>
              <w:t>Администрации города Свободного</w:t>
            </w:r>
            <w:r w:rsidRPr="00FE4264">
              <w:rPr>
                <w:rFonts w:ascii="Times New Roman" w:hAnsi="Times New Roman" w:cs="Times New Roman"/>
                <w:sz w:val="28"/>
                <w:szCs w:val="28"/>
              </w:rPr>
              <w:t>) (фамилия, имя, отчество руководителя структурного элемента)</w:t>
            </w:r>
          </w:p>
        </w:tc>
        <w:tc>
          <w:tcPr>
            <w:tcW w:w="7049" w:type="dxa"/>
            <w:gridSpan w:val="2"/>
            <w:shd w:val="clear" w:color="auto" w:fill="FFFFFF"/>
            <w:tcMar>
              <w:top w:w="57" w:type="dxa"/>
              <w:bottom w:w="57" w:type="dxa"/>
            </w:tcMar>
          </w:tcPr>
          <w:p w14:paraId="24747011"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Срок реализации (год начала - год окончания)</w:t>
            </w:r>
          </w:p>
        </w:tc>
      </w:tr>
      <w:tr w:rsidR="00A225CE" w:rsidRPr="00FE4264" w14:paraId="17F8E1A0" w14:textId="77777777" w:rsidTr="00424281">
        <w:trPr>
          <w:jc w:val="center"/>
        </w:trPr>
        <w:tc>
          <w:tcPr>
            <w:tcW w:w="859" w:type="dxa"/>
            <w:shd w:val="clear" w:color="auto" w:fill="FFFFFF"/>
            <w:tcMar>
              <w:top w:w="57" w:type="dxa"/>
              <w:bottom w:w="57" w:type="dxa"/>
            </w:tcMar>
            <w:vAlign w:val="bottom"/>
          </w:tcPr>
          <w:p w14:paraId="5BC92CF2"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1.1.1.</w:t>
            </w:r>
          </w:p>
        </w:tc>
        <w:tc>
          <w:tcPr>
            <w:tcW w:w="7358" w:type="dxa"/>
            <w:shd w:val="clear" w:color="auto" w:fill="FFFFFF"/>
            <w:tcMar>
              <w:top w:w="57" w:type="dxa"/>
              <w:bottom w:w="57" w:type="dxa"/>
            </w:tcMar>
            <w:vAlign w:val="center"/>
          </w:tcPr>
          <w:p w14:paraId="4FCE364D"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1</w:t>
            </w:r>
          </w:p>
        </w:tc>
        <w:tc>
          <w:tcPr>
            <w:tcW w:w="4111" w:type="dxa"/>
            <w:shd w:val="clear" w:color="auto" w:fill="FFFFFF"/>
            <w:tcMar>
              <w:top w:w="57" w:type="dxa"/>
              <w:bottom w:w="57" w:type="dxa"/>
            </w:tcMar>
          </w:tcPr>
          <w:p w14:paraId="35060183"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4274DAC0" w14:textId="77777777" w:rsidR="00A225CE" w:rsidRPr="00FE4264" w:rsidRDefault="00A225CE" w:rsidP="00A225CE">
            <w:pPr>
              <w:rPr>
                <w:rFonts w:ascii="Times New Roman" w:hAnsi="Times New Roman" w:cs="Times New Roman"/>
                <w:sz w:val="28"/>
                <w:szCs w:val="28"/>
              </w:rPr>
            </w:pPr>
          </w:p>
        </w:tc>
      </w:tr>
      <w:tr w:rsidR="00A225CE" w:rsidRPr="00FE4264" w14:paraId="19BECFC7" w14:textId="77777777" w:rsidTr="00424281">
        <w:trPr>
          <w:jc w:val="center"/>
        </w:trPr>
        <w:tc>
          <w:tcPr>
            <w:tcW w:w="859" w:type="dxa"/>
            <w:shd w:val="clear" w:color="auto" w:fill="FFFFFF"/>
            <w:tcMar>
              <w:top w:w="57" w:type="dxa"/>
              <w:bottom w:w="57" w:type="dxa"/>
            </w:tcMar>
            <w:vAlign w:val="bottom"/>
          </w:tcPr>
          <w:p w14:paraId="41F483DA"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1.1.2.</w:t>
            </w:r>
          </w:p>
        </w:tc>
        <w:tc>
          <w:tcPr>
            <w:tcW w:w="7358" w:type="dxa"/>
            <w:shd w:val="clear" w:color="auto" w:fill="FFFFFF"/>
            <w:tcMar>
              <w:top w:w="57" w:type="dxa"/>
              <w:bottom w:w="57" w:type="dxa"/>
            </w:tcMar>
            <w:vAlign w:val="center"/>
          </w:tcPr>
          <w:p w14:paraId="5C731C08"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N</w:t>
            </w:r>
          </w:p>
        </w:tc>
        <w:tc>
          <w:tcPr>
            <w:tcW w:w="4111" w:type="dxa"/>
            <w:shd w:val="clear" w:color="auto" w:fill="FFFFFF"/>
            <w:tcMar>
              <w:top w:w="57" w:type="dxa"/>
              <w:bottom w:w="57" w:type="dxa"/>
            </w:tcMar>
          </w:tcPr>
          <w:p w14:paraId="470756F1"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7F9F34F0" w14:textId="77777777" w:rsidR="00A225CE" w:rsidRPr="00FE4264" w:rsidRDefault="00A225CE" w:rsidP="00A225CE">
            <w:pPr>
              <w:rPr>
                <w:rFonts w:ascii="Times New Roman" w:hAnsi="Times New Roman" w:cs="Times New Roman"/>
                <w:sz w:val="28"/>
                <w:szCs w:val="28"/>
              </w:rPr>
            </w:pPr>
          </w:p>
        </w:tc>
      </w:tr>
      <w:tr w:rsidR="00A225CE" w:rsidRPr="00FE4264" w14:paraId="7685151F" w14:textId="77777777" w:rsidTr="00424281">
        <w:trPr>
          <w:jc w:val="center"/>
        </w:trPr>
        <w:tc>
          <w:tcPr>
            <w:tcW w:w="859" w:type="dxa"/>
            <w:shd w:val="clear" w:color="auto" w:fill="FFFFFF"/>
            <w:tcMar>
              <w:top w:w="57" w:type="dxa"/>
              <w:bottom w:w="57" w:type="dxa"/>
            </w:tcMar>
          </w:tcPr>
          <w:p w14:paraId="4835D10C"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I.N.</w:t>
            </w:r>
          </w:p>
        </w:tc>
        <w:tc>
          <w:tcPr>
            <w:tcW w:w="14411" w:type="dxa"/>
            <w:gridSpan w:val="3"/>
            <w:shd w:val="clear" w:color="auto" w:fill="FFFFFF"/>
            <w:tcMar>
              <w:top w:w="57" w:type="dxa"/>
              <w:bottom w:w="57" w:type="dxa"/>
            </w:tcMar>
            <w:vAlign w:val="center"/>
          </w:tcPr>
          <w:p w14:paraId="53A18556"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Проект «Наименование» (Фамилия, имя, отчество куратора)</w:t>
            </w:r>
          </w:p>
        </w:tc>
      </w:tr>
      <w:tr w:rsidR="00A225CE" w:rsidRPr="00FE4264" w14:paraId="1FCE5588" w14:textId="77777777" w:rsidTr="00424281">
        <w:trPr>
          <w:jc w:val="center"/>
        </w:trPr>
        <w:tc>
          <w:tcPr>
            <w:tcW w:w="859" w:type="dxa"/>
            <w:shd w:val="clear" w:color="auto" w:fill="FFFFFF"/>
            <w:tcMar>
              <w:top w:w="57" w:type="dxa"/>
              <w:bottom w:w="57" w:type="dxa"/>
            </w:tcMar>
          </w:tcPr>
          <w:p w14:paraId="6A884124"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0837FE17" w14:textId="1FEC6A45"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 xml:space="preserve">Ответственный за реализацию (наименование отраслевого (функционального) органа, структурного подразделения </w:t>
            </w:r>
            <w:r w:rsidR="009B542C" w:rsidRPr="00FE4264">
              <w:rPr>
                <w:rFonts w:ascii="Times New Roman" w:hAnsi="Times New Roman" w:cs="Times New Roman"/>
                <w:sz w:val="28"/>
                <w:szCs w:val="28"/>
              </w:rPr>
              <w:t>Администрации города Свободного</w:t>
            </w:r>
            <w:r w:rsidRPr="00FE4264">
              <w:rPr>
                <w:rFonts w:ascii="Times New Roman" w:hAnsi="Times New Roman" w:cs="Times New Roman"/>
                <w:sz w:val="28"/>
                <w:szCs w:val="28"/>
              </w:rPr>
              <w:t>) (фамилия, имя, отчество руководителя структурного элемента)</w:t>
            </w:r>
          </w:p>
        </w:tc>
        <w:tc>
          <w:tcPr>
            <w:tcW w:w="7049" w:type="dxa"/>
            <w:gridSpan w:val="2"/>
            <w:shd w:val="clear" w:color="auto" w:fill="FFFFFF"/>
            <w:tcMar>
              <w:top w:w="57" w:type="dxa"/>
              <w:bottom w:w="57" w:type="dxa"/>
            </w:tcMar>
          </w:tcPr>
          <w:p w14:paraId="671B5D11"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Срок реализации (год начала - год окончания)</w:t>
            </w:r>
          </w:p>
        </w:tc>
      </w:tr>
      <w:tr w:rsidR="00A225CE" w:rsidRPr="00FE4264" w14:paraId="0FCEC19F" w14:textId="77777777" w:rsidTr="00424281">
        <w:trPr>
          <w:jc w:val="center"/>
        </w:trPr>
        <w:tc>
          <w:tcPr>
            <w:tcW w:w="859" w:type="dxa"/>
            <w:shd w:val="clear" w:color="auto" w:fill="FFFFFF"/>
            <w:tcMar>
              <w:top w:w="57" w:type="dxa"/>
              <w:bottom w:w="57" w:type="dxa"/>
            </w:tcMar>
          </w:tcPr>
          <w:p w14:paraId="49B3FBA7"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18CA06D1"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1</w:t>
            </w:r>
          </w:p>
        </w:tc>
        <w:tc>
          <w:tcPr>
            <w:tcW w:w="4111" w:type="dxa"/>
            <w:shd w:val="clear" w:color="auto" w:fill="FFFFFF"/>
            <w:tcMar>
              <w:top w:w="57" w:type="dxa"/>
              <w:bottom w:w="57" w:type="dxa"/>
            </w:tcMar>
          </w:tcPr>
          <w:p w14:paraId="19744EE7"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1E03B8A1" w14:textId="77777777" w:rsidR="00A225CE" w:rsidRPr="00FE4264" w:rsidRDefault="00A225CE" w:rsidP="00A225CE">
            <w:pPr>
              <w:rPr>
                <w:rFonts w:ascii="Times New Roman" w:hAnsi="Times New Roman" w:cs="Times New Roman"/>
                <w:sz w:val="28"/>
                <w:szCs w:val="28"/>
              </w:rPr>
            </w:pPr>
          </w:p>
        </w:tc>
      </w:tr>
      <w:tr w:rsidR="00A225CE" w:rsidRPr="00FE4264" w14:paraId="1A50F482" w14:textId="77777777" w:rsidTr="00424281">
        <w:trPr>
          <w:jc w:val="center"/>
        </w:trPr>
        <w:tc>
          <w:tcPr>
            <w:tcW w:w="859" w:type="dxa"/>
            <w:shd w:val="clear" w:color="auto" w:fill="FFFFFF"/>
            <w:tcMar>
              <w:top w:w="57" w:type="dxa"/>
              <w:bottom w:w="57" w:type="dxa"/>
            </w:tcMar>
          </w:tcPr>
          <w:p w14:paraId="09E6AF08"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71D57735"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N</w:t>
            </w:r>
          </w:p>
        </w:tc>
        <w:tc>
          <w:tcPr>
            <w:tcW w:w="4111" w:type="dxa"/>
            <w:shd w:val="clear" w:color="auto" w:fill="FFFFFF"/>
            <w:tcMar>
              <w:top w:w="57" w:type="dxa"/>
              <w:bottom w:w="57" w:type="dxa"/>
            </w:tcMar>
          </w:tcPr>
          <w:p w14:paraId="254B1A07"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4D323610" w14:textId="77777777" w:rsidR="00A225CE" w:rsidRPr="00FE4264" w:rsidRDefault="00A225CE" w:rsidP="00A225CE">
            <w:pPr>
              <w:rPr>
                <w:rFonts w:ascii="Times New Roman" w:hAnsi="Times New Roman" w:cs="Times New Roman"/>
                <w:sz w:val="28"/>
                <w:szCs w:val="28"/>
              </w:rPr>
            </w:pPr>
          </w:p>
        </w:tc>
      </w:tr>
      <w:tr w:rsidR="00A225CE" w:rsidRPr="00FE4264" w14:paraId="797C95B4" w14:textId="77777777" w:rsidTr="00424281">
        <w:trPr>
          <w:jc w:val="center"/>
        </w:trPr>
        <w:tc>
          <w:tcPr>
            <w:tcW w:w="859" w:type="dxa"/>
            <w:shd w:val="clear" w:color="auto" w:fill="FFFFFF"/>
            <w:tcMar>
              <w:top w:w="57" w:type="dxa"/>
              <w:bottom w:w="57" w:type="dxa"/>
            </w:tcMar>
            <w:vAlign w:val="center"/>
          </w:tcPr>
          <w:p w14:paraId="2EC0D9E6"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1.M.</w:t>
            </w:r>
          </w:p>
        </w:tc>
        <w:tc>
          <w:tcPr>
            <w:tcW w:w="14411" w:type="dxa"/>
            <w:gridSpan w:val="3"/>
            <w:shd w:val="clear" w:color="auto" w:fill="FFFFFF"/>
            <w:tcMar>
              <w:top w:w="57" w:type="dxa"/>
              <w:bottom w:w="57" w:type="dxa"/>
            </w:tcMar>
            <w:vAlign w:val="center"/>
          </w:tcPr>
          <w:p w14:paraId="377408A6"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Комплекс процессных мероприятий «Наименование»</w:t>
            </w:r>
          </w:p>
        </w:tc>
      </w:tr>
      <w:tr w:rsidR="00A225CE" w:rsidRPr="00FE4264" w14:paraId="7725EACC" w14:textId="77777777" w:rsidTr="00424281">
        <w:trPr>
          <w:jc w:val="center"/>
        </w:trPr>
        <w:tc>
          <w:tcPr>
            <w:tcW w:w="859" w:type="dxa"/>
            <w:shd w:val="clear" w:color="auto" w:fill="FFFFFF"/>
            <w:tcMar>
              <w:top w:w="57" w:type="dxa"/>
              <w:bottom w:w="57" w:type="dxa"/>
            </w:tcMar>
          </w:tcPr>
          <w:p w14:paraId="3B880C95"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6D578312"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Ответственный за реализацию (наименование отраслевого (функционального) органа, структурного</w:t>
            </w:r>
          </w:p>
        </w:tc>
        <w:tc>
          <w:tcPr>
            <w:tcW w:w="7049" w:type="dxa"/>
            <w:gridSpan w:val="2"/>
            <w:shd w:val="clear" w:color="auto" w:fill="FFFFFF"/>
            <w:tcMar>
              <w:top w:w="57" w:type="dxa"/>
              <w:bottom w:w="57" w:type="dxa"/>
            </w:tcMar>
          </w:tcPr>
          <w:p w14:paraId="514C4CAA" w14:textId="0E135368" w:rsidR="00A225CE" w:rsidRPr="00FE4264" w:rsidRDefault="00A225CE" w:rsidP="00A225CE">
            <w:pPr>
              <w:rPr>
                <w:rFonts w:ascii="Times New Roman" w:hAnsi="Times New Roman" w:cs="Times New Roman"/>
                <w:sz w:val="28"/>
                <w:szCs w:val="28"/>
              </w:rPr>
            </w:pPr>
          </w:p>
        </w:tc>
      </w:tr>
      <w:tr w:rsidR="00A225CE" w:rsidRPr="00FE4264" w14:paraId="2775080B" w14:textId="77777777" w:rsidTr="00424281">
        <w:trPr>
          <w:jc w:val="center"/>
        </w:trPr>
        <w:tc>
          <w:tcPr>
            <w:tcW w:w="859" w:type="dxa"/>
            <w:shd w:val="clear" w:color="auto" w:fill="FFFFFF"/>
            <w:tcMar>
              <w:top w:w="57" w:type="dxa"/>
              <w:bottom w:w="57" w:type="dxa"/>
            </w:tcMar>
          </w:tcPr>
          <w:p w14:paraId="130E2827"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bottom"/>
          </w:tcPr>
          <w:p w14:paraId="2127245B" w14:textId="1158C59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 xml:space="preserve">подразделения </w:t>
            </w:r>
            <w:r w:rsidR="009B542C" w:rsidRPr="00FE4264">
              <w:rPr>
                <w:rFonts w:ascii="Times New Roman" w:hAnsi="Times New Roman" w:cs="Times New Roman"/>
                <w:sz w:val="28"/>
                <w:szCs w:val="28"/>
              </w:rPr>
              <w:t>Администрации города Свободного</w:t>
            </w:r>
            <w:r w:rsidRPr="00FE4264">
              <w:rPr>
                <w:rFonts w:ascii="Times New Roman" w:hAnsi="Times New Roman" w:cs="Times New Roman"/>
                <w:sz w:val="28"/>
                <w:szCs w:val="28"/>
              </w:rPr>
              <w:t>) (фамилия, имя, отчество руководителя структурного элемента)</w:t>
            </w:r>
          </w:p>
        </w:tc>
        <w:tc>
          <w:tcPr>
            <w:tcW w:w="7049" w:type="dxa"/>
            <w:gridSpan w:val="2"/>
            <w:shd w:val="clear" w:color="auto" w:fill="FFFFFF"/>
            <w:tcMar>
              <w:top w:w="57" w:type="dxa"/>
              <w:bottom w:w="57" w:type="dxa"/>
            </w:tcMar>
          </w:tcPr>
          <w:p w14:paraId="75AA75C5" w14:textId="77777777" w:rsidR="00A225CE" w:rsidRPr="00FE4264" w:rsidRDefault="00A225CE" w:rsidP="00A225CE">
            <w:pPr>
              <w:rPr>
                <w:rFonts w:ascii="Times New Roman" w:hAnsi="Times New Roman" w:cs="Times New Roman"/>
                <w:sz w:val="28"/>
                <w:szCs w:val="28"/>
              </w:rPr>
            </w:pPr>
          </w:p>
        </w:tc>
      </w:tr>
      <w:tr w:rsidR="00A225CE" w:rsidRPr="00FE4264" w14:paraId="435F36AA" w14:textId="77777777" w:rsidTr="00424281">
        <w:trPr>
          <w:jc w:val="center"/>
        </w:trPr>
        <w:tc>
          <w:tcPr>
            <w:tcW w:w="859" w:type="dxa"/>
            <w:shd w:val="clear" w:color="auto" w:fill="FFFFFF"/>
            <w:tcMar>
              <w:top w:w="57" w:type="dxa"/>
              <w:bottom w:w="57" w:type="dxa"/>
            </w:tcMar>
            <w:vAlign w:val="center"/>
          </w:tcPr>
          <w:p w14:paraId="4FC2630A"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1.М.1.</w:t>
            </w:r>
          </w:p>
        </w:tc>
        <w:tc>
          <w:tcPr>
            <w:tcW w:w="7358" w:type="dxa"/>
            <w:shd w:val="clear" w:color="auto" w:fill="FFFFFF"/>
            <w:tcMar>
              <w:top w:w="57" w:type="dxa"/>
              <w:bottom w:w="57" w:type="dxa"/>
            </w:tcMar>
            <w:vAlign w:val="center"/>
          </w:tcPr>
          <w:p w14:paraId="6F5E56B0"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I</w:t>
            </w:r>
          </w:p>
        </w:tc>
        <w:tc>
          <w:tcPr>
            <w:tcW w:w="4111" w:type="dxa"/>
            <w:shd w:val="clear" w:color="auto" w:fill="FFFFFF"/>
            <w:tcMar>
              <w:top w:w="57" w:type="dxa"/>
              <w:bottom w:w="57" w:type="dxa"/>
            </w:tcMar>
          </w:tcPr>
          <w:p w14:paraId="113098E6"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106665E2" w14:textId="77777777" w:rsidR="00A225CE" w:rsidRPr="00FE4264" w:rsidRDefault="00A225CE" w:rsidP="00A225CE">
            <w:pPr>
              <w:rPr>
                <w:rFonts w:ascii="Times New Roman" w:hAnsi="Times New Roman" w:cs="Times New Roman"/>
                <w:sz w:val="28"/>
                <w:szCs w:val="28"/>
              </w:rPr>
            </w:pPr>
          </w:p>
        </w:tc>
      </w:tr>
      <w:tr w:rsidR="00A225CE" w:rsidRPr="00FE4264" w14:paraId="0E85B9E6" w14:textId="77777777" w:rsidTr="00424281">
        <w:trPr>
          <w:jc w:val="center"/>
        </w:trPr>
        <w:tc>
          <w:tcPr>
            <w:tcW w:w="859" w:type="dxa"/>
            <w:shd w:val="clear" w:color="auto" w:fill="FFFFFF"/>
            <w:tcMar>
              <w:top w:w="57" w:type="dxa"/>
              <w:bottom w:w="57" w:type="dxa"/>
            </w:tcMar>
            <w:vAlign w:val="center"/>
          </w:tcPr>
          <w:p w14:paraId="36C0EE00"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1.M.m</w:t>
            </w:r>
          </w:p>
        </w:tc>
        <w:tc>
          <w:tcPr>
            <w:tcW w:w="7358" w:type="dxa"/>
            <w:shd w:val="clear" w:color="auto" w:fill="FFFFFF"/>
            <w:tcMar>
              <w:top w:w="57" w:type="dxa"/>
              <w:bottom w:w="57" w:type="dxa"/>
            </w:tcMar>
            <w:vAlign w:val="center"/>
          </w:tcPr>
          <w:p w14:paraId="22775277"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N</w:t>
            </w:r>
          </w:p>
        </w:tc>
        <w:tc>
          <w:tcPr>
            <w:tcW w:w="4111" w:type="dxa"/>
            <w:shd w:val="clear" w:color="auto" w:fill="FFFFFF"/>
            <w:tcMar>
              <w:top w:w="57" w:type="dxa"/>
              <w:bottom w:w="57" w:type="dxa"/>
            </w:tcMar>
          </w:tcPr>
          <w:p w14:paraId="56A35840"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537D71DB" w14:textId="77777777" w:rsidR="00A225CE" w:rsidRPr="00FE4264" w:rsidRDefault="00A225CE" w:rsidP="00A225CE">
            <w:pPr>
              <w:rPr>
                <w:rFonts w:ascii="Times New Roman" w:hAnsi="Times New Roman" w:cs="Times New Roman"/>
                <w:sz w:val="28"/>
                <w:szCs w:val="28"/>
              </w:rPr>
            </w:pPr>
          </w:p>
        </w:tc>
      </w:tr>
      <w:tr w:rsidR="00A225CE" w:rsidRPr="00FE4264" w14:paraId="1CE1C9A6" w14:textId="77777777" w:rsidTr="00424281">
        <w:trPr>
          <w:jc w:val="center"/>
        </w:trPr>
        <w:tc>
          <w:tcPr>
            <w:tcW w:w="859" w:type="dxa"/>
            <w:shd w:val="clear" w:color="auto" w:fill="FFFFFF"/>
            <w:tcMar>
              <w:top w:w="57" w:type="dxa"/>
              <w:bottom w:w="57" w:type="dxa"/>
            </w:tcMar>
          </w:tcPr>
          <w:p w14:paraId="3B397024" w14:textId="77777777" w:rsidR="00A225CE" w:rsidRPr="00FE4264" w:rsidRDefault="00A225CE" w:rsidP="00A225CE">
            <w:pPr>
              <w:rPr>
                <w:rFonts w:ascii="Times New Roman" w:hAnsi="Times New Roman" w:cs="Times New Roman"/>
                <w:sz w:val="28"/>
                <w:szCs w:val="28"/>
              </w:rPr>
            </w:pPr>
          </w:p>
        </w:tc>
        <w:tc>
          <w:tcPr>
            <w:tcW w:w="14411" w:type="dxa"/>
            <w:gridSpan w:val="3"/>
            <w:shd w:val="clear" w:color="auto" w:fill="FFFFFF"/>
            <w:tcMar>
              <w:top w:w="57" w:type="dxa"/>
              <w:bottom w:w="57" w:type="dxa"/>
            </w:tcMar>
            <w:vAlign w:val="bottom"/>
          </w:tcPr>
          <w:p w14:paraId="258FE8C6" w14:textId="3A49DB39"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Структурные элементы, не входящие в направления (подпрограммы)</w:t>
            </w:r>
            <w:r w:rsidR="00424281" w:rsidRPr="00FE4264">
              <w:rPr>
                <w:rStyle w:val="af"/>
                <w:rFonts w:ascii="Times New Roman" w:hAnsi="Times New Roman" w:cs="Times New Roman"/>
              </w:rPr>
              <w:footnoteReference w:id="27"/>
            </w:r>
            <w:r w:rsidR="008751E1" w:rsidRPr="00FE4264">
              <w:rPr>
                <w:rFonts w:ascii="Times New Roman" w:hAnsi="Times New Roman" w:cs="Times New Roman"/>
                <w:sz w:val="28"/>
                <w:szCs w:val="28"/>
              </w:rPr>
              <w:t xml:space="preserve"> </w:t>
            </w:r>
          </w:p>
        </w:tc>
      </w:tr>
      <w:tr w:rsidR="00A225CE" w:rsidRPr="00FE4264" w14:paraId="35094A3C" w14:textId="77777777" w:rsidTr="00424281">
        <w:trPr>
          <w:jc w:val="center"/>
        </w:trPr>
        <w:tc>
          <w:tcPr>
            <w:tcW w:w="859" w:type="dxa"/>
            <w:shd w:val="clear" w:color="auto" w:fill="FFFFFF"/>
            <w:tcMar>
              <w:top w:w="57" w:type="dxa"/>
              <w:bottom w:w="57" w:type="dxa"/>
            </w:tcMar>
          </w:tcPr>
          <w:p w14:paraId="1D01B75B" w14:textId="77777777" w:rsidR="00A225CE" w:rsidRPr="00FE4264" w:rsidRDefault="00A225CE" w:rsidP="00A225CE">
            <w:pPr>
              <w:rPr>
                <w:rFonts w:ascii="Times New Roman" w:hAnsi="Times New Roman" w:cs="Times New Roman"/>
                <w:sz w:val="28"/>
                <w:szCs w:val="28"/>
              </w:rPr>
            </w:pPr>
          </w:p>
        </w:tc>
        <w:tc>
          <w:tcPr>
            <w:tcW w:w="14411" w:type="dxa"/>
            <w:gridSpan w:val="3"/>
            <w:shd w:val="clear" w:color="auto" w:fill="FFFFFF"/>
            <w:tcMar>
              <w:top w:w="57" w:type="dxa"/>
              <w:bottom w:w="57" w:type="dxa"/>
            </w:tcMar>
            <w:vAlign w:val="center"/>
          </w:tcPr>
          <w:p w14:paraId="65E3CD90"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Проект «Наименование»</w:t>
            </w:r>
          </w:p>
          <w:p w14:paraId="6F51ED4B"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(Фамилия, имя, отчество куратора)</w:t>
            </w:r>
          </w:p>
        </w:tc>
      </w:tr>
      <w:tr w:rsidR="00A225CE" w:rsidRPr="00FE4264" w14:paraId="2E8AD7B9" w14:textId="77777777" w:rsidTr="00424281">
        <w:trPr>
          <w:jc w:val="center"/>
        </w:trPr>
        <w:tc>
          <w:tcPr>
            <w:tcW w:w="859" w:type="dxa"/>
            <w:shd w:val="clear" w:color="auto" w:fill="FFFFFF"/>
            <w:tcMar>
              <w:top w:w="57" w:type="dxa"/>
              <w:bottom w:w="57" w:type="dxa"/>
            </w:tcMar>
          </w:tcPr>
          <w:p w14:paraId="4071C088"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bottom"/>
          </w:tcPr>
          <w:p w14:paraId="66F3E7FD"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Ответственный за реализацию</w:t>
            </w:r>
          </w:p>
          <w:p w14:paraId="3617B2CC" w14:textId="39C19C8E"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 xml:space="preserve">(наименование отраслевого (функционального) органа, структурного подразделения Администрации города </w:t>
            </w:r>
            <w:r w:rsidR="009B542C" w:rsidRPr="00FE4264">
              <w:rPr>
                <w:rFonts w:ascii="Times New Roman" w:hAnsi="Times New Roman" w:cs="Times New Roman"/>
                <w:sz w:val="28"/>
                <w:szCs w:val="28"/>
              </w:rPr>
              <w:t>Свободного</w:t>
            </w:r>
            <w:r w:rsidRPr="00FE4264">
              <w:rPr>
                <w:rFonts w:ascii="Times New Roman" w:hAnsi="Times New Roman" w:cs="Times New Roman"/>
                <w:sz w:val="28"/>
                <w:szCs w:val="28"/>
              </w:rPr>
              <w:t>) (фамилия, имя, отчество руководителя структурного элемента)</w:t>
            </w:r>
          </w:p>
        </w:tc>
        <w:tc>
          <w:tcPr>
            <w:tcW w:w="7049" w:type="dxa"/>
            <w:gridSpan w:val="2"/>
            <w:shd w:val="clear" w:color="auto" w:fill="FFFFFF"/>
            <w:tcMar>
              <w:top w:w="57" w:type="dxa"/>
              <w:bottom w:w="57" w:type="dxa"/>
            </w:tcMar>
          </w:tcPr>
          <w:p w14:paraId="46330670"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Срок реализации (год начала - год окончания)</w:t>
            </w:r>
          </w:p>
        </w:tc>
      </w:tr>
      <w:tr w:rsidR="00A225CE" w:rsidRPr="00FE4264" w14:paraId="0E1D3D02" w14:textId="77777777" w:rsidTr="00424281">
        <w:trPr>
          <w:jc w:val="center"/>
        </w:trPr>
        <w:tc>
          <w:tcPr>
            <w:tcW w:w="859" w:type="dxa"/>
            <w:shd w:val="clear" w:color="auto" w:fill="FFFFFF"/>
            <w:tcMar>
              <w:top w:w="57" w:type="dxa"/>
              <w:bottom w:w="57" w:type="dxa"/>
            </w:tcMar>
          </w:tcPr>
          <w:p w14:paraId="1F82904D"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6EE6A75F"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1</w:t>
            </w:r>
          </w:p>
        </w:tc>
        <w:tc>
          <w:tcPr>
            <w:tcW w:w="4111" w:type="dxa"/>
            <w:shd w:val="clear" w:color="auto" w:fill="FFFFFF"/>
            <w:tcMar>
              <w:top w:w="57" w:type="dxa"/>
              <w:bottom w:w="57" w:type="dxa"/>
            </w:tcMar>
          </w:tcPr>
          <w:p w14:paraId="21AFD9B4"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723FA155" w14:textId="77777777" w:rsidR="00A225CE" w:rsidRPr="00FE4264" w:rsidRDefault="00A225CE" w:rsidP="00A225CE">
            <w:pPr>
              <w:rPr>
                <w:rFonts w:ascii="Times New Roman" w:hAnsi="Times New Roman" w:cs="Times New Roman"/>
                <w:sz w:val="28"/>
                <w:szCs w:val="28"/>
              </w:rPr>
            </w:pPr>
          </w:p>
        </w:tc>
      </w:tr>
      <w:tr w:rsidR="00A225CE" w:rsidRPr="00FE4264" w14:paraId="492E0689" w14:textId="77777777" w:rsidTr="00424281">
        <w:trPr>
          <w:jc w:val="center"/>
        </w:trPr>
        <w:tc>
          <w:tcPr>
            <w:tcW w:w="859" w:type="dxa"/>
            <w:shd w:val="clear" w:color="auto" w:fill="FFFFFF"/>
            <w:tcMar>
              <w:top w:w="57" w:type="dxa"/>
              <w:bottom w:w="57" w:type="dxa"/>
            </w:tcMar>
          </w:tcPr>
          <w:p w14:paraId="12BA2469"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0A1389D8"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N</w:t>
            </w:r>
          </w:p>
        </w:tc>
        <w:tc>
          <w:tcPr>
            <w:tcW w:w="4111" w:type="dxa"/>
            <w:shd w:val="clear" w:color="auto" w:fill="FFFFFF"/>
            <w:tcMar>
              <w:top w:w="57" w:type="dxa"/>
              <w:bottom w:w="57" w:type="dxa"/>
            </w:tcMar>
          </w:tcPr>
          <w:p w14:paraId="2A9BD1B3"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36C89CA4" w14:textId="77777777" w:rsidR="00A225CE" w:rsidRPr="00FE4264" w:rsidRDefault="00A225CE" w:rsidP="00A225CE">
            <w:pPr>
              <w:rPr>
                <w:rFonts w:ascii="Times New Roman" w:hAnsi="Times New Roman" w:cs="Times New Roman"/>
                <w:sz w:val="28"/>
                <w:szCs w:val="28"/>
              </w:rPr>
            </w:pPr>
          </w:p>
        </w:tc>
      </w:tr>
      <w:tr w:rsidR="00A225CE" w:rsidRPr="00FE4264" w14:paraId="4FBD1B11" w14:textId="77777777" w:rsidTr="00424281">
        <w:trPr>
          <w:jc w:val="center"/>
        </w:trPr>
        <w:tc>
          <w:tcPr>
            <w:tcW w:w="859" w:type="dxa"/>
            <w:shd w:val="clear" w:color="auto" w:fill="FFFFFF"/>
            <w:tcMar>
              <w:top w:w="57" w:type="dxa"/>
              <w:bottom w:w="57" w:type="dxa"/>
            </w:tcMar>
          </w:tcPr>
          <w:p w14:paraId="05BD9023" w14:textId="77777777" w:rsidR="00A225CE" w:rsidRPr="00FE4264" w:rsidRDefault="00A225CE" w:rsidP="00A225CE">
            <w:pPr>
              <w:rPr>
                <w:rFonts w:ascii="Times New Roman" w:hAnsi="Times New Roman" w:cs="Times New Roman"/>
                <w:sz w:val="28"/>
                <w:szCs w:val="28"/>
              </w:rPr>
            </w:pPr>
          </w:p>
        </w:tc>
        <w:tc>
          <w:tcPr>
            <w:tcW w:w="14411" w:type="dxa"/>
            <w:gridSpan w:val="3"/>
            <w:shd w:val="clear" w:color="auto" w:fill="FFFFFF"/>
            <w:tcMar>
              <w:top w:w="57" w:type="dxa"/>
              <w:bottom w:w="57" w:type="dxa"/>
            </w:tcMar>
            <w:vAlign w:val="bottom"/>
          </w:tcPr>
          <w:p w14:paraId="544F4470"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Проект «Наименование»</w:t>
            </w:r>
          </w:p>
          <w:p w14:paraId="00015F99"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(Фамилия, имя, отчество куратора)</w:t>
            </w:r>
          </w:p>
        </w:tc>
      </w:tr>
      <w:tr w:rsidR="00A225CE" w:rsidRPr="00FE4264" w14:paraId="5959F3A1" w14:textId="77777777" w:rsidTr="00424281">
        <w:trPr>
          <w:jc w:val="center"/>
        </w:trPr>
        <w:tc>
          <w:tcPr>
            <w:tcW w:w="859" w:type="dxa"/>
            <w:shd w:val="clear" w:color="auto" w:fill="FFFFFF"/>
            <w:tcMar>
              <w:top w:w="57" w:type="dxa"/>
              <w:bottom w:w="57" w:type="dxa"/>
            </w:tcMar>
          </w:tcPr>
          <w:p w14:paraId="24C434A5"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16245AA3"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Ответственный за реализацию</w:t>
            </w:r>
          </w:p>
          <w:p w14:paraId="0BB5D7A4" w14:textId="59F7CF20"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 xml:space="preserve">(наименование отраслевого (функционального) органа, структурного подразделения </w:t>
            </w:r>
            <w:r w:rsidR="009B542C" w:rsidRPr="00FE4264">
              <w:rPr>
                <w:rFonts w:ascii="Times New Roman" w:hAnsi="Times New Roman" w:cs="Times New Roman"/>
                <w:sz w:val="28"/>
                <w:szCs w:val="28"/>
              </w:rPr>
              <w:t>Администрации города Свободного</w:t>
            </w:r>
            <w:r w:rsidRPr="00FE4264">
              <w:rPr>
                <w:rFonts w:ascii="Times New Roman" w:hAnsi="Times New Roman" w:cs="Times New Roman"/>
                <w:sz w:val="28"/>
                <w:szCs w:val="28"/>
              </w:rPr>
              <w:t>) (фамилия, имя, отчество руководителя структурного элемента)</w:t>
            </w:r>
          </w:p>
        </w:tc>
        <w:tc>
          <w:tcPr>
            <w:tcW w:w="7049" w:type="dxa"/>
            <w:gridSpan w:val="2"/>
            <w:shd w:val="clear" w:color="auto" w:fill="FFFFFF"/>
            <w:tcMar>
              <w:top w:w="57" w:type="dxa"/>
              <w:bottom w:w="57" w:type="dxa"/>
            </w:tcMar>
          </w:tcPr>
          <w:p w14:paraId="5A1E5970"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Срок реализации (год начала - год окончания)</w:t>
            </w:r>
          </w:p>
        </w:tc>
      </w:tr>
      <w:tr w:rsidR="00A225CE" w:rsidRPr="00FE4264" w14:paraId="2EF22C9A" w14:textId="77777777" w:rsidTr="00424281">
        <w:trPr>
          <w:jc w:val="center"/>
        </w:trPr>
        <w:tc>
          <w:tcPr>
            <w:tcW w:w="859" w:type="dxa"/>
            <w:shd w:val="clear" w:color="auto" w:fill="FFFFFF"/>
            <w:tcMar>
              <w:top w:w="57" w:type="dxa"/>
              <w:bottom w:w="57" w:type="dxa"/>
            </w:tcMar>
          </w:tcPr>
          <w:p w14:paraId="53A20E8E"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0B153EC6"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1</w:t>
            </w:r>
          </w:p>
        </w:tc>
        <w:tc>
          <w:tcPr>
            <w:tcW w:w="4111" w:type="dxa"/>
            <w:shd w:val="clear" w:color="auto" w:fill="FFFFFF"/>
            <w:tcMar>
              <w:top w:w="57" w:type="dxa"/>
              <w:bottom w:w="57" w:type="dxa"/>
            </w:tcMar>
          </w:tcPr>
          <w:p w14:paraId="4915D598"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65B013BD" w14:textId="77777777" w:rsidR="00A225CE" w:rsidRPr="00FE4264" w:rsidRDefault="00A225CE" w:rsidP="00A225CE">
            <w:pPr>
              <w:rPr>
                <w:rFonts w:ascii="Times New Roman" w:hAnsi="Times New Roman" w:cs="Times New Roman"/>
                <w:sz w:val="28"/>
                <w:szCs w:val="28"/>
              </w:rPr>
            </w:pPr>
          </w:p>
        </w:tc>
      </w:tr>
      <w:tr w:rsidR="00A225CE" w:rsidRPr="00FE4264" w14:paraId="189B902A" w14:textId="77777777" w:rsidTr="00424281">
        <w:trPr>
          <w:jc w:val="center"/>
        </w:trPr>
        <w:tc>
          <w:tcPr>
            <w:tcW w:w="859" w:type="dxa"/>
            <w:shd w:val="clear" w:color="auto" w:fill="FFFFFF"/>
            <w:tcMar>
              <w:top w:w="57" w:type="dxa"/>
              <w:bottom w:w="57" w:type="dxa"/>
            </w:tcMar>
          </w:tcPr>
          <w:p w14:paraId="1BA5DBDA"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44EFEDBF"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N</w:t>
            </w:r>
          </w:p>
        </w:tc>
        <w:tc>
          <w:tcPr>
            <w:tcW w:w="4111" w:type="dxa"/>
            <w:shd w:val="clear" w:color="auto" w:fill="FFFFFF"/>
            <w:tcMar>
              <w:top w:w="57" w:type="dxa"/>
              <w:bottom w:w="57" w:type="dxa"/>
            </w:tcMar>
          </w:tcPr>
          <w:p w14:paraId="43809107"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36488ED0" w14:textId="77777777" w:rsidR="00A225CE" w:rsidRPr="00FE4264" w:rsidRDefault="00A225CE" w:rsidP="00A225CE">
            <w:pPr>
              <w:rPr>
                <w:rFonts w:ascii="Times New Roman" w:hAnsi="Times New Roman" w:cs="Times New Roman"/>
                <w:sz w:val="28"/>
                <w:szCs w:val="28"/>
              </w:rPr>
            </w:pPr>
          </w:p>
        </w:tc>
      </w:tr>
      <w:tr w:rsidR="00A225CE" w:rsidRPr="00FE4264" w14:paraId="5DCDBE32" w14:textId="77777777" w:rsidTr="00424281">
        <w:trPr>
          <w:jc w:val="center"/>
        </w:trPr>
        <w:tc>
          <w:tcPr>
            <w:tcW w:w="859" w:type="dxa"/>
            <w:shd w:val="clear" w:color="auto" w:fill="FFFFFF"/>
            <w:tcMar>
              <w:top w:w="57" w:type="dxa"/>
              <w:bottom w:w="57" w:type="dxa"/>
            </w:tcMar>
          </w:tcPr>
          <w:p w14:paraId="22F6637E" w14:textId="77777777" w:rsidR="00A225CE" w:rsidRPr="00FE4264" w:rsidRDefault="00A225CE" w:rsidP="00A225CE">
            <w:pPr>
              <w:rPr>
                <w:rFonts w:ascii="Times New Roman" w:hAnsi="Times New Roman" w:cs="Times New Roman"/>
                <w:sz w:val="28"/>
                <w:szCs w:val="28"/>
              </w:rPr>
            </w:pPr>
          </w:p>
        </w:tc>
        <w:tc>
          <w:tcPr>
            <w:tcW w:w="14411" w:type="dxa"/>
            <w:gridSpan w:val="3"/>
            <w:shd w:val="clear" w:color="auto" w:fill="FFFFFF"/>
            <w:tcMar>
              <w:top w:w="57" w:type="dxa"/>
              <w:bottom w:w="57" w:type="dxa"/>
            </w:tcMar>
            <w:vAlign w:val="center"/>
          </w:tcPr>
          <w:p w14:paraId="61539025"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Комплекс процессных мероприятий «Наименование»</w:t>
            </w:r>
          </w:p>
        </w:tc>
      </w:tr>
      <w:tr w:rsidR="00A225CE" w:rsidRPr="00FE4264" w14:paraId="1AF96364" w14:textId="77777777" w:rsidTr="00424281">
        <w:trPr>
          <w:jc w:val="center"/>
        </w:trPr>
        <w:tc>
          <w:tcPr>
            <w:tcW w:w="859" w:type="dxa"/>
            <w:shd w:val="clear" w:color="auto" w:fill="FFFFFF"/>
            <w:tcMar>
              <w:top w:w="57" w:type="dxa"/>
              <w:bottom w:w="57" w:type="dxa"/>
            </w:tcMar>
          </w:tcPr>
          <w:p w14:paraId="39066D70"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46A14365" w14:textId="1966E804"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 xml:space="preserve">Ответственный за реализацию (наименование отраслевого (функционального) органа, структурного подразделения </w:t>
            </w:r>
            <w:r w:rsidR="009B542C" w:rsidRPr="00FE4264">
              <w:rPr>
                <w:rFonts w:ascii="Times New Roman" w:hAnsi="Times New Roman" w:cs="Times New Roman"/>
                <w:sz w:val="28"/>
                <w:szCs w:val="28"/>
              </w:rPr>
              <w:t>Администрации города Свободного</w:t>
            </w:r>
            <w:r w:rsidRPr="00FE4264">
              <w:rPr>
                <w:rFonts w:ascii="Times New Roman" w:hAnsi="Times New Roman" w:cs="Times New Roman"/>
                <w:sz w:val="28"/>
                <w:szCs w:val="28"/>
              </w:rPr>
              <w:t>) (фамилия, имя, отчество руководителя структурного элемента)</w:t>
            </w:r>
          </w:p>
        </w:tc>
        <w:tc>
          <w:tcPr>
            <w:tcW w:w="7049" w:type="dxa"/>
            <w:gridSpan w:val="2"/>
            <w:shd w:val="clear" w:color="auto" w:fill="FFFFFF"/>
            <w:tcMar>
              <w:top w:w="57" w:type="dxa"/>
              <w:bottom w:w="57" w:type="dxa"/>
            </w:tcMar>
          </w:tcPr>
          <w:p w14:paraId="33A34E23" w14:textId="77777777" w:rsidR="00A225CE" w:rsidRPr="00FE4264" w:rsidRDefault="00A225CE" w:rsidP="00A225CE">
            <w:pPr>
              <w:rPr>
                <w:rFonts w:ascii="Times New Roman" w:hAnsi="Times New Roman" w:cs="Times New Roman"/>
                <w:sz w:val="28"/>
                <w:szCs w:val="28"/>
              </w:rPr>
            </w:pPr>
          </w:p>
        </w:tc>
      </w:tr>
      <w:tr w:rsidR="00A225CE" w:rsidRPr="00FE4264" w14:paraId="1276A569" w14:textId="77777777" w:rsidTr="00424281">
        <w:trPr>
          <w:jc w:val="center"/>
        </w:trPr>
        <w:tc>
          <w:tcPr>
            <w:tcW w:w="859" w:type="dxa"/>
            <w:shd w:val="clear" w:color="auto" w:fill="FFFFFF"/>
            <w:tcMar>
              <w:top w:w="57" w:type="dxa"/>
              <w:bottom w:w="57" w:type="dxa"/>
            </w:tcMar>
          </w:tcPr>
          <w:p w14:paraId="6C66C286"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3D418EA8"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1</w:t>
            </w:r>
          </w:p>
        </w:tc>
        <w:tc>
          <w:tcPr>
            <w:tcW w:w="4111" w:type="dxa"/>
            <w:shd w:val="clear" w:color="auto" w:fill="FFFFFF"/>
            <w:tcMar>
              <w:top w:w="57" w:type="dxa"/>
              <w:bottom w:w="57" w:type="dxa"/>
            </w:tcMar>
          </w:tcPr>
          <w:p w14:paraId="170AA62A"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0E9558A7" w14:textId="77777777" w:rsidR="00A225CE" w:rsidRPr="00FE4264" w:rsidRDefault="00A225CE" w:rsidP="00A225CE">
            <w:pPr>
              <w:rPr>
                <w:rFonts w:ascii="Times New Roman" w:hAnsi="Times New Roman" w:cs="Times New Roman"/>
                <w:sz w:val="28"/>
                <w:szCs w:val="28"/>
              </w:rPr>
            </w:pPr>
          </w:p>
        </w:tc>
      </w:tr>
      <w:tr w:rsidR="00A225CE" w:rsidRPr="00FE4264" w14:paraId="7496090D" w14:textId="77777777" w:rsidTr="00424281">
        <w:trPr>
          <w:jc w:val="center"/>
        </w:trPr>
        <w:tc>
          <w:tcPr>
            <w:tcW w:w="859" w:type="dxa"/>
            <w:shd w:val="clear" w:color="auto" w:fill="FFFFFF"/>
            <w:tcMar>
              <w:top w:w="57" w:type="dxa"/>
              <w:bottom w:w="57" w:type="dxa"/>
            </w:tcMar>
          </w:tcPr>
          <w:p w14:paraId="6CB45D19" w14:textId="77777777" w:rsidR="00A225CE" w:rsidRPr="00FE4264" w:rsidRDefault="00A225CE" w:rsidP="00A225CE">
            <w:pPr>
              <w:rPr>
                <w:rFonts w:ascii="Times New Roman" w:hAnsi="Times New Roman" w:cs="Times New Roman"/>
                <w:sz w:val="28"/>
                <w:szCs w:val="28"/>
              </w:rPr>
            </w:pPr>
          </w:p>
        </w:tc>
        <w:tc>
          <w:tcPr>
            <w:tcW w:w="7358" w:type="dxa"/>
            <w:shd w:val="clear" w:color="auto" w:fill="FFFFFF"/>
            <w:tcMar>
              <w:top w:w="57" w:type="dxa"/>
              <w:bottom w:w="57" w:type="dxa"/>
            </w:tcMar>
            <w:vAlign w:val="center"/>
          </w:tcPr>
          <w:p w14:paraId="5E646B83" w14:textId="77777777" w:rsidR="00A225CE" w:rsidRPr="00FE4264" w:rsidRDefault="00A225CE" w:rsidP="00A225CE">
            <w:pPr>
              <w:rPr>
                <w:rFonts w:ascii="Times New Roman" w:hAnsi="Times New Roman" w:cs="Times New Roman"/>
                <w:sz w:val="28"/>
                <w:szCs w:val="28"/>
              </w:rPr>
            </w:pPr>
            <w:r w:rsidRPr="00FE4264">
              <w:rPr>
                <w:rFonts w:ascii="Times New Roman" w:hAnsi="Times New Roman" w:cs="Times New Roman"/>
                <w:sz w:val="28"/>
                <w:szCs w:val="28"/>
              </w:rPr>
              <w:t>Показатель/задача N</w:t>
            </w:r>
          </w:p>
        </w:tc>
        <w:tc>
          <w:tcPr>
            <w:tcW w:w="4111" w:type="dxa"/>
            <w:shd w:val="clear" w:color="auto" w:fill="FFFFFF"/>
            <w:tcMar>
              <w:top w:w="57" w:type="dxa"/>
              <w:bottom w:w="57" w:type="dxa"/>
            </w:tcMar>
          </w:tcPr>
          <w:p w14:paraId="4D7D5BED" w14:textId="77777777" w:rsidR="00A225CE" w:rsidRPr="00FE4264" w:rsidRDefault="00A225CE" w:rsidP="00A225CE">
            <w:pPr>
              <w:rPr>
                <w:rFonts w:ascii="Times New Roman" w:hAnsi="Times New Roman" w:cs="Times New Roman"/>
                <w:sz w:val="28"/>
                <w:szCs w:val="28"/>
              </w:rPr>
            </w:pPr>
          </w:p>
        </w:tc>
        <w:tc>
          <w:tcPr>
            <w:tcW w:w="2938" w:type="dxa"/>
            <w:shd w:val="clear" w:color="auto" w:fill="FFFFFF"/>
            <w:tcMar>
              <w:top w:w="57" w:type="dxa"/>
              <w:bottom w:w="57" w:type="dxa"/>
            </w:tcMar>
          </w:tcPr>
          <w:p w14:paraId="5D3C7D0B" w14:textId="77777777" w:rsidR="00A225CE" w:rsidRPr="00FE4264" w:rsidRDefault="00A225CE" w:rsidP="00A225CE">
            <w:pPr>
              <w:rPr>
                <w:rFonts w:ascii="Times New Roman" w:hAnsi="Times New Roman" w:cs="Times New Roman"/>
                <w:sz w:val="28"/>
                <w:szCs w:val="28"/>
              </w:rPr>
            </w:pPr>
          </w:p>
        </w:tc>
      </w:tr>
    </w:tbl>
    <w:p w14:paraId="0AC3046F" w14:textId="77777777" w:rsidR="00272244" w:rsidRPr="00FE4264" w:rsidRDefault="00272244">
      <w:pPr>
        <w:spacing w:after="239" w:line="1" w:lineRule="exact"/>
        <w:rPr>
          <w:rFonts w:ascii="Times New Roman" w:hAnsi="Times New Roman" w:cs="Times New Roman"/>
          <w:sz w:val="28"/>
          <w:szCs w:val="28"/>
        </w:rPr>
      </w:pPr>
    </w:p>
    <w:p w14:paraId="6738CF9F" w14:textId="0981FE6D" w:rsidR="00A16B0A" w:rsidRPr="00FE4264" w:rsidRDefault="00A16B0A">
      <w:pPr>
        <w:rPr>
          <w:rFonts w:ascii="Times New Roman" w:eastAsia="Times New Roman" w:hAnsi="Times New Roman" w:cs="Times New Roman"/>
          <w:color w:val="auto"/>
          <w:sz w:val="28"/>
          <w:szCs w:val="28"/>
        </w:rPr>
      </w:pPr>
      <w:r w:rsidRPr="00FE4264">
        <w:rPr>
          <w:rFonts w:ascii="Times New Roman" w:hAnsi="Times New Roman" w:cs="Times New Roman"/>
          <w:color w:val="auto"/>
          <w:sz w:val="28"/>
          <w:szCs w:val="28"/>
        </w:rPr>
        <w:br w:type="page"/>
      </w:r>
    </w:p>
    <w:p w14:paraId="768DD14A" w14:textId="5A1809B2" w:rsidR="00272244" w:rsidRPr="00FE4264" w:rsidRDefault="00732989" w:rsidP="00A16B0A">
      <w:pPr>
        <w:pStyle w:val="a5"/>
        <w:numPr>
          <w:ilvl w:val="0"/>
          <w:numId w:val="28"/>
        </w:numPr>
        <w:shd w:val="clear" w:color="auto" w:fill="auto"/>
        <w:jc w:val="center"/>
        <w:rPr>
          <w:color w:val="auto"/>
          <w:sz w:val="28"/>
          <w:szCs w:val="28"/>
        </w:rPr>
      </w:pPr>
      <w:r w:rsidRPr="00FE4264">
        <w:rPr>
          <w:color w:val="auto"/>
          <w:sz w:val="28"/>
          <w:szCs w:val="28"/>
        </w:rPr>
        <w:t>Финансовое обеспечение муниципальной программы</w:t>
      </w:r>
      <w:r w:rsidR="00A16B0A" w:rsidRPr="00FE4264">
        <w:rPr>
          <w:rStyle w:val="af"/>
        </w:rPr>
        <w:footnoteReference w:id="28"/>
      </w:r>
      <w:hyperlink w:anchor="bookmark56" w:tooltip="Current Document">
        <w:r w:rsidRPr="00FE4264">
          <w:rPr>
            <w:color w:val="auto"/>
            <w:sz w:val="28"/>
            <w:szCs w:val="28"/>
          </w:rPr>
          <w:t xml:space="preserve"> </w:t>
        </w:r>
      </w:hyperlink>
    </w:p>
    <w:p w14:paraId="5B21C926" w14:textId="77777777" w:rsidR="00A16B0A" w:rsidRPr="00FE4264" w:rsidRDefault="00A16B0A" w:rsidP="00A16B0A">
      <w:pPr>
        <w:pStyle w:val="a5"/>
        <w:shd w:val="clear" w:color="auto" w:fill="auto"/>
        <w:ind w:left="720"/>
        <w:rPr>
          <w:sz w:val="28"/>
          <w:szCs w:val="28"/>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152"/>
        <w:gridCol w:w="1501"/>
        <w:gridCol w:w="1652"/>
        <w:gridCol w:w="1649"/>
        <w:gridCol w:w="1528"/>
        <w:gridCol w:w="1676"/>
      </w:tblGrid>
      <w:tr w:rsidR="00272244" w:rsidRPr="00FE4264" w14:paraId="266668A0" w14:textId="77777777" w:rsidTr="0030347E">
        <w:trPr>
          <w:jc w:val="center"/>
        </w:trPr>
        <w:tc>
          <w:tcPr>
            <w:tcW w:w="2359" w:type="pct"/>
            <w:vMerge w:val="restart"/>
            <w:shd w:val="clear" w:color="auto" w:fill="FFFFFF"/>
            <w:tcMar>
              <w:top w:w="28" w:type="dxa"/>
              <w:bottom w:w="28" w:type="dxa"/>
            </w:tcMar>
            <w:vAlign w:val="center"/>
          </w:tcPr>
          <w:p w14:paraId="39A30236" w14:textId="23F43BC1"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Наименование муниципальной программы, структурного элемента/источник финансового обеспечения</w:t>
            </w:r>
            <w:r w:rsidR="0030347E" w:rsidRPr="00FE4264">
              <w:rPr>
                <w:rStyle w:val="af"/>
                <w:rFonts w:ascii="Times New Roman" w:hAnsi="Times New Roman" w:cs="Times New Roman"/>
              </w:rPr>
              <w:footnoteReference w:id="29"/>
            </w:r>
          </w:p>
        </w:tc>
        <w:tc>
          <w:tcPr>
            <w:tcW w:w="2641" w:type="pct"/>
            <w:gridSpan w:val="5"/>
            <w:shd w:val="clear" w:color="auto" w:fill="FFFFFF"/>
            <w:tcMar>
              <w:top w:w="28" w:type="dxa"/>
              <w:bottom w:w="28" w:type="dxa"/>
            </w:tcMar>
            <w:vAlign w:val="center"/>
          </w:tcPr>
          <w:p w14:paraId="3D98B50C"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Объем финансового обеспечения по годам реализации, тыс. рублей</w:t>
            </w:r>
          </w:p>
        </w:tc>
      </w:tr>
      <w:tr w:rsidR="0030347E" w:rsidRPr="00FE4264" w14:paraId="70DC16FF" w14:textId="77777777" w:rsidTr="0030347E">
        <w:trPr>
          <w:jc w:val="center"/>
        </w:trPr>
        <w:tc>
          <w:tcPr>
            <w:tcW w:w="2359" w:type="pct"/>
            <w:vMerge/>
            <w:shd w:val="clear" w:color="auto" w:fill="FFFFFF"/>
            <w:tcMar>
              <w:top w:w="28" w:type="dxa"/>
              <w:bottom w:w="28" w:type="dxa"/>
            </w:tcMar>
            <w:vAlign w:val="center"/>
          </w:tcPr>
          <w:p w14:paraId="41C87EBE" w14:textId="77777777" w:rsidR="00272244" w:rsidRPr="00FE4264" w:rsidRDefault="00272244" w:rsidP="00A16B0A">
            <w:pPr>
              <w:rPr>
                <w:rFonts w:ascii="Times New Roman" w:hAnsi="Times New Roman" w:cs="Times New Roman"/>
                <w:sz w:val="28"/>
                <w:szCs w:val="28"/>
              </w:rPr>
            </w:pPr>
          </w:p>
        </w:tc>
        <w:tc>
          <w:tcPr>
            <w:tcW w:w="495" w:type="pct"/>
            <w:shd w:val="clear" w:color="auto" w:fill="FFFFFF"/>
            <w:tcMar>
              <w:top w:w="28" w:type="dxa"/>
              <w:bottom w:w="28" w:type="dxa"/>
            </w:tcMar>
            <w:vAlign w:val="center"/>
          </w:tcPr>
          <w:p w14:paraId="43B316D7"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N</w:t>
            </w:r>
          </w:p>
        </w:tc>
        <w:tc>
          <w:tcPr>
            <w:tcW w:w="545" w:type="pct"/>
            <w:shd w:val="clear" w:color="auto" w:fill="FFFFFF"/>
            <w:tcMar>
              <w:top w:w="28" w:type="dxa"/>
              <w:bottom w:w="28" w:type="dxa"/>
            </w:tcMar>
            <w:vAlign w:val="center"/>
          </w:tcPr>
          <w:p w14:paraId="48800B73"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N + 1</w:t>
            </w:r>
          </w:p>
        </w:tc>
        <w:tc>
          <w:tcPr>
            <w:tcW w:w="544" w:type="pct"/>
            <w:shd w:val="clear" w:color="auto" w:fill="FFFFFF"/>
            <w:tcMar>
              <w:top w:w="28" w:type="dxa"/>
              <w:bottom w:w="28" w:type="dxa"/>
            </w:tcMar>
          </w:tcPr>
          <w:p w14:paraId="73441058"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vAlign w:val="center"/>
          </w:tcPr>
          <w:p w14:paraId="1533EA72"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N + n</w:t>
            </w:r>
          </w:p>
        </w:tc>
        <w:tc>
          <w:tcPr>
            <w:tcW w:w="553" w:type="pct"/>
            <w:shd w:val="clear" w:color="auto" w:fill="FFFFFF"/>
            <w:tcMar>
              <w:top w:w="28" w:type="dxa"/>
              <w:bottom w:w="28" w:type="dxa"/>
            </w:tcMar>
            <w:vAlign w:val="center"/>
          </w:tcPr>
          <w:p w14:paraId="03B5CF3D"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всего</w:t>
            </w:r>
          </w:p>
        </w:tc>
      </w:tr>
      <w:tr w:rsidR="0030347E" w:rsidRPr="00FE4264" w14:paraId="078F5AC3" w14:textId="77777777" w:rsidTr="0030347E">
        <w:trPr>
          <w:jc w:val="center"/>
        </w:trPr>
        <w:tc>
          <w:tcPr>
            <w:tcW w:w="2359" w:type="pct"/>
            <w:shd w:val="clear" w:color="auto" w:fill="FFFFFF"/>
            <w:tcMar>
              <w:top w:w="28" w:type="dxa"/>
              <w:bottom w:w="28" w:type="dxa"/>
            </w:tcMar>
            <w:vAlign w:val="center"/>
          </w:tcPr>
          <w:p w14:paraId="466B2B8C"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1</w:t>
            </w:r>
          </w:p>
        </w:tc>
        <w:tc>
          <w:tcPr>
            <w:tcW w:w="495" w:type="pct"/>
            <w:shd w:val="clear" w:color="auto" w:fill="FFFFFF"/>
            <w:tcMar>
              <w:top w:w="28" w:type="dxa"/>
              <w:bottom w:w="28" w:type="dxa"/>
            </w:tcMar>
            <w:vAlign w:val="center"/>
          </w:tcPr>
          <w:p w14:paraId="18727DE4"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2</w:t>
            </w:r>
          </w:p>
        </w:tc>
        <w:tc>
          <w:tcPr>
            <w:tcW w:w="545" w:type="pct"/>
            <w:shd w:val="clear" w:color="auto" w:fill="FFFFFF"/>
            <w:tcMar>
              <w:top w:w="28" w:type="dxa"/>
              <w:bottom w:w="28" w:type="dxa"/>
            </w:tcMar>
            <w:vAlign w:val="center"/>
          </w:tcPr>
          <w:p w14:paraId="7B545A1C"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3</w:t>
            </w:r>
          </w:p>
        </w:tc>
        <w:tc>
          <w:tcPr>
            <w:tcW w:w="544" w:type="pct"/>
            <w:shd w:val="clear" w:color="auto" w:fill="FFFFFF"/>
            <w:tcMar>
              <w:top w:w="28" w:type="dxa"/>
              <w:bottom w:w="28" w:type="dxa"/>
            </w:tcMar>
            <w:vAlign w:val="center"/>
          </w:tcPr>
          <w:p w14:paraId="6E11CC8B"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4</w:t>
            </w:r>
          </w:p>
        </w:tc>
        <w:tc>
          <w:tcPr>
            <w:tcW w:w="504" w:type="pct"/>
            <w:shd w:val="clear" w:color="auto" w:fill="FFFFFF"/>
            <w:tcMar>
              <w:top w:w="28" w:type="dxa"/>
              <w:bottom w:w="28" w:type="dxa"/>
            </w:tcMar>
            <w:vAlign w:val="center"/>
          </w:tcPr>
          <w:p w14:paraId="3BE0F1BF"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5</w:t>
            </w:r>
          </w:p>
        </w:tc>
        <w:tc>
          <w:tcPr>
            <w:tcW w:w="553" w:type="pct"/>
            <w:shd w:val="clear" w:color="auto" w:fill="FFFFFF"/>
            <w:tcMar>
              <w:top w:w="28" w:type="dxa"/>
              <w:bottom w:w="28" w:type="dxa"/>
            </w:tcMar>
            <w:vAlign w:val="center"/>
          </w:tcPr>
          <w:p w14:paraId="3FA712F7" w14:textId="77777777"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6</w:t>
            </w:r>
          </w:p>
        </w:tc>
      </w:tr>
      <w:tr w:rsidR="0030347E" w:rsidRPr="00FE4264" w14:paraId="41341867" w14:textId="77777777" w:rsidTr="0030347E">
        <w:trPr>
          <w:jc w:val="center"/>
        </w:trPr>
        <w:tc>
          <w:tcPr>
            <w:tcW w:w="2359" w:type="pct"/>
            <w:shd w:val="clear" w:color="auto" w:fill="FFFFFF"/>
            <w:tcMar>
              <w:top w:w="28" w:type="dxa"/>
              <w:bottom w:w="28" w:type="dxa"/>
            </w:tcMar>
            <w:vAlign w:val="center"/>
          </w:tcPr>
          <w:p w14:paraId="219993D4" w14:textId="77777777"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Муниципальная программа (всего), в том числе:</w:t>
            </w:r>
          </w:p>
        </w:tc>
        <w:tc>
          <w:tcPr>
            <w:tcW w:w="495" w:type="pct"/>
            <w:shd w:val="clear" w:color="auto" w:fill="FFFFFF"/>
            <w:tcMar>
              <w:top w:w="28" w:type="dxa"/>
              <w:bottom w:w="28" w:type="dxa"/>
            </w:tcMar>
          </w:tcPr>
          <w:p w14:paraId="1BC8ED35"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0640BEC8"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7CE3BECB"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481B5E2B"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5CF86B2A" w14:textId="77777777" w:rsidR="00272244" w:rsidRPr="00FE4264" w:rsidRDefault="00272244" w:rsidP="0030347E">
            <w:pPr>
              <w:jc w:val="center"/>
              <w:rPr>
                <w:rFonts w:ascii="Times New Roman" w:hAnsi="Times New Roman" w:cs="Times New Roman"/>
                <w:sz w:val="28"/>
                <w:szCs w:val="28"/>
              </w:rPr>
            </w:pPr>
          </w:p>
        </w:tc>
      </w:tr>
      <w:tr w:rsidR="0030347E" w:rsidRPr="00FE4264" w14:paraId="4390489E" w14:textId="77777777" w:rsidTr="0030347E">
        <w:trPr>
          <w:jc w:val="center"/>
        </w:trPr>
        <w:tc>
          <w:tcPr>
            <w:tcW w:w="2359" w:type="pct"/>
            <w:shd w:val="clear" w:color="auto" w:fill="FFFFFF"/>
            <w:tcMar>
              <w:top w:w="28" w:type="dxa"/>
              <w:bottom w:w="28" w:type="dxa"/>
            </w:tcMar>
            <w:vAlign w:val="center"/>
          </w:tcPr>
          <w:p w14:paraId="069901B6" w14:textId="77777777"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Муниципальный бюджет (всего), из них:</w:t>
            </w:r>
          </w:p>
        </w:tc>
        <w:tc>
          <w:tcPr>
            <w:tcW w:w="495" w:type="pct"/>
            <w:shd w:val="clear" w:color="auto" w:fill="FFFFFF"/>
            <w:tcMar>
              <w:top w:w="28" w:type="dxa"/>
              <w:bottom w:w="28" w:type="dxa"/>
            </w:tcMar>
          </w:tcPr>
          <w:p w14:paraId="36E351E0"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49C8BF0A"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3555B31B"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33C4EFCC"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2530288C" w14:textId="77777777" w:rsidR="00272244" w:rsidRPr="00FE4264" w:rsidRDefault="00272244" w:rsidP="0030347E">
            <w:pPr>
              <w:jc w:val="center"/>
              <w:rPr>
                <w:rFonts w:ascii="Times New Roman" w:hAnsi="Times New Roman" w:cs="Times New Roman"/>
                <w:sz w:val="28"/>
                <w:szCs w:val="28"/>
              </w:rPr>
            </w:pPr>
          </w:p>
        </w:tc>
      </w:tr>
      <w:tr w:rsidR="0030347E" w:rsidRPr="00FE4264" w14:paraId="6179FDB2" w14:textId="77777777" w:rsidTr="0030347E">
        <w:trPr>
          <w:jc w:val="center"/>
        </w:trPr>
        <w:tc>
          <w:tcPr>
            <w:tcW w:w="2359" w:type="pct"/>
            <w:shd w:val="clear" w:color="auto" w:fill="FFFFFF"/>
            <w:tcMar>
              <w:top w:w="28" w:type="dxa"/>
              <w:bottom w:w="28" w:type="dxa"/>
            </w:tcMar>
            <w:vAlign w:val="center"/>
          </w:tcPr>
          <w:p w14:paraId="113EB35D" w14:textId="37AD2DFB"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Федеральный бю</w:t>
            </w:r>
            <w:r w:rsidR="0030347E"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95" w:type="pct"/>
            <w:shd w:val="clear" w:color="auto" w:fill="FFFFFF"/>
            <w:tcMar>
              <w:top w:w="28" w:type="dxa"/>
              <w:bottom w:w="28" w:type="dxa"/>
            </w:tcMar>
          </w:tcPr>
          <w:p w14:paraId="2D73A1B8"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480FECC1"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25FA8AF2"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17B12FCC"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03835C56" w14:textId="77777777" w:rsidR="00272244" w:rsidRPr="00FE4264" w:rsidRDefault="00272244" w:rsidP="0030347E">
            <w:pPr>
              <w:jc w:val="center"/>
              <w:rPr>
                <w:rFonts w:ascii="Times New Roman" w:hAnsi="Times New Roman" w:cs="Times New Roman"/>
                <w:sz w:val="28"/>
                <w:szCs w:val="28"/>
              </w:rPr>
            </w:pPr>
          </w:p>
        </w:tc>
      </w:tr>
      <w:tr w:rsidR="0030347E" w:rsidRPr="00FE4264" w14:paraId="2EAF03A8" w14:textId="77777777" w:rsidTr="0030347E">
        <w:trPr>
          <w:jc w:val="center"/>
        </w:trPr>
        <w:tc>
          <w:tcPr>
            <w:tcW w:w="2359" w:type="pct"/>
            <w:shd w:val="clear" w:color="auto" w:fill="FFFFFF"/>
            <w:tcMar>
              <w:top w:w="28" w:type="dxa"/>
              <w:bottom w:w="28" w:type="dxa"/>
            </w:tcMar>
            <w:vAlign w:val="center"/>
          </w:tcPr>
          <w:p w14:paraId="2006872F" w14:textId="1A5BB49A"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Областной бю</w:t>
            </w:r>
            <w:r w:rsidR="0030347E"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95" w:type="pct"/>
            <w:shd w:val="clear" w:color="auto" w:fill="FFFFFF"/>
            <w:tcMar>
              <w:top w:w="28" w:type="dxa"/>
              <w:bottom w:w="28" w:type="dxa"/>
            </w:tcMar>
          </w:tcPr>
          <w:p w14:paraId="357CD0AB"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105E0B9D"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02F03133"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539C169E"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261C81DF" w14:textId="77777777" w:rsidR="00272244" w:rsidRPr="00FE4264" w:rsidRDefault="00272244" w:rsidP="0030347E">
            <w:pPr>
              <w:jc w:val="center"/>
              <w:rPr>
                <w:rFonts w:ascii="Times New Roman" w:hAnsi="Times New Roman" w:cs="Times New Roman"/>
                <w:sz w:val="28"/>
                <w:szCs w:val="28"/>
              </w:rPr>
            </w:pPr>
          </w:p>
        </w:tc>
      </w:tr>
      <w:tr w:rsidR="0030347E" w:rsidRPr="00FE4264" w14:paraId="67130247" w14:textId="77777777" w:rsidTr="0030347E">
        <w:trPr>
          <w:jc w:val="center"/>
        </w:trPr>
        <w:tc>
          <w:tcPr>
            <w:tcW w:w="2359" w:type="pct"/>
            <w:shd w:val="clear" w:color="auto" w:fill="FFFFFF"/>
            <w:tcMar>
              <w:top w:w="28" w:type="dxa"/>
              <w:bottom w:w="28" w:type="dxa"/>
            </w:tcMar>
            <w:vAlign w:val="center"/>
          </w:tcPr>
          <w:p w14:paraId="0B2C0DFD" w14:textId="7970958F"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Местный бю</w:t>
            </w:r>
            <w:r w:rsidR="0030347E"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95" w:type="pct"/>
            <w:shd w:val="clear" w:color="auto" w:fill="FFFFFF"/>
            <w:tcMar>
              <w:top w:w="28" w:type="dxa"/>
              <w:bottom w:w="28" w:type="dxa"/>
            </w:tcMar>
          </w:tcPr>
          <w:p w14:paraId="3421611A"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7F96F324"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5CFA9DF8"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158B1088"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1305F84B" w14:textId="77777777" w:rsidR="00272244" w:rsidRPr="00FE4264" w:rsidRDefault="00272244" w:rsidP="0030347E">
            <w:pPr>
              <w:jc w:val="center"/>
              <w:rPr>
                <w:rFonts w:ascii="Times New Roman" w:hAnsi="Times New Roman" w:cs="Times New Roman"/>
                <w:sz w:val="28"/>
                <w:szCs w:val="28"/>
              </w:rPr>
            </w:pPr>
          </w:p>
        </w:tc>
      </w:tr>
      <w:tr w:rsidR="0030347E" w:rsidRPr="00FE4264" w14:paraId="157F4294" w14:textId="77777777" w:rsidTr="0030347E">
        <w:trPr>
          <w:jc w:val="center"/>
        </w:trPr>
        <w:tc>
          <w:tcPr>
            <w:tcW w:w="2359" w:type="pct"/>
            <w:shd w:val="clear" w:color="auto" w:fill="FFFFFF"/>
            <w:tcMar>
              <w:top w:w="28" w:type="dxa"/>
              <w:bottom w:w="28" w:type="dxa"/>
            </w:tcMar>
            <w:vAlign w:val="center"/>
          </w:tcPr>
          <w:p w14:paraId="64966887" w14:textId="77777777"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Внебюджетные источники</w:t>
            </w:r>
          </w:p>
        </w:tc>
        <w:tc>
          <w:tcPr>
            <w:tcW w:w="495" w:type="pct"/>
            <w:shd w:val="clear" w:color="auto" w:fill="FFFFFF"/>
            <w:tcMar>
              <w:top w:w="28" w:type="dxa"/>
              <w:bottom w:w="28" w:type="dxa"/>
            </w:tcMar>
          </w:tcPr>
          <w:p w14:paraId="7934FDC6"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00F88301"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58C66A65"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4EEC84E6"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62B3598C" w14:textId="77777777" w:rsidR="00272244" w:rsidRPr="00FE4264" w:rsidRDefault="00272244" w:rsidP="0030347E">
            <w:pPr>
              <w:jc w:val="center"/>
              <w:rPr>
                <w:rFonts w:ascii="Times New Roman" w:hAnsi="Times New Roman" w:cs="Times New Roman"/>
                <w:sz w:val="28"/>
                <w:szCs w:val="28"/>
              </w:rPr>
            </w:pPr>
          </w:p>
        </w:tc>
      </w:tr>
      <w:tr w:rsidR="0030347E" w:rsidRPr="00FE4264" w14:paraId="3811188F" w14:textId="77777777" w:rsidTr="0030347E">
        <w:trPr>
          <w:jc w:val="center"/>
        </w:trPr>
        <w:tc>
          <w:tcPr>
            <w:tcW w:w="2359" w:type="pct"/>
            <w:shd w:val="clear" w:color="auto" w:fill="FFFFFF"/>
            <w:tcMar>
              <w:top w:w="28" w:type="dxa"/>
              <w:bottom w:w="28" w:type="dxa"/>
            </w:tcMar>
            <w:vAlign w:val="bottom"/>
          </w:tcPr>
          <w:p w14:paraId="4E29DEC3" w14:textId="732D5E13"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Объем налоговых расходов (справочно)</w:t>
            </w:r>
            <w:r w:rsidR="0030347E" w:rsidRPr="00FE4264">
              <w:rPr>
                <w:rStyle w:val="af"/>
                <w:rFonts w:ascii="Times New Roman" w:hAnsi="Times New Roman" w:cs="Times New Roman"/>
              </w:rPr>
              <w:footnoteReference w:id="30"/>
            </w:r>
            <w:hyperlink w:anchor="bookmark58" w:tooltip="Current Document">
              <w:r w:rsidRPr="00DE062A">
                <w:rPr>
                  <w:rStyle w:val="aa"/>
                  <w:rFonts w:ascii="Times New Roman" w:hAnsi="Times New Roman" w:cs="Times New Roman"/>
                  <w:sz w:val="28"/>
                  <w:szCs w:val="28"/>
                </w:rPr>
                <w:t xml:space="preserve"> </w:t>
              </w:r>
            </w:hyperlink>
          </w:p>
        </w:tc>
        <w:tc>
          <w:tcPr>
            <w:tcW w:w="495" w:type="pct"/>
            <w:shd w:val="clear" w:color="auto" w:fill="FFFFFF"/>
            <w:tcMar>
              <w:top w:w="28" w:type="dxa"/>
              <w:bottom w:w="28" w:type="dxa"/>
            </w:tcMar>
          </w:tcPr>
          <w:p w14:paraId="3753C51E"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23BDE76B"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4763AD57"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55FDC8A8"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0407BE03" w14:textId="77777777" w:rsidR="00272244" w:rsidRPr="00FE4264" w:rsidRDefault="00272244" w:rsidP="0030347E">
            <w:pPr>
              <w:jc w:val="center"/>
              <w:rPr>
                <w:rFonts w:ascii="Times New Roman" w:hAnsi="Times New Roman" w:cs="Times New Roman"/>
                <w:sz w:val="28"/>
                <w:szCs w:val="28"/>
              </w:rPr>
            </w:pPr>
          </w:p>
        </w:tc>
      </w:tr>
      <w:tr w:rsidR="0030347E" w:rsidRPr="00FE4264" w14:paraId="5B0AD21F" w14:textId="77777777" w:rsidTr="0030347E">
        <w:trPr>
          <w:jc w:val="center"/>
        </w:trPr>
        <w:tc>
          <w:tcPr>
            <w:tcW w:w="2359" w:type="pct"/>
            <w:shd w:val="clear" w:color="auto" w:fill="FFFFFF"/>
            <w:tcMar>
              <w:top w:w="28" w:type="dxa"/>
              <w:bottom w:w="28" w:type="dxa"/>
            </w:tcMar>
            <w:vAlign w:val="bottom"/>
          </w:tcPr>
          <w:p w14:paraId="02E80AE2" w14:textId="77777777"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Структурный элемент «Наименование» (всего), в том числе:</w:t>
            </w:r>
          </w:p>
        </w:tc>
        <w:tc>
          <w:tcPr>
            <w:tcW w:w="495" w:type="pct"/>
            <w:shd w:val="clear" w:color="auto" w:fill="FFFFFF"/>
            <w:tcMar>
              <w:top w:w="28" w:type="dxa"/>
              <w:bottom w:w="28" w:type="dxa"/>
            </w:tcMar>
          </w:tcPr>
          <w:p w14:paraId="1AF626EB"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703FBC4B"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58277F8F"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7E556397"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2CDAA579" w14:textId="77777777" w:rsidR="00272244" w:rsidRPr="00FE4264" w:rsidRDefault="00272244" w:rsidP="0030347E">
            <w:pPr>
              <w:jc w:val="center"/>
              <w:rPr>
                <w:rFonts w:ascii="Times New Roman" w:hAnsi="Times New Roman" w:cs="Times New Roman"/>
                <w:sz w:val="28"/>
                <w:szCs w:val="28"/>
              </w:rPr>
            </w:pPr>
          </w:p>
        </w:tc>
      </w:tr>
      <w:tr w:rsidR="0030347E" w:rsidRPr="00FE4264" w14:paraId="611C1584" w14:textId="77777777" w:rsidTr="0030347E">
        <w:trPr>
          <w:jc w:val="center"/>
        </w:trPr>
        <w:tc>
          <w:tcPr>
            <w:tcW w:w="2359" w:type="pct"/>
            <w:shd w:val="clear" w:color="auto" w:fill="FFFFFF"/>
            <w:tcMar>
              <w:top w:w="28" w:type="dxa"/>
              <w:bottom w:w="28" w:type="dxa"/>
            </w:tcMar>
            <w:vAlign w:val="center"/>
          </w:tcPr>
          <w:p w14:paraId="492BCDD2" w14:textId="77777777"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Муниципальный бюджет, из них:</w:t>
            </w:r>
          </w:p>
        </w:tc>
        <w:tc>
          <w:tcPr>
            <w:tcW w:w="495" w:type="pct"/>
            <w:shd w:val="clear" w:color="auto" w:fill="FFFFFF"/>
            <w:tcMar>
              <w:top w:w="28" w:type="dxa"/>
              <w:bottom w:w="28" w:type="dxa"/>
            </w:tcMar>
          </w:tcPr>
          <w:p w14:paraId="3083D3F9"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4C67B366"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415A35E2"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3CD1F32C"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5D6AB12E" w14:textId="77777777" w:rsidR="00272244" w:rsidRPr="00FE4264" w:rsidRDefault="00272244" w:rsidP="0030347E">
            <w:pPr>
              <w:jc w:val="center"/>
              <w:rPr>
                <w:rFonts w:ascii="Times New Roman" w:hAnsi="Times New Roman" w:cs="Times New Roman"/>
                <w:sz w:val="28"/>
                <w:szCs w:val="28"/>
              </w:rPr>
            </w:pPr>
          </w:p>
        </w:tc>
      </w:tr>
      <w:tr w:rsidR="0030347E" w:rsidRPr="00FE4264" w14:paraId="450533D7" w14:textId="77777777" w:rsidTr="0030347E">
        <w:trPr>
          <w:jc w:val="center"/>
        </w:trPr>
        <w:tc>
          <w:tcPr>
            <w:tcW w:w="2359" w:type="pct"/>
            <w:shd w:val="clear" w:color="auto" w:fill="FFFFFF"/>
            <w:tcMar>
              <w:top w:w="28" w:type="dxa"/>
              <w:bottom w:w="28" w:type="dxa"/>
            </w:tcMar>
            <w:vAlign w:val="center"/>
          </w:tcPr>
          <w:p w14:paraId="0D7240B3" w14:textId="31D38502"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Федеральный бю</w:t>
            </w:r>
            <w:r w:rsidR="0030347E"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95" w:type="pct"/>
            <w:shd w:val="clear" w:color="auto" w:fill="FFFFFF"/>
            <w:tcMar>
              <w:top w:w="28" w:type="dxa"/>
              <w:bottom w:w="28" w:type="dxa"/>
            </w:tcMar>
          </w:tcPr>
          <w:p w14:paraId="7328BB09"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7C9C4852"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128F5BF7"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20C7D50B"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2D44D752" w14:textId="77777777" w:rsidR="00272244" w:rsidRPr="00FE4264" w:rsidRDefault="00272244" w:rsidP="0030347E">
            <w:pPr>
              <w:jc w:val="center"/>
              <w:rPr>
                <w:rFonts w:ascii="Times New Roman" w:hAnsi="Times New Roman" w:cs="Times New Roman"/>
                <w:sz w:val="28"/>
                <w:szCs w:val="28"/>
              </w:rPr>
            </w:pPr>
          </w:p>
        </w:tc>
      </w:tr>
      <w:tr w:rsidR="0030347E" w:rsidRPr="00FE4264" w14:paraId="0901920F" w14:textId="77777777" w:rsidTr="0030347E">
        <w:trPr>
          <w:jc w:val="center"/>
        </w:trPr>
        <w:tc>
          <w:tcPr>
            <w:tcW w:w="2359" w:type="pct"/>
            <w:shd w:val="clear" w:color="auto" w:fill="FFFFFF"/>
            <w:tcMar>
              <w:top w:w="28" w:type="dxa"/>
              <w:bottom w:w="28" w:type="dxa"/>
            </w:tcMar>
            <w:vAlign w:val="center"/>
          </w:tcPr>
          <w:p w14:paraId="73A28AC8" w14:textId="62C9AA44"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Областной бю</w:t>
            </w:r>
            <w:r w:rsidR="0030347E"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95" w:type="pct"/>
            <w:shd w:val="clear" w:color="auto" w:fill="FFFFFF"/>
            <w:tcMar>
              <w:top w:w="28" w:type="dxa"/>
              <w:bottom w:w="28" w:type="dxa"/>
            </w:tcMar>
          </w:tcPr>
          <w:p w14:paraId="3DB30607"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17FB1FA0"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17F8F1E1"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4463F36B"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497E2FEE" w14:textId="77777777" w:rsidR="00272244" w:rsidRPr="00FE4264" w:rsidRDefault="00272244" w:rsidP="0030347E">
            <w:pPr>
              <w:jc w:val="center"/>
              <w:rPr>
                <w:rFonts w:ascii="Times New Roman" w:hAnsi="Times New Roman" w:cs="Times New Roman"/>
                <w:sz w:val="28"/>
                <w:szCs w:val="28"/>
              </w:rPr>
            </w:pPr>
          </w:p>
        </w:tc>
      </w:tr>
      <w:tr w:rsidR="0030347E" w:rsidRPr="00FE4264" w14:paraId="09F9112F" w14:textId="77777777" w:rsidTr="0030347E">
        <w:trPr>
          <w:jc w:val="center"/>
        </w:trPr>
        <w:tc>
          <w:tcPr>
            <w:tcW w:w="2359" w:type="pct"/>
            <w:shd w:val="clear" w:color="auto" w:fill="FFFFFF"/>
            <w:tcMar>
              <w:top w:w="28" w:type="dxa"/>
              <w:bottom w:w="28" w:type="dxa"/>
            </w:tcMar>
            <w:vAlign w:val="center"/>
          </w:tcPr>
          <w:p w14:paraId="1C4CFFB3" w14:textId="26C942B0"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Местный бю</w:t>
            </w:r>
            <w:r w:rsidR="0030347E"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95" w:type="pct"/>
            <w:shd w:val="clear" w:color="auto" w:fill="FFFFFF"/>
            <w:tcMar>
              <w:top w:w="28" w:type="dxa"/>
              <w:bottom w:w="28" w:type="dxa"/>
            </w:tcMar>
          </w:tcPr>
          <w:p w14:paraId="50FA3CFC"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2B0269E9"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16A5EBBC"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765147D6"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273DD3F4" w14:textId="77777777" w:rsidR="00272244" w:rsidRPr="00FE4264" w:rsidRDefault="00272244" w:rsidP="0030347E">
            <w:pPr>
              <w:jc w:val="center"/>
              <w:rPr>
                <w:rFonts w:ascii="Times New Roman" w:hAnsi="Times New Roman" w:cs="Times New Roman"/>
                <w:sz w:val="28"/>
                <w:szCs w:val="28"/>
              </w:rPr>
            </w:pPr>
          </w:p>
        </w:tc>
      </w:tr>
      <w:tr w:rsidR="0030347E" w:rsidRPr="00FE4264" w14:paraId="4C04DDE1" w14:textId="77777777" w:rsidTr="0030347E">
        <w:trPr>
          <w:jc w:val="center"/>
        </w:trPr>
        <w:tc>
          <w:tcPr>
            <w:tcW w:w="2359" w:type="pct"/>
            <w:shd w:val="clear" w:color="auto" w:fill="FFFFFF"/>
            <w:tcMar>
              <w:top w:w="28" w:type="dxa"/>
              <w:bottom w:w="28" w:type="dxa"/>
            </w:tcMar>
            <w:vAlign w:val="center"/>
          </w:tcPr>
          <w:p w14:paraId="3314EDE0" w14:textId="77777777" w:rsidR="00272244" w:rsidRPr="00FE4264" w:rsidRDefault="00732989" w:rsidP="00A16B0A">
            <w:pPr>
              <w:rPr>
                <w:rFonts w:ascii="Times New Roman" w:hAnsi="Times New Roman" w:cs="Times New Roman"/>
                <w:sz w:val="28"/>
                <w:szCs w:val="28"/>
              </w:rPr>
            </w:pPr>
            <w:r w:rsidRPr="00FE4264">
              <w:rPr>
                <w:rFonts w:ascii="Times New Roman" w:hAnsi="Times New Roman" w:cs="Times New Roman"/>
                <w:sz w:val="28"/>
                <w:szCs w:val="28"/>
              </w:rPr>
              <w:t>Внебюджетные источники</w:t>
            </w:r>
          </w:p>
        </w:tc>
        <w:tc>
          <w:tcPr>
            <w:tcW w:w="495" w:type="pct"/>
            <w:shd w:val="clear" w:color="auto" w:fill="FFFFFF"/>
            <w:tcMar>
              <w:top w:w="28" w:type="dxa"/>
              <w:bottom w:w="28" w:type="dxa"/>
            </w:tcMar>
          </w:tcPr>
          <w:p w14:paraId="44F66DE3" w14:textId="77777777" w:rsidR="00272244" w:rsidRPr="00FE4264" w:rsidRDefault="00272244" w:rsidP="0030347E">
            <w:pPr>
              <w:jc w:val="center"/>
              <w:rPr>
                <w:rFonts w:ascii="Times New Roman" w:hAnsi="Times New Roman" w:cs="Times New Roman"/>
                <w:sz w:val="28"/>
                <w:szCs w:val="28"/>
              </w:rPr>
            </w:pPr>
          </w:p>
        </w:tc>
        <w:tc>
          <w:tcPr>
            <w:tcW w:w="545" w:type="pct"/>
            <w:shd w:val="clear" w:color="auto" w:fill="FFFFFF"/>
            <w:tcMar>
              <w:top w:w="28" w:type="dxa"/>
              <w:bottom w:w="28" w:type="dxa"/>
            </w:tcMar>
          </w:tcPr>
          <w:p w14:paraId="3CE26A31" w14:textId="77777777" w:rsidR="00272244" w:rsidRPr="00FE4264" w:rsidRDefault="00272244" w:rsidP="0030347E">
            <w:pPr>
              <w:jc w:val="center"/>
              <w:rPr>
                <w:rFonts w:ascii="Times New Roman" w:hAnsi="Times New Roman" w:cs="Times New Roman"/>
                <w:sz w:val="28"/>
                <w:szCs w:val="28"/>
              </w:rPr>
            </w:pPr>
          </w:p>
        </w:tc>
        <w:tc>
          <w:tcPr>
            <w:tcW w:w="544" w:type="pct"/>
            <w:shd w:val="clear" w:color="auto" w:fill="FFFFFF"/>
            <w:tcMar>
              <w:top w:w="28" w:type="dxa"/>
              <w:bottom w:w="28" w:type="dxa"/>
            </w:tcMar>
          </w:tcPr>
          <w:p w14:paraId="5510B3A4" w14:textId="77777777" w:rsidR="00272244" w:rsidRPr="00FE4264" w:rsidRDefault="00272244" w:rsidP="0030347E">
            <w:pPr>
              <w:jc w:val="center"/>
              <w:rPr>
                <w:rFonts w:ascii="Times New Roman" w:hAnsi="Times New Roman" w:cs="Times New Roman"/>
                <w:sz w:val="28"/>
                <w:szCs w:val="28"/>
              </w:rPr>
            </w:pPr>
          </w:p>
        </w:tc>
        <w:tc>
          <w:tcPr>
            <w:tcW w:w="504" w:type="pct"/>
            <w:shd w:val="clear" w:color="auto" w:fill="FFFFFF"/>
            <w:tcMar>
              <w:top w:w="28" w:type="dxa"/>
              <w:bottom w:w="28" w:type="dxa"/>
            </w:tcMar>
          </w:tcPr>
          <w:p w14:paraId="7CC86C3F" w14:textId="77777777" w:rsidR="00272244" w:rsidRPr="00FE4264" w:rsidRDefault="00272244" w:rsidP="0030347E">
            <w:pPr>
              <w:jc w:val="center"/>
              <w:rPr>
                <w:rFonts w:ascii="Times New Roman" w:hAnsi="Times New Roman" w:cs="Times New Roman"/>
                <w:sz w:val="28"/>
                <w:szCs w:val="28"/>
              </w:rPr>
            </w:pPr>
          </w:p>
        </w:tc>
        <w:tc>
          <w:tcPr>
            <w:tcW w:w="553" w:type="pct"/>
            <w:shd w:val="clear" w:color="auto" w:fill="FFFFFF"/>
            <w:tcMar>
              <w:top w:w="28" w:type="dxa"/>
              <w:bottom w:w="28" w:type="dxa"/>
            </w:tcMar>
          </w:tcPr>
          <w:p w14:paraId="2FEDACA4" w14:textId="77777777" w:rsidR="00272244" w:rsidRPr="00FE4264" w:rsidRDefault="00272244" w:rsidP="0030347E">
            <w:pPr>
              <w:jc w:val="center"/>
              <w:rPr>
                <w:rFonts w:ascii="Times New Roman" w:hAnsi="Times New Roman" w:cs="Times New Roman"/>
                <w:sz w:val="28"/>
                <w:szCs w:val="28"/>
              </w:rPr>
            </w:pPr>
          </w:p>
        </w:tc>
      </w:tr>
    </w:tbl>
    <w:p w14:paraId="0748F264" w14:textId="77777777" w:rsidR="0030347E" w:rsidRPr="00FE4264" w:rsidRDefault="0030347E">
      <w:pPr>
        <w:rPr>
          <w:rFonts w:ascii="Times New Roman" w:eastAsia="Times New Roman" w:hAnsi="Times New Roman" w:cs="Times New Roman"/>
          <w:sz w:val="28"/>
          <w:szCs w:val="28"/>
        </w:rPr>
      </w:pPr>
      <w:r w:rsidRPr="00FE4264">
        <w:rPr>
          <w:rFonts w:ascii="Times New Roman" w:hAnsi="Times New Roman" w:cs="Times New Roman"/>
          <w:sz w:val="28"/>
          <w:szCs w:val="28"/>
        </w:rPr>
        <w:br w:type="page"/>
      </w:r>
    </w:p>
    <w:p w14:paraId="72A69C66" w14:textId="77777777" w:rsidR="0030347E" w:rsidRPr="00FE4264" w:rsidRDefault="00732989" w:rsidP="0030347E">
      <w:pPr>
        <w:ind w:left="10915"/>
        <w:jc w:val="right"/>
        <w:rPr>
          <w:rFonts w:ascii="Times New Roman" w:hAnsi="Times New Roman" w:cs="Times New Roman"/>
          <w:sz w:val="28"/>
          <w:szCs w:val="28"/>
        </w:rPr>
      </w:pPr>
      <w:r w:rsidRPr="00FE4264">
        <w:rPr>
          <w:rFonts w:ascii="Times New Roman" w:hAnsi="Times New Roman" w:cs="Times New Roman"/>
          <w:sz w:val="28"/>
          <w:szCs w:val="28"/>
        </w:rPr>
        <w:t xml:space="preserve">Приложение № 2 </w:t>
      </w:r>
    </w:p>
    <w:p w14:paraId="55953022" w14:textId="206C37D5" w:rsidR="00272244" w:rsidRPr="00FE4264" w:rsidRDefault="00732989" w:rsidP="0030347E">
      <w:pPr>
        <w:ind w:left="10915"/>
        <w:jc w:val="right"/>
        <w:rPr>
          <w:rFonts w:ascii="Times New Roman" w:hAnsi="Times New Roman" w:cs="Times New Roman"/>
          <w:sz w:val="28"/>
          <w:szCs w:val="28"/>
        </w:rPr>
      </w:pPr>
      <w:r w:rsidRPr="00FE4264">
        <w:rPr>
          <w:rFonts w:ascii="Times New Roman" w:hAnsi="Times New Roman" w:cs="Times New Roman"/>
          <w:sz w:val="28"/>
          <w:szCs w:val="28"/>
        </w:rPr>
        <w:t xml:space="preserve">к Положению о системе управления муниципальными программами </w:t>
      </w:r>
      <w:r w:rsidR="00D70E00" w:rsidRPr="00FE4264">
        <w:rPr>
          <w:rFonts w:ascii="Times New Roman" w:hAnsi="Times New Roman" w:cs="Times New Roman"/>
          <w:sz w:val="28"/>
          <w:szCs w:val="28"/>
        </w:rPr>
        <w:t>муниципального образования «город Свободный»</w:t>
      </w:r>
    </w:p>
    <w:p w14:paraId="2A9C57BE" w14:textId="77777777" w:rsidR="0030347E" w:rsidRPr="00FE4264" w:rsidRDefault="0030347E" w:rsidP="0030347E">
      <w:pPr>
        <w:rPr>
          <w:rFonts w:ascii="Times New Roman" w:hAnsi="Times New Roman" w:cs="Times New Roman"/>
          <w:sz w:val="28"/>
          <w:szCs w:val="28"/>
        </w:rPr>
      </w:pPr>
    </w:p>
    <w:p w14:paraId="17582924" w14:textId="77777777" w:rsidR="00A325F6" w:rsidRPr="00FE4264" w:rsidRDefault="00A325F6" w:rsidP="0030347E">
      <w:pPr>
        <w:jc w:val="center"/>
        <w:rPr>
          <w:rFonts w:ascii="Times New Roman" w:hAnsi="Times New Roman" w:cs="Times New Roman"/>
          <w:sz w:val="28"/>
          <w:szCs w:val="28"/>
        </w:rPr>
      </w:pPr>
    </w:p>
    <w:p w14:paraId="57646F01" w14:textId="7FDB339E"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ПАСПОРТ</w:t>
      </w:r>
    </w:p>
    <w:p w14:paraId="43034D5C" w14:textId="5BCF1D75" w:rsidR="00272244" w:rsidRPr="00FE4264" w:rsidRDefault="00732989" w:rsidP="0030347E">
      <w:pPr>
        <w:jc w:val="center"/>
        <w:rPr>
          <w:rFonts w:ascii="Times New Roman" w:hAnsi="Times New Roman" w:cs="Times New Roman"/>
          <w:sz w:val="28"/>
          <w:szCs w:val="28"/>
        </w:rPr>
      </w:pPr>
      <w:r w:rsidRPr="00FE4264">
        <w:rPr>
          <w:rFonts w:ascii="Times New Roman" w:hAnsi="Times New Roman" w:cs="Times New Roman"/>
          <w:sz w:val="28"/>
          <w:szCs w:val="28"/>
        </w:rPr>
        <w:t>Проекта "Наименование"</w:t>
      </w:r>
    </w:p>
    <w:p w14:paraId="33A9F65C" w14:textId="77777777" w:rsidR="0030347E" w:rsidRPr="00FE4264" w:rsidRDefault="0030347E" w:rsidP="0030347E">
      <w:pPr>
        <w:jc w:val="center"/>
        <w:rPr>
          <w:rFonts w:ascii="Times New Roman" w:hAnsi="Times New Roman" w:cs="Times New Roman"/>
          <w:sz w:val="28"/>
          <w:szCs w:val="28"/>
        </w:rPr>
      </w:pPr>
    </w:p>
    <w:p w14:paraId="70BB8DA6" w14:textId="423D6EA3" w:rsidR="00272244" w:rsidRPr="00FE4264" w:rsidRDefault="00732989" w:rsidP="00623327">
      <w:pPr>
        <w:pStyle w:val="af1"/>
        <w:numPr>
          <w:ilvl w:val="0"/>
          <w:numId w:val="32"/>
        </w:numPr>
        <w:jc w:val="center"/>
        <w:rPr>
          <w:rFonts w:ascii="Times New Roman" w:hAnsi="Times New Roman" w:cs="Times New Roman"/>
          <w:sz w:val="28"/>
          <w:szCs w:val="28"/>
        </w:rPr>
      </w:pPr>
      <w:r w:rsidRPr="00FE4264">
        <w:rPr>
          <w:rFonts w:ascii="Times New Roman" w:hAnsi="Times New Roman" w:cs="Times New Roman"/>
          <w:sz w:val="28"/>
          <w:szCs w:val="28"/>
        </w:rPr>
        <w:t>Основные положения</w:t>
      </w:r>
    </w:p>
    <w:p w14:paraId="7C20435B" w14:textId="77777777" w:rsidR="0030347E" w:rsidRPr="00FE4264" w:rsidRDefault="0030347E" w:rsidP="00A325F6">
      <w:pPr>
        <w:pStyle w:val="af1"/>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7210"/>
        <w:gridCol w:w="679"/>
        <w:gridCol w:w="4268"/>
        <w:gridCol w:w="3001"/>
      </w:tblGrid>
      <w:tr w:rsidR="00A325F6" w:rsidRPr="00FE4264" w14:paraId="17BE2C7B" w14:textId="77777777" w:rsidTr="00A325F6">
        <w:trPr>
          <w:jc w:val="center"/>
        </w:trPr>
        <w:tc>
          <w:tcPr>
            <w:tcW w:w="2378" w:type="pct"/>
            <w:tcBorders>
              <w:top w:val="single" w:sz="4" w:space="0" w:color="auto"/>
              <w:left w:val="single" w:sz="4" w:space="0" w:color="auto"/>
            </w:tcBorders>
            <w:shd w:val="clear" w:color="auto" w:fill="FFFFFF"/>
            <w:tcMar>
              <w:top w:w="28" w:type="dxa"/>
              <w:bottom w:w="28" w:type="dxa"/>
            </w:tcMar>
            <w:vAlign w:val="center"/>
          </w:tcPr>
          <w:p w14:paraId="6636013A"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Краткое наименование проекта</w:t>
            </w:r>
          </w:p>
        </w:tc>
        <w:tc>
          <w:tcPr>
            <w:tcW w:w="1632" w:type="pct"/>
            <w:gridSpan w:val="2"/>
            <w:tcBorders>
              <w:top w:val="single" w:sz="4" w:space="0" w:color="auto"/>
              <w:left w:val="single" w:sz="4" w:space="0" w:color="auto"/>
            </w:tcBorders>
            <w:shd w:val="clear" w:color="auto" w:fill="FFFFFF"/>
            <w:tcMar>
              <w:top w:w="28" w:type="dxa"/>
              <w:bottom w:w="28" w:type="dxa"/>
            </w:tcMar>
          </w:tcPr>
          <w:p w14:paraId="40DA0BE0" w14:textId="77777777" w:rsidR="00272244" w:rsidRPr="00FE4264" w:rsidRDefault="00272244" w:rsidP="0030347E">
            <w:pPr>
              <w:rPr>
                <w:rFonts w:ascii="Times New Roman" w:hAnsi="Times New Roman" w:cs="Times New Roman"/>
                <w:sz w:val="28"/>
                <w:szCs w:val="28"/>
              </w:rPr>
            </w:pP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0B7626E2" w14:textId="77777777" w:rsidR="00A325F6"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 xml:space="preserve">Срок реализации </w:t>
            </w:r>
          </w:p>
          <w:p w14:paraId="79003355" w14:textId="59A78A6C"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Дата начала</w:t>
            </w:r>
            <w:r w:rsidR="00A325F6" w:rsidRPr="00FE4264">
              <w:rPr>
                <w:rFonts w:ascii="Times New Roman" w:hAnsi="Times New Roman" w:cs="Times New Roman"/>
                <w:sz w:val="28"/>
                <w:szCs w:val="28"/>
              </w:rPr>
              <w:t>/</w:t>
            </w:r>
            <w:r w:rsidRPr="00FE4264">
              <w:rPr>
                <w:rFonts w:ascii="Times New Roman" w:hAnsi="Times New Roman" w:cs="Times New Roman"/>
                <w:sz w:val="28"/>
                <w:szCs w:val="28"/>
              </w:rPr>
              <w:t>Дата окончания</w:t>
            </w:r>
            <w:r w:rsidR="00A325F6" w:rsidRPr="00FE4264">
              <w:rPr>
                <w:rFonts w:ascii="Times New Roman" w:hAnsi="Times New Roman" w:cs="Times New Roman"/>
                <w:sz w:val="28"/>
                <w:szCs w:val="28"/>
              </w:rPr>
              <w:t xml:space="preserve"> </w:t>
            </w:r>
            <w:r w:rsidRPr="00FE4264">
              <w:rPr>
                <w:rFonts w:ascii="Times New Roman" w:hAnsi="Times New Roman" w:cs="Times New Roman"/>
                <w:sz w:val="28"/>
                <w:szCs w:val="28"/>
              </w:rPr>
              <w:t>проекта</w:t>
            </w:r>
          </w:p>
        </w:tc>
      </w:tr>
      <w:tr w:rsidR="00A325F6" w:rsidRPr="00FE4264" w14:paraId="6D4B156C" w14:textId="77777777" w:rsidTr="00A325F6">
        <w:trPr>
          <w:jc w:val="center"/>
        </w:trPr>
        <w:tc>
          <w:tcPr>
            <w:tcW w:w="2378" w:type="pct"/>
            <w:tcBorders>
              <w:top w:val="single" w:sz="4" w:space="0" w:color="auto"/>
              <w:left w:val="single" w:sz="4" w:space="0" w:color="auto"/>
            </w:tcBorders>
            <w:shd w:val="clear" w:color="auto" w:fill="FFFFFF"/>
            <w:tcMar>
              <w:top w:w="28" w:type="dxa"/>
              <w:bottom w:w="28" w:type="dxa"/>
            </w:tcMar>
            <w:vAlign w:val="center"/>
          </w:tcPr>
          <w:p w14:paraId="75BD340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Куратор проекта</w:t>
            </w:r>
          </w:p>
        </w:tc>
        <w:tc>
          <w:tcPr>
            <w:tcW w:w="1632" w:type="pct"/>
            <w:gridSpan w:val="2"/>
            <w:tcBorders>
              <w:top w:val="single" w:sz="4" w:space="0" w:color="auto"/>
              <w:left w:val="single" w:sz="4" w:space="0" w:color="auto"/>
            </w:tcBorders>
            <w:shd w:val="clear" w:color="auto" w:fill="FFFFFF"/>
            <w:tcMar>
              <w:top w:w="28" w:type="dxa"/>
              <w:bottom w:w="28" w:type="dxa"/>
            </w:tcMar>
            <w:vAlign w:val="center"/>
          </w:tcPr>
          <w:p w14:paraId="768236C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Фамилия, имя, отчество</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7C7D4849"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Должность</w:t>
            </w:r>
          </w:p>
        </w:tc>
      </w:tr>
      <w:tr w:rsidR="00A325F6" w:rsidRPr="00FE4264" w14:paraId="2B268276" w14:textId="77777777" w:rsidTr="00A325F6">
        <w:trPr>
          <w:jc w:val="center"/>
        </w:trPr>
        <w:tc>
          <w:tcPr>
            <w:tcW w:w="2378" w:type="pct"/>
            <w:tcBorders>
              <w:top w:val="single" w:sz="4" w:space="0" w:color="auto"/>
              <w:left w:val="single" w:sz="4" w:space="0" w:color="auto"/>
            </w:tcBorders>
            <w:shd w:val="clear" w:color="auto" w:fill="FFFFFF"/>
            <w:tcMar>
              <w:top w:w="28" w:type="dxa"/>
              <w:bottom w:w="28" w:type="dxa"/>
            </w:tcMar>
            <w:vAlign w:val="center"/>
          </w:tcPr>
          <w:p w14:paraId="7481C8A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Руководитель проекта</w:t>
            </w:r>
          </w:p>
        </w:tc>
        <w:tc>
          <w:tcPr>
            <w:tcW w:w="1632" w:type="pct"/>
            <w:gridSpan w:val="2"/>
            <w:tcBorders>
              <w:top w:val="single" w:sz="4" w:space="0" w:color="auto"/>
              <w:left w:val="single" w:sz="4" w:space="0" w:color="auto"/>
            </w:tcBorders>
            <w:shd w:val="clear" w:color="auto" w:fill="FFFFFF"/>
            <w:tcMar>
              <w:top w:w="28" w:type="dxa"/>
              <w:bottom w:w="28" w:type="dxa"/>
            </w:tcMar>
            <w:vAlign w:val="center"/>
          </w:tcPr>
          <w:p w14:paraId="31FB37E3"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Фамилия, имя, отчество</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0D9BC022"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Должность</w:t>
            </w:r>
          </w:p>
        </w:tc>
      </w:tr>
      <w:tr w:rsidR="00A325F6" w:rsidRPr="00FE4264" w14:paraId="650599A6" w14:textId="77777777" w:rsidTr="00A325F6">
        <w:trPr>
          <w:jc w:val="center"/>
        </w:trPr>
        <w:tc>
          <w:tcPr>
            <w:tcW w:w="2378" w:type="pct"/>
            <w:tcBorders>
              <w:top w:val="single" w:sz="4" w:space="0" w:color="auto"/>
              <w:left w:val="single" w:sz="4" w:space="0" w:color="auto"/>
            </w:tcBorders>
            <w:shd w:val="clear" w:color="auto" w:fill="FFFFFF"/>
            <w:tcMar>
              <w:top w:w="28" w:type="dxa"/>
              <w:bottom w:w="28" w:type="dxa"/>
            </w:tcMar>
            <w:vAlign w:val="center"/>
          </w:tcPr>
          <w:p w14:paraId="7F67C5DA"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Администратор проекта</w:t>
            </w:r>
          </w:p>
        </w:tc>
        <w:tc>
          <w:tcPr>
            <w:tcW w:w="1632" w:type="pct"/>
            <w:gridSpan w:val="2"/>
            <w:tcBorders>
              <w:top w:val="single" w:sz="4" w:space="0" w:color="auto"/>
              <w:left w:val="single" w:sz="4" w:space="0" w:color="auto"/>
            </w:tcBorders>
            <w:shd w:val="clear" w:color="auto" w:fill="FFFFFF"/>
            <w:tcMar>
              <w:top w:w="28" w:type="dxa"/>
              <w:bottom w:w="28" w:type="dxa"/>
            </w:tcMar>
            <w:vAlign w:val="center"/>
          </w:tcPr>
          <w:p w14:paraId="4B1E25FE"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Фамилия, имя, отчество</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5EA46D65"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Должность</w:t>
            </w:r>
          </w:p>
        </w:tc>
      </w:tr>
      <w:tr w:rsidR="00A325F6" w:rsidRPr="00FE4264" w14:paraId="35BFA3C4" w14:textId="77777777" w:rsidTr="00A325F6">
        <w:trPr>
          <w:jc w:val="center"/>
        </w:trPr>
        <w:tc>
          <w:tcPr>
            <w:tcW w:w="2378" w:type="pct"/>
            <w:vMerge w:val="restart"/>
            <w:tcBorders>
              <w:top w:val="single" w:sz="4" w:space="0" w:color="auto"/>
              <w:left w:val="single" w:sz="4" w:space="0" w:color="auto"/>
            </w:tcBorders>
            <w:shd w:val="clear" w:color="auto" w:fill="FFFFFF"/>
            <w:tcMar>
              <w:top w:w="28" w:type="dxa"/>
              <w:bottom w:w="28" w:type="dxa"/>
            </w:tcMar>
          </w:tcPr>
          <w:p w14:paraId="22E46CF8" w14:textId="2BF769C3"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 xml:space="preserve">Связь с государственными программами (комплексными программами) Российской Федерации, Амурской области (далее - государственные программы) и с муниципальными программами города </w:t>
            </w:r>
            <w:r w:rsidR="00274FFF" w:rsidRPr="00FE4264">
              <w:rPr>
                <w:rFonts w:ascii="Times New Roman" w:hAnsi="Times New Roman" w:cs="Times New Roman"/>
                <w:sz w:val="28"/>
                <w:szCs w:val="28"/>
              </w:rPr>
              <w:t>Свободного</w:t>
            </w:r>
          </w:p>
        </w:tc>
        <w:tc>
          <w:tcPr>
            <w:tcW w:w="224" w:type="pct"/>
            <w:vMerge w:val="restart"/>
            <w:tcBorders>
              <w:top w:val="single" w:sz="4" w:space="0" w:color="auto"/>
              <w:left w:val="single" w:sz="4" w:space="0" w:color="auto"/>
            </w:tcBorders>
            <w:shd w:val="clear" w:color="auto" w:fill="FFFFFF"/>
            <w:tcMar>
              <w:top w:w="28" w:type="dxa"/>
              <w:bottom w:w="28" w:type="dxa"/>
            </w:tcMar>
          </w:tcPr>
          <w:p w14:paraId="30351CA5"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w:t>
            </w:r>
          </w:p>
        </w:tc>
        <w:tc>
          <w:tcPr>
            <w:tcW w:w="1408" w:type="pct"/>
            <w:tcBorders>
              <w:top w:val="single" w:sz="4" w:space="0" w:color="auto"/>
              <w:left w:val="single" w:sz="4" w:space="0" w:color="auto"/>
            </w:tcBorders>
            <w:shd w:val="clear" w:color="auto" w:fill="FFFFFF"/>
            <w:tcMar>
              <w:top w:w="28" w:type="dxa"/>
              <w:bottom w:w="28" w:type="dxa"/>
            </w:tcMar>
            <w:vAlign w:val="center"/>
          </w:tcPr>
          <w:p w14:paraId="0098A26A"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Государственная программа РФ</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7A9B6005"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w:t>
            </w:r>
          </w:p>
        </w:tc>
      </w:tr>
      <w:tr w:rsidR="00A325F6" w:rsidRPr="00FE4264" w14:paraId="09083D27" w14:textId="77777777" w:rsidTr="00A325F6">
        <w:trPr>
          <w:jc w:val="center"/>
        </w:trPr>
        <w:tc>
          <w:tcPr>
            <w:tcW w:w="2378" w:type="pct"/>
            <w:vMerge/>
            <w:tcBorders>
              <w:left w:val="single" w:sz="4" w:space="0" w:color="auto"/>
            </w:tcBorders>
            <w:shd w:val="clear" w:color="auto" w:fill="FFFFFF"/>
            <w:tcMar>
              <w:top w:w="28" w:type="dxa"/>
              <w:bottom w:w="28" w:type="dxa"/>
            </w:tcMar>
          </w:tcPr>
          <w:p w14:paraId="13FA76A4" w14:textId="77777777" w:rsidR="00272244" w:rsidRPr="00FE4264" w:rsidRDefault="00272244" w:rsidP="0030347E">
            <w:pPr>
              <w:rPr>
                <w:rFonts w:ascii="Times New Roman" w:hAnsi="Times New Roman" w:cs="Times New Roman"/>
                <w:sz w:val="28"/>
                <w:szCs w:val="28"/>
              </w:rPr>
            </w:pPr>
          </w:p>
        </w:tc>
        <w:tc>
          <w:tcPr>
            <w:tcW w:w="224" w:type="pct"/>
            <w:vMerge/>
            <w:tcBorders>
              <w:left w:val="single" w:sz="4" w:space="0" w:color="auto"/>
            </w:tcBorders>
            <w:shd w:val="clear" w:color="auto" w:fill="FFFFFF"/>
            <w:tcMar>
              <w:top w:w="28" w:type="dxa"/>
              <w:bottom w:w="28" w:type="dxa"/>
            </w:tcMar>
          </w:tcPr>
          <w:p w14:paraId="0AA61C4A" w14:textId="77777777" w:rsidR="00272244" w:rsidRPr="00FE4264" w:rsidRDefault="00272244" w:rsidP="0030347E">
            <w:pPr>
              <w:rPr>
                <w:rFonts w:ascii="Times New Roman" w:hAnsi="Times New Roman" w:cs="Times New Roman"/>
                <w:sz w:val="28"/>
                <w:szCs w:val="28"/>
              </w:rPr>
            </w:pPr>
          </w:p>
        </w:tc>
        <w:tc>
          <w:tcPr>
            <w:tcW w:w="1408" w:type="pct"/>
            <w:tcBorders>
              <w:top w:val="single" w:sz="4" w:space="0" w:color="auto"/>
              <w:left w:val="single" w:sz="4" w:space="0" w:color="auto"/>
            </w:tcBorders>
            <w:shd w:val="clear" w:color="auto" w:fill="FFFFFF"/>
            <w:tcMar>
              <w:top w:w="28" w:type="dxa"/>
              <w:bottom w:w="28" w:type="dxa"/>
            </w:tcMar>
            <w:vAlign w:val="center"/>
          </w:tcPr>
          <w:p w14:paraId="21980AE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Направление (подпрограмма)</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60E695A8"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w:t>
            </w:r>
          </w:p>
        </w:tc>
      </w:tr>
      <w:tr w:rsidR="00A325F6" w:rsidRPr="00FE4264" w14:paraId="4134DBE2" w14:textId="77777777" w:rsidTr="00A325F6">
        <w:trPr>
          <w:jc w:val="center"/>
        </w:trPr>
        <w:tc>
          <w:tcPr>
            <w:tcW w:w="2378" w:type="pct"/>
            <w:vMerge/>
            <w:tcBorders>
              <w:left w:val="single" w:sz="4" w:space="0" w:color="auto"/>
            </w:tcBorders>
            <w:shd w:val="clear" w:color="auto" w:fill="FFFFFF"/>
            <w:tcMar>
              <w:top w:w="28" w:type="dxa"/>
              <w:bottom w:w="28" w:type="dxa"/>
            </w:tcMar>
          </w:tcPr>
          <w:p w14:paraId="1C1EC2F5" w14:textId="77777777" w:rsidR="00272244" w:rsidRPr="00FE4264" w:rsidRDefault="00272244" w:rsidP="0030347E">
            <w:pPr>
              <w:rPr>
                <w:rFonts w:ascii="Times New Roman" w:hAnsi="Times New Roman" w:cs="Times New Roman"/>
                <w:sz w:val="28"/>
                <w:szCs w:val="28"/>
              </w:rPr>
            </w:pPr>
          </w:p>
        </w:tc>
        <w:tc>
          <w:tcPr>
            <w:tcW w:w="224" w:type="pct"/>
            <w:vMerge w:val="restart"/>
            <w:tcBorders>
              <w:top w:val="single" w:sz="4" w:space="0" w:color="auto"/>
              <w:left w:val="single" w:sz="4" w:space="0" w:color="auto"/>
            </w:tcBorders>
            <w:shd w:val="clear" w:color="auto" w:fill="FFFFFF"/>
            <w:tcMar>
              <w:top w:w="28" w:type="dxa"/>
              <w:bottom w:w="28" w:type="dxa"/>
            </w:tcMar>
          </w:tcPr>
          <w:p w14:paraId="6329F6E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2.</w:t>
            </w:r>
          </w:p>
        </w:tc>
        <w:tc>
          <w:tcPr>
            <w:tcW w:w="1408" w:type="pct"/>
            <w:tcBorders>
              <w:top w:val="single" w:sz="4" w:space="0" w:color="auto"/>
              <w:left w:val="single" w:sz="4" w:space="0" w:color="auto"/>
            </w:tcBorders>
            <w:shd w:val="clear" w:color="auto" w:fill="FFFFFF"/>
            <w:tcMar>
              <w:top w:w="28" w:type="dxa"/>
              <w:bottom w:w="28" w:type="dxa"/>
            </w:tcMar>
            <w:vAlign w:val="center"/>
          </w:tcPr>
          <w:p w14:paraId="5BF2348A"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Государственная программа Амурской области</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tcPr>
          <w:p w14:paraId="75D6818C"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w:t>
            </w:r>
          </w:p>
        </w:tc>
      </w:tr>
      <w:tr w:rsidR="00A325F6" w:rsidRPr="00FE4264" w14:paraId="6E74BEC8" w14:textId="77777777" w:rsidTr="00A325F6">
        <w:trPr>
          <w:jc w:val="center"/>
        </w:trPr>
        <w:tc>
          <w:tcPr>
            <w:tcW w:w="2378" w:type="pct"/>
            <w:vMerge/>
            <w:tcBorders>
              <w:left w:val="single" w:sz="4" w:space="0" w:color="auto"/>
            </w:tcBorders>
            <w:shd w:val="clear" w:color="auto" w:fill="FFFFFF"/>
            <w:tcMar>
              <w:top w:w="28" w:type="dxa"/>
              <w:bottom w:w="28" w:type="dxa"/>
            </w:tcMar>
          </w:tcPr>
          <w:p w14:paraId="23E4490A" w14:textId="77777777" w:rsidR="00272244" w:rsidRPr="00FE4264" w:rsidRDefault="00272244" w:rsidP="0030347E">
            <w:pPr>
              <w:rPr>
                <w:rFonts w:ascii="Times New Roman" w:hAnsi="Times New Roman" w:cs="Times New Roman"/>
                <w:sz w:val="28"/>
                <w:szCs w:val="28"/>
              </w:rPr>
            </w:pPr>
          </w:p>
        </w:tc>
        <w:tc>
          <w:tcPr>
            <w:tcW w:w="224" w:type="pct"/>
            <w:vMerge/>
            <w:tcBorders>
              <w:left w:val="single" w:sz="4" w:space="0" w:color="auto"/>
            </w:tcBorders>
            <w:shd w:val="clear" w:color="auto" w:fill="FFFFFF"/>
            <w:tcMar>
              <w:top w:w="28" w:type="dxa"/>
              <w:bottom w:w="28" w:type="dxa"/>
            </w:tcMar>
          </w:tcPr>
          <w:p w14:paraId="07D2D99B" w14:textId="77777777" w:rsidR="00272244" w:rsidRPr="00FE4264" w:rsidRDefault="00272244" w:rsidP="0030347E">
            <w:pPr>
              <w:rPr>
                <w:rFonts w:ascii="Times New Roman" w:hAnsi="Times New Roman" w:cs="Times New Roman"/>
                <w:sz w:val="28"/>
                <w:szCs w:val="28"/>
              </w:rPr>
            </w:pPr>
          </w:p>
        </w:tc>
        <w:tc>
          <w:tcPr>
            <w:tcW w:w="1408" w:type="pct"/>
            <w:tcBorders>
              <w:top w:val="single" w:sz="4" w:space="0" w:color="auto"/>
              <w:left w:val="single" w:sz="4" w:space="0" w:color="auto"/>
            </w:tcBorders>
            <w:shd w:val="clear" w:color="auto" w:fill="FFFFFF"/>
            <w:tcMar>
              <w:top w:w="28" w:type="dxa"/>
              <w:bottom w:w="28" w:type="dxa"/>
            </w:tcMar>
            <w:vAlign w:val="center"/>
          </w:tcPr>
          <w:p w14:paraId="3EF2C20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Направление (подпрограмма)</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020AABFD"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w:t>
            </w:r>
          </w:p>
        </w:tc>
      </w:tr>
      <w:tr w:rsidR="00A325F6" w:rsidRPr="00FE4264" w14:paraId="0CA9EC1E" w14:textId="77777777" w:rsidTr="00A325F6">
        <w:trPr>
          <w:jc w:val="center"/>
        </w:trPr>
        <w:tc>
          <w:tcPr>
            <w:tcW w:w="2378" w:type="pct"/>
            <w:vMerge/>
            <w:tcBorders>
              <w:left w:val="single" w:sz="4" w:space="0" w:color="auto"/>
            </w:tcBorders>
            <w:shd w:val="clear" w:color="auto" w:fill="FFFFFF"/>
            <w:tcMar>
              <w:top w:w="28" w:type="dxa"/>
              <w:bottom w:w="28" w:type="dxa"/>
            </w:tcMar>
          </w:tcPr>
          <w:p w14:paraId="0FC7EF81" w14:textId="77777777" w:rsidR="00272244" w:rsidRPr="00FE4264" w:rsidRDefault="00272244" w:rsidP="0030347E">
            <w:pPr>
              <w:rPr>
                <w:rFonts w:ascii="Times New Roman" w:hAnsi="Times New Roman" w:cs="Times New Roman"/>
                <w:sz w:val="28"/>
                <w:szCs w:val="28"/>
              </w:rPr>
            </w:pPr>
          </w:p>
        </w:tc>
        <w:tc>
          <w:tcPr>
            <w:tcW w:w="224" w:type="pct"/>
            <w:vMerge w:val="restart"/>
            <w:tcBorders>
              <w:top w:val="single" w:sz="4" w:space="0" w:color="auto"/>
              <w:left w:val="single" w:sz="4" w:space="0" w:color="auto"/>
            </w:tcBorders>
            <w:shd w:val="clear" w:color="auto" w:fill="FFFFFF"/>
            <w:tcMar>
              <w:top w:w="28" w:type="dxa"/>
              <w:bottom w:w="28" w:type="dxa"/>
            </w:tcMar>
          </w:tcPr>
          <w:p w14:paraId="043BE130"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3.</w:t>
            </w:r>
          </w:p>
        </w:tc>
        <w:tc>
          <w:tcPr>
            <w:tcW w:w="1408" w:type="pct"/>
            <w:tcBorders>
              <w:top w:val="single" w:sz="4" w:space="0" w:color="auto"/>
              <w:left w:val="single" w:sz="4" w:space="0" w:color="auto"/>
            </w:tcBorders>
            <w:shd w:val="clear" w:color="auto" w:fill="FFFFFF"/>
            <w:tcMar>
              <w:top w:w="28" w:type="dxa"/>
              <w:bottom w:w="28" w:type="dxa"/>
            </w:tcMar>
            <w:vAlign w:val="center"/>
          </w:tcPr>
          <w:p w14:paraId="083AA03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Муниципальная программа</w:t>
            </w:r>
          </w:p>
        </w:tc>
        <w:tc>
          <w:tcPr>
            <w:tcW w:w="990"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4C2042A7"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w:t>
            </w:r>
          </w:p>
        </w:tc>
      </w:tr>
      <w:tr w:rsidR="00A325F6" w:rsidRPr="00FE4264" w14:paraId="4F51023E" w14:textId="77777777" w:rsidTr="00A325F6">
        <w:trPr>
          <w:jc w:val="center"/>
        </w:trPr>
        <w:tc>
          <w:tcPr>
            <w:tcW w:w="2378" w:type="pct"/>
            <w:vMerge/>
            <w:tcBorders>
              <w:left w:val="single" w:sz="4" w:space="0" w:color="auto"/>
              <w:bottom w:val="single" w:sz="4" w:space="0" w:color="auto"/>
            </w:tcBorders>
            <w:shd w:val="clear" w:color="auto" w:fill="FFFFFF"/>
            <w:tcMar>
              <w:top w:w="28" w:type="dxa"/>
              <w:bottom w:w="28" w:type="dxa"/>
            </w:tcMar>
          </w:tcPr>
          <w:p w14:paraId="6DD40081" w14:textId="77777777" w:rsidR="00272244" w:rsidRPr="00FE4264" w:rsidRDefault="00272244" w:rsidP="0030347E">
            <w:pPr>
              <w:rPr>
                <w:rFonts w:ascii="Times New Roman" w:hAnsi="Times New Roman" w:cs="Times New Roman"/>
                <w:sz w:val="28"/>
                <w:szCs w:val="28"/>
              </w:rPr>
            </w:pPr>
          </w:p>
        </w:tc>
        <w:tc>
          <w:tcPr>
            <w:tcW w:w="224" w:type="pct"/>
            <w:vMerge/>
            <w:tcBorders>
              <w:left w:val="single" w:sz="4" w:space="0" w:color="auto"/>
              <w:bottom w:val="single" w:sz="4" w:space="0" w:color="auto"/>
            </w:tcBorders>
            <w:shd w:val="clear" w:color="auto" w:fill="FFFFFF"/>
            <w:tcMar>
              <w:top w:w="28" w:type="dxa"/>
              <w:bottom w:w="28" w:type="dxa"/>
            </w:tcMar>
          </w:tcPr>
          <w:p w14:paraId="79244B3F" w14:textId="77777777" w:rsidR="00272244" w:rsidRPr="00FE4264" w:rsidRDefault="00272244" w:rsidP="0030347E">
            <w:pPr>
              <w:rPr>
                <w:rFonts w:ascii="Times New Roman" w:hAnsi="Times New Roman" w:cs="Times New Roman"/>
                <w:sz w:val="28"/>
                <w:szCs w:val="28"/>
              </w:rPr>
            </w:pPr>
          </w:p>
        </w:tc>
        <w:tc>
          <w:tcPr>
            <w:tcW w:w="1408"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0067AFCB"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Направление (подпрограмма)</w:t>
            </w:r>
          </w:p>
        </w:tc>
        <w:tc>
          <w:tcPr>
            <w:tcW w:w="990"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24CFB49F" w14:textId="77777777"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w:t>
            </w:r>
          </w:p>
        </w:tc>
      </w:tr>
    </w:tbl>
    <w:p w14:paraId="52902B55" w14:textId="77777777" w:rsidR="00A325F6" w:rsidRPr="00FE4264" w:rsidRDefault="00A325F6" w:rsidP="0030347E">
      <w:pPr>
        <w:rPr>
          <w:rFonts w:ascii="Times New Roman" w:hAnsi="Times New Roman" w:cs="Times New Roman"/>
          <w:sz w:val="28"/>
          <w:szCs w:val="28"/>
        </w:rPr>
      </w:pPr>
    </w:p>
    <w:p w14:paraId="4E252C5F" w14:textId="00ADF915" w:rsidR="00272244" w:rsidRPr="00FE4264" w:rsidRDefault="00732989" w:rsidP="00A325F6">
      <w:pPr>
        <w:pStyle w:val="af1"/>
        <w:numPr>
          <w:ilvl w:val="0"/>
          <w:numId w:val="29"/>
        </w:numPr>
        <w:jc w:val="center"/>
        <w:rPr>
          <w:rFonts w:ascii="Times New Roman" w:hAnsi="Times New Roman" w:cs="Times New Roman"/>
          <w:sz w:val="28"/>
          <w:szCs w:val="28"/>
        </w:rPr>
      </w:pPr>
      <w:r w:rsidRPr="00FE4264">
        <w:rPr>
          <w:rFonts w:ascii="Times New Roman" w:hAnsi="Times New Roman" w:cs="Times New Roman"/>
          <w:sz w:val="28"/>
          <w:szCs w:val="28"/>
        </w:rPr>
        <w:t>Показатели проекта</w:t>
      </w:r>
    </w:p>
    <w:p w14:paraId="2D393F59" w14:textId="77777777" w:rsidR="00A325F6" w:rsidRPr="00FE4264" w:rsidRDefault="00A325F6" w:rsidP="00A325F6">
      <w:pPr>
        <w:pStyle w:val="af1"/>
        <w:rPr>
          <w:rFonts w:ascii="Times New Roman" w:hAnsi="Times New Roman" w:cs="Times New Roman"/>
          <w:sz w:val="28"/>
          <w:szCs w:val="28"/>
        </w:rPr>
      </w:pPr>
    </w:p>
    <w:tbl>
      <w:tblPr>
        <w:tblOverlap w:val="never"/>
        <w:tblW w:w="15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44"/>
        <w:gridCol w:w="1814"/>
        <w:gridCol w:w="1531"/>
        <w:gridCol w:w="1416"/>
        <w:gridCol w:w="1195"/>
        <w:gridCol w:w="677"/>
        <w:gridCol w:w="1080"/>
        <w:gridCol w:w="787"/>
        <w:gridCol w:w="643"/>
        <w:gridCol w:w="725"/>
        <w:gridCol w:w="1363"/>
        <w:gridCol w:w="1770"/>
        <w:gridCol w:w="1716"/>
      </w:tblGrid>
      <w:tr w:rsidR="00272244" w:rsidRPr="00FE4264" w14:paraId="003AFEF1" w14:textId="77777777" w:rsidTr="006B3CD6">
        <w:trPr>
          <w:jc w:val="center"/>
        </w:trPr>
        <w:tc>
          <w:tcPr>
            <w:tcW w:w="744" w:type="dxa"/>
            <w:vMerge w:val="restart"/>
            <w:shd w:val="clear" w:color="auto" w:fill="FFFFFF"/>
            <w:tcMar>
              <w:top w:w="57" w:type="dxa"/>
              <w:bottom w:w="57" w:type="dxa"/>
            </w:tcMar>
          </w:tcPr>
          <w:p w14:paraId="0324150D"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N п/п</w:t>
            </w:r>
          </w:p>
        </w:tc>
        <w:tc>
          <w:tcPr>
            <w:tcW w:w="1814" w:type="dxa"/>
            <w:vMerge w:val="restart"/>
            <w:shd w:val="clear" w:color="auto" w:fill="FFFFFF"/>
            <w:tcMar>
              <w:top w:w="57" w:type="dxa"/>
              <w:bottom w:w="57" w:type="dxa"/>
            </w:tcMar>
          </w:tcPr>
          <w:p w14:paraId="1A4853B7" w14:textId="4974088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Показатели проекта</w:t>
            </w:r>
            <w:r w:rsidR="00441111" w:rsidRPr="00FE4264">
              <w:rPr>
                <w:rStyle w:val="af"/>
                <w:rFonts w:ascii="Times New Roman" w:hAnsi="Times New Roman" w:cs="Times New Roman"/>
              </w:rPr>
              <w:footnoteReference w:id="31"/>
            </w:r>
          </w:p>
        </w:tc>
        <w:tc>
          <w:tcPr>
            <w:tcW w:w="1531" w:type="dxa"/>
            <w:vMerge w:val="restart"/>
            <w:shd w:val="clear" w:color="auto" w:fill="FFFFFF"/>
            <w:tcMar>
              <w:top w:w="57" w:type="dxa"/>
              <w:bottom w:w="57" w:type="dxa"/>
            </w:tcMar>
          </w:tcPr>
          <w:p w14:paraId="632145A9" w14:textId="2A5387CC" w:rsidR="00272244" w:rsidRPr="00FE4264" w:rsidRDefault="00732989" w:rsidP="006B3CD6">
            <w:pPr>
              <w:jc w:val="center"/>
              <w:rPr>
                <w:rFonts w:ascii="Times New Roman" w:hAnsi="Times New Roman" w:cs="Times New Roman"/>
                <w:sz w:val="26"/>
                <w:szCs w:val="26"/>
              </w:rPr>
            </w:pPr>
            <w:r w:rsidRPr="00FE4264">
              <w:rPr>
                <w:rFonts w:ascii="Times New Roman" w:hAnsi="Times New Roman" w:cs="Times New Roman"/>
                <w:sz w:val="26"/>
                <w:szCs w:val="26"/>
              </w:rPr>
              <w:t>Уровень показателя</w:t>
            </w:r>
            <w:r w:rsidR="006B3CD6" w:rsidRPr="00FE4264">
              <w:rPr>
                <w:rStyle w:val="af"/>
                <w:rFonts w:ascii="Times New Roman" w:hAnsi="Times New Roman" w:cs="Times New Roman"/>
              </w:rPr>
              <w:footnoteReference w:id="32"/>
            </w:r>
          </w:p>
        </w:tc>
        <w:tc>
          <w:tcPr>
            <w:tcW w:w="1416" w:type="dxa"/>
            <w:vMerge w:val="restart"/>
            <w:shd w:val="clear" w:color="auto" w:fill="FFFFFF"/>
            <w:tcMar>
              <w:top w:w="57" w:type="dxa"/>
              <w:bottom w:w="57" w:type="dxa"/>
            </w:tcMar>
          </w:tcPr>
          <w:p w14:paraId="0E7A41C2"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Единица измерения (по ОКЕИ)</w:t>
            </w:r>
          </w:p>
        </w:tc>
        <w:tc>
          <w:tcPr>
            <w:tcW w:w="1872" w:type="dxa"/>
            <w:gridSpan w:val="2"/>
            <w:shd w:val="clear" w:color="auto" w:fill="FFFFFF"/>
            <w:tcMar>
              <w:top w:w="57" w:type="dxa"/>
              <w:bottom w:w="57" w:type="dxa"/>
            </w:tcMar>
            <w:vAlign w:val="bottom"/>
          </w:tcPr>
          <w:p w14:paraId="03396F65"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Базовое значение</w:t>
            </w:r>
          </w:p>
        </w:tc>
        <w:tc>
          <w:tcPr>
            <w:tcW w:w="1080" w:type="dxa"/>
            <w:vMerge w:val="restart"/>
            <w:shd w:val="clear" w:color="auto" w:fill="FFFFFF"/>
            <w:tcMar>
              <w:top w:w="57" w:type="dxa"/>
              <w:bottom w:w="57" w:type="dxa"/>
            </w:tcMar>
          </w:tcPr>
          <w:p w14:paraId="4D7326D8" w14:textId="1D448AD5"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N</w:t>
            </w:r>
            <w:r w:rsidR="006B3CD6" w:rsidRPr="00FE4264">
              <w:rPr>
                <w:rStyle w:val="af"/>
                <w:rFonts w:ascii="Times New Roman" w:hAnsi="Times New Roman" w:cs="Times New Roman"/>
              </w:rPr>
              <w:footnoteReference w:id="33"/>
            </w:r>
            <w:hyperlink w:anchor="bookmark61" w:tooltip="Current Document">
              <w:r w:rsidRPr="00DE062A">
                <w:rPr>
                  <w:rStyle w:val="aa"/>
                  <w:rFonts w:ascii="Times New Roman" w:hAnsi="Times New Roman" w:cs="Times New Roman"/>
                  <w:sz w:val="26"/>
                  <w:szCs w:val="26"/>
                </w:rPr>
                <w:t xml:space="preserve"> </w:t>
              </w:r>
            </w:hyperlink>
          </w:p>
        </w:tc>
        <w:tc>
          <w:tcPr>
            <w:tcW w:w="1430" w:type="dxa"/>
            <w:gridSpan w:val="2"/>
            <w:shd w:val="clear" w:color="auto" w:fill="FFFFFF"/>
            <w:tcMar>
              <w:top w:w="57" w:type="dxa"/>
              <w:bottom w:w="57" w:type="dxa"/>
            </w:tcMar>
          </w:tcPr>
          <w:p w14:paraId="55A60C4E"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Период, год</w:t>
            </w:r>
          </w:p>
        </w:tc>
        <w:tc>
          <w:tcPr>
            <w:tcW w:w="725" w:type="dxa"/>
            <w:vMerge w:val="restart"/>
            <w:shd w:val="clear" w:color="auto" w:fill="FFFFFF"/>
            <w:tcMar>
              <w:top w:w="57" w:type="dxa"/>
              <w:bottom w:w="57" w:type="dxa"/>
            </w:tcMar>
          </w:tcPr>
          <w:p w14:paraId="5E32E307"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N + n</w:t>
            </w:r>
          </w:p>
        </w:tc>
        <w:tc>
          <w:tcPr>
            <w:tcW w:w="1363" w:type="dxa"/>
            <w:vMerge w:val="restart"/>
            <w:shd w:val="clear" w:color="auto" w:fill="FFFFFF"/>
            <w:tcMar>
              <w:top w:w="57" w:type="dxa"/>
              <w:bottom w:w="57" w:type="dxa"/>
            </w:tcMar>
          </w:tcPr>
          <w:p w14:paraId="613C6373"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Признак возрастания /убывания</w:t>
            </w:r>
          </w:p>
        </w:tc>
        <w:tc>
          <w:tcPr>
            <w:tcW w:w="1770" w:type="dxa"/>
            <w:vMerge w:val="restart"/>
            <w:shd w:val="clear" w:color="auto" w:fill="FFFFFF"/>
            <w:tcMar>
              <w:top w:w="57" w:type="dxa"/>
              <w:bottom w:w="57" w:type="dxa"/>
            </w:tcMar>
          </w:tcPr>
          <w:p w14:paraId="64C01FCC" w14:textId="34722D36"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Нарастающий итог</w:t>
            </w:r>
          </w:p>
        </w:tc>
        <w:tc>
          <w:tcPr>
            <w:tcW w:w="1716" w:type="dxa"/>
            <w:vMerge w:val="restart"/>
            <w:shd w:val="clear" w:color="auto" w:fill="FFFFFF"/>
            <w:tcMar>
              <w:top w:w="57" w:type="dxa"/>
              <w:bottom w:w="57" w:type="dxa"/>
            </w:tcMar>
            <w:vAlign w:val="center"/>
          </w:tcPr>
          <w:p w14:paraId="3990B9F7" w14:textId="459A7C72"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Информационная система (источник данных)</w:t>
            </w:r>
          </w:p>
        </w:tc>
      </w:tr>
      <w:tr w:rsidR="00272244" w:rsidRPr="00FE4264" w14:paraId="51E777B7" w14:textId="77777777" w:rsidTr="006B3CD6">
        <w:trPr>
          <w:jc w:val="center"/>
        </w:trPr>
        <w:tc>
          <w:tcPr>
            <w:tcW w:w="744" w:type="dxa"/>
            <w:vMerge/>
            <w:shd w:val="clear" w:color="auto" w:fill="FFFFFF"/>
            <w:tcMar>
              <w:top w:w="57" w:type="dxa"/>
              <w:bottom w:w="57" w:type="dxa"/>
            </w:tcMar>
          </w:tcPr>
          <w:p w14:paraId="72531E97" w14:textId="77777777" w:rsidR="00272244" w:rsidRPr="00FE4264" w:rsidRDefault="00272244" w:rsidP="00441111">
            <w:pPr>
              <w:jc w:val="center"/>
              <w:rPr>
                <w:rFonts w:ascii="Times New Roman" w:hAnsi="Times New Roman" w:cs="Times New Roman"/>
                <w:sz w:val="26"/>
                <w:szCs w:val="26"/>
              </w:rPr>
            </w:pPr>
          </w:p>
        </w:tc>
        <w:tc>
          <w:tcPr>
            <w:tcW w:w="1814" w:type="dxa"/>
            <w:vMerge/>
            <w:shd w:val="clear" w:color="auto" w:fill="FFFFFF"/>
            <w:tcMar>
              <w:top w:w="57" w:type="dxa"/>
              <w:bottom w:w="57" w:type="dxa"/>
            </w:tcMar>
          </w:tcPr>
          <w:p w14:paraId="79C98C27" w14:textId="77777777" w:rsidR="00272244" w:rsidRPr="00FE4264" w:rsidRDefault="00272244" w:rsidP="00441111">
            <w:pPr>
              <w:jc w:val="center"/>
              <w:rPr>
                <w:rFonts w:ascii="Times New Roman" w:hAnsi="Times New Roman" w:cs="Times New Roman"/>
                <w:sz w:val="26"/>
                <w:szCs w:val="26"/>
              </w:rPr>
            </w:pPr>
          </w:p>
        </w:tc>
        <w:tc>
          <w:tcPr>
            <w:tcW w:w="1531" w:type="dxa"/>
            <w:vMerge/>
            <w:shd w:val="clear" w:color="auto" w:fill="FFFFFF"/>
            <w:tcMar>
              <w:top w:w="57" w:type="dxa"/>
              <w:bottom w:w="57" w:type="dxa"/>
            </w:tcMar>
          </w:tcPr>
          <w:p w14:paraId="4412A1CA" w14:textId="77777777" w:rsidR="00272244" w:rsidRPr="00FE4264" w:rsidRDefault="00272244" w:rsidP="00441111">
            <w:pPr>
              <w:jc w:val="center"/>
              <w:rPr>
                <w:rFonts w:ascii="Times New Roman" w:hAnsi="Times New Roman" w:cs="Times New Roman"/>
                <w:sz w:val="26"/>
                <w:szCs w:val="26"/>
              </w:rPr>
            </w:pPr>
          </w:p>
        </w:tc>
        <w:tc>
          <w:tcPr>
            <w:tcW w:w="1416" w:type="dxa"/>
            <w:vMerge/>
            <w:shd w:val="clear" w:color="auto" w:fill="FFFFFF"/>
            <w:tcMar>
              <w:top w:w="57" w:type="dxa"/>
              <w:bottom w:w="57" w:type="dxa"/>
            </w:tcMar>
          </w:tcPr>
          <w:p w14:paraId="19D59255" w14:textId="77777777" w:rsidR="00272244" w:rsidRPr="00FE4264" w:rsidRDefault="00272244" w:rsidP="00441111">
            <w:pPr>
              <w:jc w:val="center"/>
              <w:rPr>
                <w:rFonts w:ascii="Times New Roman" w:hAnsi="Times New Roman" w:cs="Times New Roman"/>
                <w:sz w:val="26"/>
                <w:szCs w:val="26"/>
              </w:rPr>
            </w:pPr>
          </w:p>
        </w:tc>
        <w:tc>
          <w:tcPr>
            <w:tcW w:w="1195" w:type="dxa"/>
            <w:shd w:val="clear" w:color="auto" w:fill="FFFFFF"/>
            <w:tcMar>
              <w:top w:w="57" w:type="dxa"/>
              <w:bottom w:w="57" w:type="dxa"/>
            </w:tcMar>
            <w:vAlign w:val="center"/>
          </w:tcPr>
          <w:p w14:paraId="315B9973"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значение</w:t>
            </w:r>
          </w:p>
        </w:tc>
        <w:tc>
          <w:tcPr>
            <w:tcW w:w="677" w:type="dxa"/>
            <w:shd w:val="clear" w:color="auto" w:fill="FFFFFF"/>
            <w:tcMar>
              <w:top w:w="57" w:type="dxa"/>
              <w:bottom w:w="57" w:type="dxa"/>
            </w:tcMar>
            <w:vAlign w:val="center"/>
          </w:tcPr>
          <w:p w14:paraId="221AB110"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год</w:t>
            </w:r>
          </w:p>
        </w:tc>
        <w:tc>
          <w:tcPr>
            <w:tcW w:w="1080" w:type="dxa"/>
            <w:vMerge/>
            <w:shd w:val="clear" w:color="auto" w:fill="FFFFFF"/>
            <w:tcMar>
              <w:top w:w="57" w:type="dxa"/>
              <w:bottom w:w="57" w:type="dxa"/>
            </w:tcMar>
          </w:tcPr>
          <w:p w14:paraId="750775F2" w14:textId="77777777" w:rsidR="00272244" w:rsidRPr="00FE4264" w:rsidRDefault="00272244" w:rsidP="00441111">
            <w:pPr>
              <w:jc w:val="center"/>
              <w:rPr>
                <w:rFonts w:ascii="Times New Roman" w:hAnsi="Times New Roman" w:cs="Times New Roman"/>
                <w:sz w:val="26"/>
                <w:szCs w:val="26"/>
              </w:rPr>
            </w:pPr>
          </w:p>
        </w:tc>
        <w:tc>
          <w:tcPr>
            <w:tcW w:w="787" w:type="dxa"/>
            <w:shd w:val="clear" w:color="auto" w:fill="FFFFFF"/>
            <w:tcMar>
              <w:top w:w="57" w:type="dxa"/>
              <w:bottom w:w="57" w:type="dxa"/>
            </w:tcMar>
            <w:vAlign w:val="center"/>
          </w:tcPr>
          <w:p w14:paraId="3A44BB87"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N + 1</w:t>
            </w:r>
          </w:p>
        </w:tc>
        <w:tc>
          <w:tcPr>
            <w:tcW w:w="643" w:type="dxa"/>
            <w:shd w:val="clear" w:color="auto" w:fill="FFFFFF"/>
            <w:tcMar>
              <w:top w:w="57" w:type="dxa"/>
              <w:bottom w:w="57" w:type="dxa"/>
            </w:tcMar>
          </w:tcPr>
          <w:p w14:paraId="79DAF232" w14:textId="77777777" w:rsidR="00272244" w:rsidRPr="00FE4264" w:rsidRDefault="00272244" w:rsidP="00441111">
            <w:pPr>
              <w:jc w:val="center"/>
              <w:rPr>
                <w:rFonts w:ascii="Times New Roman" w:hAnsi="Times New Roman" w:cs="Times New Roman"/>
                <w:sz w:val="26"/>
                <w:szCs w:val="26"/>
              </w:rPr>
            </w:pPr>
          </w:p>
        </w:tc>
        <w:tc>
          <w:tcPr>
            <w:tcW w:w="725" w:type="dxa"/>
            <w:vMerge/>
            <w:shd w:val="clear" w:color="auto" w:fill="FFFFFF"/>
            <w:tcMar>
              <w:top w:w="57" w:type="dxa"/>
              <w:bottom w:w="57" w:type="dxa"/>
            </w:tcMar>
          </w:tcPr>
          <w:p w14:paraId="5F8A654B" w14:textId="77777777" w:rsidR="00272244" w:rsidRPr="00FE4264" w:rsidRDefault="00272244" w:rsidP="00441111">
            <w:pPr>
              <w:jc w:val="center"/>
              <w:rPr>
                <w:rFonts w:ascii="Times New Roman" w:hAnsi="Times New Roman" w:cs="Times New Roman"/>
                <w:sz w:val="26"/>
                <w:szCs w:val="26"/>
              </w:rPr>
            </w:pPr>
          </w:p>
        </w:tc>
        <w:tc>
          <w:tcPr>
            <w:tcW w:w="1363" w:type="dxa"/>
            <w:vMerge/>
            <w:shd w:val="clear" w:color="auto" w:fill="FFFFFF"/>
            <w:tcMar>
              <w:top w:w="57" w:type="dxa"/>
              <w:bottom w:w="57" w:type="dxa"/>
            </w:tcMar>
          </w:tcPr>
          <w:p w14:paraId="5B5CD545" w14:textId="77777777" w:rsidR="00272244" w:rsidRPr="00FE4264" w:rsidRDefault="00272244" w:rsidP="00441111">
            <w:pPr>
              <w:jc w:val="center"/>
              <w:rPr>
                <w:rFonts w:ascii="Times New Roman" w:hAnsi="Times New Roman" w:cs="Times New Roman"/>
                <w:sz w:val="26"/>
                <w:szCs w:val="26"/>
              </w:rPr>
            </w:pPr>
          </w:p>
        </w:tc>
        <w:tc>
          <w:tcPr>
            <w:tcW w:w="1770" w:type="dxa"/>
            <w:vMerge/>
            <w:shd w:val="clear" w:color="auto" w:fill="FFFFFF"/>
            <w:tcMar>
              <w:top w:w="57" w:type="dxa"/>
              <w:bottom w:w="57" w:type="dxa"/>
            </w:tcMar>
          </w:tcPr>
          <w:p w14:paraId="136EAEE8" w14:textId="77777777" w:rsidR="00272244" w:rsidRPr="00FE4264" w:rsidRDefault="00272244" w:rsidP="00441111">
            <w:pPr>
              <w:jc w:val="center"/>
              <w:rPr>
                <w:rFonts w:ascii="Times New Roman" w:hAnsi="Times New Roman" w:cs="Times New Roman"/>
                <w:sz w:val="26"/>
                <w:szCs w:val="26"/>
              </w:rPr>
            </w:pPr>
          </w:p>
        </w:tc>
        <w:tc>
          <w:tcPr>
            <w:tcW w:w="1716" w:type="dxa"/>
            <w:vMerge/>
            <w:shd w:val="clear" w:color="auto" w:fill="FFFFFF"/>
            <w:tcMar>
              <w:top w:w="57" w:type="dxa"/>
              <w:bottom w:w="57" w:type="dxa"/>
            </w:tcMar>
            <w:vAlign w:val="center"/>
          </w:tcPr>
          <w:p w14:paraId="1838B0E8" w14:textId="77777777" w:rsidR="00272244" w:rsidRPr="00FE4264" w:rsidRDefault="00272244" w:rsidP="00441111">
            <w:pPr>
              <w:jc w:val="center"/>
              <w:rPr>
                <w:rFonts w:ascii="Times New Roman" w:hAnsi="Times New Roman" w:cs="Times New Roman"/>
                <w:sz w:val="26"/>
                <w:szCs w:val="26"/>
              </w:rPr>
            </w:pPr>
          </w:p>
        </w:tc>
      </w:tr>
      <w:tr w:rsidR="00272244" w:rsidRPr="00FE4264" w14:paraId="41745974" w14:textId="77777777" w:rsidTr="006B3CD6">
        <w:trPr>
          <w:jc w:val="center"/>
        </w:trPr>
        <w:tc>
          <w:tcPr>
            <w:tcW w:w="744" w:type="dxa"/>
            <w:shd w:val="clear" w:color="auto" w:fill="FFFFFF"/>
            <w:tcMar>
              <w:top w:w="57" w:type="dxa"/>
              <w:bottom w:w="57" w:type="dxa"/>
            </w:tcMar>
            <w:vAlign w:val="center"/>
          </w:tcPr>
          <w:p w14:paraId="37E8939A"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1</w:t>
            </w:r>
          </w:p>
        </w:tc>
        <w:tc>
          <w:tcPr>
            <w:tcW w:w="1814" w:type="dxa"/>
            <w:shd w:val="clear" w:color="auto" w:fill="FFFFFF"/>
            <w:tcMar>
              <w:top w:w="57" w:type="dxa"/>
              <w:bottom w:w="57" w:type="dxa"/>
            </w:tcMar>
            <w:vAlign w:val="center"/>
          </w:tcPr>
          <w:p w14:paraId="707358E7"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2</w:t>
            </w:r>
          </w:p>
        </w:tc>
        <w:tc>
          <w:tcPr>
            <w:tcW w:w="1531" w:type="dxa"/>
            <w:shd w:val="clear" w:color="auto" w:fill="FFFFFF"/>
            <w:tcMar>
              <w:top w:w="57" w:type="dxa"/>
              <w:bottom w:w="57" w:type="dxa"/>
            </w:tcMar>
            <w:vAlign w:val="center"/>
          </w:tcPr>
          <w:p w14:paraId="14268D95"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3</w:t>
            </w:r>
          </w:p>
        </w:tc>
        <w:tc>
          <w:tcPr>
            <w:tcW w:w="1416" w:type="dxa"/>
            <w:shd w:val="clear" w:color="auto" w:fill="FFFFFF"/>
            <w:tcMar>
              <w:top w:w="57" w:type="dxa"/>
              <w:bottom w:w="57" w:type="dxa"/>
            </w:tcMar>
            <w:vAlign w:val="center"/>
          </w:tcPr>
          <w:p w14:paraId="261243C1"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4</w:t>
            </w:r>
          </w:p>
        </w:tc>
        <w:tc>
          <w:tcPr>
            <w:tcW w:w="1195" w:type="dxa"/>
            <w:shd w:val="clear" w:color="auto" w:fill="FFFFFF"/>
            <w:tcMar>
              <w:top w:w="57" w:type="dxa"/>
              <w:bottom w:w="57" w:type="dxa"/>
            </w:tcMar>
            <w:vAlign w:val="center"/>
          </w:tcPr>
          <w:p w14:paraId="25BE068D"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5</w:t>
            </w:r>
          </w:p>
        </w:tc>
        <w:tc>
          <w:tcPr>
            <w:tcW w:w="677" w:type="dxa"/>
            <w:shd w:val="clear" w:color="auto" w:fill="FFFFFF"/>
            <w:tcMar>
              <w:top w:w="57" w:type="dxa"/>
              <w:bottom w:w="57" w:type="dxa"/>
            </w:tcMar>
            <w:vAlign w:val="center"/>
          </w:tcPr>
          <w:p w14:paraId="060E14FC"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6</w:t>
            </w:r>
          </w:p>
        </w:tc>
        <w:tc>
          <w:tcPr>
            <w:tcW w:w="1080" w:type="dxa"/>
            <w:shd w:val="clear" w:color="auto" w:fill="FFFFFF"/>
            <w:tcMar>
              <w:top w:w="57" w:type="dxa"/>
              <w:bottom w:w="57" w:type="dxa"/>
            </w:tcMar>
            <w:vAlign w:val="center"/>
          </w:tcPr>
          <w:p w14:paraId="6547BF24"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7</w:t>
            </w:r>
          </w:p>
        </w:tc>
        <w:tc>
          <w:tcPr>
            <w:tcW w:w="787" w:type="dxa"/>
            <w:shd w:val="clear" w:color="auto" w:fill="FFFFFF"/>
            <w:tcMar>
              <w:top w:w="57" w:type="dxa"/>
              <w:bottom w:w="57" w:type="dxa"/>
            </w:tcMar>
            <w:vAlign w:val="center"/>
          </w:tcPr>
          <w:p w14:paraId="0C7CBFBE"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8</w:t>
            </w:r>
          </w:p>
        </w:tc>
        <w:tc>
          <w:tcPr>
            <w:tcW w:w="643" w:type="dxa"/>
            <w:shd w:val="clear" w:color="auto" w:fill="FFFFFF"/>
            <w:tcMar>
              <w:top w:w="57" w:type="dxa"/>
              <w:bottom w:w="57" w:type="dxa"/>
            </w:tcMar>
            <w:vAlign w:val="center"/>
          </w:tcPr>
          <w:p w14:paraId="28D49293"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9</w:t>
            </w:r>
          </w:p>
        </w:tc>
        <w:tc>
          <w:tcPr>
            <w:tcW w:w="725" w:type="dxa"/>
            <w:shd w:val="clear" w:color="auto" w:fill="FFFFFF"/>
            <w:tcMar>
              <w:top w:w="57" w:type="dxa"/>
              <w:bottom w:w="57" w:type="dxa"/>
            </w:tcMar>
            <w:vAlign w:val="center"/>
          </w:tcPr>
          <w:p w14:paraId="7E07CDDE"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10</w:t>
            </w:r>
          </w:p>
        </w:tc>
        <w:tc>
          <w:tcPr>
            <w:tcW w:w="1363" w:type="dxa"/>
            <w:shd w:val="clear" w:color="auto" w:fill="FFFFFF"/>
            <w:tcMar>
              <w:top w:w="57" w:type="dxa"/>
              <w:bottom w:w="57" w:type="dxa"/>
            </w:tcMar>
            <w:vAlign w:val="center"/>
          </w:tcPr>
          <w:p w14:paraId="0C71ADE5"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11</w:t>
            </w:r>
          </w:p>
        </w:tc>
        <w:tc>
          <w:tcPr>
            <w:tcW w:w="1770" w:type="dxa"/>
            <w:shd w:val="clear" w:color="auto" w:fill="FFFFFF"/>
            <w:tcMar>
              <w:top w:w="57" w:type="dxa"/>
              <w:bottom w:w="57" w:type="dxa"/>
            </w:tcMar>
            <w:vAlign w:val="center"/>
          </w:tcPr>
          <w:p w14:paraId="0028E191"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12</w:t>
            </w:r>
          </w:p>
        </w:tc>
        <w:tc>
          <w:tcPr>
            <w:tcW w:w="1716" w:type="dxa"/>
            <w:shd w:val="clear" w:color="auto" w:fill="FFFFFF"/>
            <w:tcMar>
              <w:top w:w="57" w:type="dxa"/>
              <w:bottom w:w="57" w:type="dxa"/>
            </w:tcMar>
            <w:vAlign w:val="center"/>
          </w:tcPr>
          <w:p w14:paraId="3B623412" w14:textId="77777777" w:rsidR="00272244" w:rsidRPr="00FE4264" w:rsidRDefault="00732989" w:rsidP="00441111">
            <w:pPr>
              <w:jc w:val="center"/>
              <w:rPr>
                <w:rFonts w:ascii="Times New Roman" w:hAnsi="Times New Roman" w:cs="Times New Roman"/>
                <w:sz w:val="26"/>
                <w:szCs w:val="26"/>
              </w:rPr>
            </w:pPr>
            <w:r w:rsidRPr="00FE4264">
              <w:rPr>
                <w:rFonts w:ascii="Times New Roman" w:hAnsi="Times New Roman" w:cs="Times New Roman"/>
                <w:sz w:val="26"/>
                <w:szCs w:val="26"/>
              </w:rPr>
              <w:t>13</w:t>
            </w:r>
          </w:p>
        </w:tc>
      </w:tr>
      <w:tr w:rsidR="00272244" w:rsidRPr="00FE4264" w14:paraId="04C9C276" w14:textId="77777777" w:rsidTr="006B3CD6">
        <w:trPr>
          <w:jc w:val="center"/>
        </w:trPr>
        <w:tc>
          <w:tcPr>
            <w:tcW w:w="744" w:type="dxa"/>
            <w:shd w:val="clear" w:color="auto" w:fill="FFFFFF"/>
            <w:tcMar>
              <w:top w:w="57" w:type="dxa"/>
              <w:bottom w:w="57" w:type="dxa"/>
            </w:tcMar>
            <w:vAlign w:val="bottom"/>
          </w:tcPr>
          <w:p w14:paraId="279880DF"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1.</w:t>
            </w:r>
          </w:p>
        </w:tc>
        <w:tc>
          <w:tcPr>
            <w:tcW w:w="14717" w:type="dxa"/>
            <w:gridSpan w:val="12"/>
            <w:shd w:val="clear" w:color="auto" w:fill="FFFFFF"/>
            <w:tcMar>
              <w:top w:w="57" w:type="dxa"/>
              <w:bottom w:w="57" w:type="dxa"/>
            </w:tcMar>
            <w:vAlign w:val="center"/>
          </w:tcPr>
          <w:p w14:paraId="2094BAAA" w14:textId="3AE02FE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общественно значимого результата (Далее - ОЗР)</w:t>
            </w:r>
            <w:r w:rsidR="006B3CD6" w:rsidRPr="00FE4264">
              <w:rPr>
                <w:rStyle w:val="af"/>
                <w:rFonts w:ascii="Times New Roman" w:hAnsi="Times New Roman" w:cs="Times New Roman"/>
              </w:rPr>
              <w:footnoteReference w:id="34"/>
            </w:r>
            <w:r w:rsidR="006B3CD6" w:rsidRPr="00FE4264">
              <w:rPr>
                <w:rFonts w:ascii="Times New Roman" w:hAnsi="Times New Roman" w:cs="Times New Roman"/>
                <w:sz w:val="26"/>
                <w:szCs w:val="26"/>
              </w:rPr>
              <w:t xml:space="preserve"> </w:t>
            </w:r>
          </w:p>
        </w:tc>
      </w:tr>
      <w:tr w:rsidR="00272244" w:rsidRPr="00FE4264" w14:paraId="2FAB0654" w14:textId="77777777" w:rsidTr="006B3CD6">
        <w:trPr>
          <w:jc w:val="center"/>
        </w:trPr>
        <w:tc>
          <w:tcPr>
            <w:tcW w:w="744" w:type="dxa"/>
            <w:shd w:val="clear" w:color="auto" w:fill="FFFFFF"/>
            <w:tcMar>
              <w:top w:w="57" w:type="dxa"/>
              <w:bottom w:w="57" w:type="dxa"/>
            </w:tcMar>
          </w:tcPr>
          <w:p w14:paraId="4B35CCE8"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1.1.</w:t>
            </w:r>
          </w:p>
        </w:tc>
        <w:tc>
          <w:tcPr>
            <w:tcW w:w="1814" w:type="dxa"/>
            <w:shd w:val="clear" w:color="auto" w:fill="FFFFFF"/>
            <w:tcMar>
              <w:top w:w="57" w:type="dxa"/>
              <w:bottom w:w="57" w:type="dxa"/>
            </w:tcMar>
          </w:tcPr>
          <w:p w14:paraId="6A02C848"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w:t>
            </w:r>
          </w:p>
          <w:p w14:paraId="07CA507F"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показателя</w:t>
            </w:r>
          </w:p>
        </w:tc>
        <w:tc>
          <w:tcPr>
            <w:tcW w:w="1531" w:type="dxa"/>
            <w:shd w:val="clear" w:color="auto" w:fill="FFFFFF"/>
            <w:tcMar>
              <w:top w:w="57" w:type="dxa"/>
              <w:bottom w:w="57" w:type="dxa"/>
            </w:tcMar>
            <w:vAlign w:val="center"/>
          </w:tcPr>
          <w:p w14:paraId="777EBF8C"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"ГП РФ", "ФП", "ГП", "РП"</w:t>
            </w:r>
          </w:p>
        </w:tc>
        <w:tc>
          <w:tcPr>
            <w:tcW w:w="1416" w:type="dxa"/>
            <w:shd w:val="clear" w:color="auto" w:fill="FFFFFF"/>
            <w:tcMar>
              <w:top w:w="57" w:type="dxa"/>
              <w:bottom w:w="57" w:type="dxa"/>
            </w:tcMar>
          </w:tcPr>
          <w:p w14:paraId="54874C87" w14:textId="77777777" w:rsidR="00272244" w:rsidRPr="00FE4264" w:rsidRDefault="00272244" w:rsidP="0030347E">
            <w:pPr>
              <w:rPr>
                <w:rFonts w:ascii="Times New Roman" w:hAnsi="Times New Roman" w:cs="Times New Roman"/>
                <w:sz w:val="26"/>
                <w:szCs w:val="26"/>
              </w:rPr>
            </w:pPr>
          </w:p>
        </w:tc>
        <w:tc>
          <w:tcPr>
            <w:tcW w:w="1195" w:type="dxa"/>
            <w:shd w:val="clear" w:color="auto" w:fill="FFFFFF"/>
            <w:tcMar>
              <w:top w:w="57" w:type="dxa"/>
              <w:bottom w:w="57" w:type="dxa"/>
            </w:tcMar>
          </w:tcPr>
          <w:p w14:paraId="658FBBD2" w14:textId="77777777" w:rsidR="00272244" w:rsidRPr="00FE4264" w:rsidRDefault="00272244" w:rsidP="0030347E">
            <w:pPr>
              <w:rPr>
                <w:rFonts w:ascii="Times New Roman" w:hAnsi="Times New Roman" w:cs="Times New Roman"/>
                <w:sz w:val="26"/>
                <w:szCs w:val="26"/>
              </w:rPr>
            </w:pPr>
          </w:p>
        </w:tc>
        <w:tc>
          <w:tcPr>
            <w:tcW w:w="677" w:type="dxa"/>
            <w:shd w:val="clear" w:color="auto" w:fill="FFFFFF"/>
            <w:tcMar>
              <w:top w:w="57" w:type="dxa"/>
              <w:bottom w:w="57" w:type="dxa"/>
            </w:tcMar>
          </w:tcPr>
          <w:p w14:paraId="56254CE4" w14:textId="77777777" w:rsidR="00272244" w:rsidRPr="00FE4264" w:rsidRDefault="00272244" w:rsidP="0030347E">
            <w:pPr>
              <w:rPr>
                <w:rFonts w:ascii="Times New Roman" w:hAnsi="Times New Roman" w:cs="Times New Roman"/>
                <w:sz w:val="26"/>
                <w:szCs w:val="26"/>
              </w:rPr>
            </w:pPr>
          </w:p>
        </w:tc>
        <w:tc>
          <w:tcPr>
            <w:tcW w:w="1080" w:type="dxa"/>
            <w:shd w:val="clear" w:color="auto" w:fill="FFFFFF"/>
            <w:tcMar>
              <w:top w:w="57" w:type="dxa"/>
              <w:bottom w:w="57" w:type="dxa"/>
            </w:tcMar>
          </w:tcPr>
          <w:p w14:paraId="7003AC5A" w14:textId="77777777" w:rsidR="00272244" w:rsidRPr="00FE4264" w:rsidRDefault="00272244" w:rsidP="0030347E">
            <w:pPr>
              <w:rPr>
                <w:rFonts w:ascii="Times New Roman" w:hAnsi="Times New Roman" w:cs="Times New Roman"/>
                <w:sz w:val="26"/>
                <w:szCs w:val="26"/>
              </w:rPr>
            </w:pPr>
          </w:p>
        </w:tc>
        <w:tc>
          <w:tcPr>
            <w:tcW w:w="787" w:type="dxa"/>
            <w:shd w:val="clear" w:color="auto" w:fill="FFFFFF"/>
            <w:tcMar>
              <w:top w:w="57" w:type="dxa"/>
              <w:bottom w:w="57" w:type="dxa"/>
            </w:tcMar>
          </w:tcPr>
          <w:p w14:paraId="57F7FD9E" w14:textId="77777777" w:rsidR="00272244" w:rsidRPr="00FE4264" w:rsidRDefault="00272244" w:rsidP="0030347E">
            <w:pPr>
              <w:rPr>
                <w:rFonts w:ascii="Times New Roman" w:hAnsi="Times New Roman" w:cs="Times New Roman"/>
                <w:sz w:val="26"/>
                <w:szCs w:val="26"/>
              </w:rPr>
            </w:pPr>
          </w:p>
        </w:tc>
        <w:tc>
          <w:tcPr>
            <w:tcW w:w="643" w:type="dxa"/>
            <w:shd w:val="clear" w:color="auto" w:fill="FFFFFF"/>
            <w:tcMar>
              <w:top w:w="57" w:type="dxa"/>
              <w:bottom w:w="57" w:type="dxa"/>
            </w:tcMar>
          </w:tcPr>
          <w:p w14:paraId="5FC9793A" w14:textId="77777777" w:rsidR="00272244" w:rsidRPr="00FE4264" w:rsidRDefault="00272244" w:rsidP="0030347E">
            <w:pPr>
              <w:rPr>
                <w:rFonts w:ascii="Times New Roman" w:hAnsi="Times New Roman" w:cs="Times New Roman"/>
                <w:sz w:val="26"/>
                <w:szCs w:val="26"/>
              </w:rPr>
            </w:pPr>
          </w:p>
        </w:tc>
        <w:tc>
          <w:tcPr>
            <w:tcW w:w="725" w:type="dxa"/>
            <w:shd w:val="clear" w:color="auto" w:fill="FFFFFF"/>
            <w:tcMar>
              <w:top w:w="57" w:type="dxa"/>
              <w:bottom w:w="57" w:type="dxa"/>
            </w:tcMar>
          </w:tcPr>
          <w:p w14:paraId="4F3C9650" w14:textId="77777777" w:rsidR="00272244" w:rsidRPr="00FE4264" w:rsidRDefault="00272244" w:rsidP="0030347E">
            <w:pPr>
              <w:rPr>
                <w:rFonts w:ascii="Times New Roman" w:hAnsi="Times New Roman" w:cs="Times New Roman"/>
                <w:sz w:val="26"/>
                <w:szCs w:val="26"/>
              </w:rPr>
            </w:pPr>
          </w:p>
        </w:tc>
        <w:tc>
          <w:tcPr>
            <w:tcW w:w="1363" w:type="dxa"/>
            <w:shd w:val="clear" w:color="auto" w:fill="FFFFFF"/>
            <w:tcMar>
              <w:top w:w="57" w:type="dxa"/>
              <w:bottom w:w="57" w:type="dxa"/>
            </w:tcMar>
            <w:vAlign w:val="center"/>
          </w:tcPr>
          <w:p w14:paraId="625F58A5"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Возрастаю щий/убыва ющий</w:t>
            </w:r>
          </w:p>
        </w:tc>
        <w:tc>
          <w:tcPr>
            <w:tcW w:w="1770" w:type="dxa"/>
            <w:shd w:val="clear" w:color="auto" w:fill="FFFFFF"/>
            <w:tcMar>
              <w:top w:w="57" w:type="dxa"/>
              <w:bottom w:w="57" w:type="dxa"/>
            </w:tcMar>
          </w:tcPr>
          <w:p w14:paraId="7ED8AD1F"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Да/нет</w:t>
            </w:r>
          </w:p>
        </w:tc>
        <w:tc>
          <w:tcPr>
            <w:tcW w:w="1716" w:type="dxa"/>
            <w:shd w:val="clear" w:color="auto" w:fill="FFFFFF"/>
            <w:tcMar>
              <w:top w:w="57" w:type="dxa"/>
              <w:bottom w:w="57" w:type="dxa"/>
            </w:tcMar>
          </w:tcPr>
          <w:p w14:paraId="59766FC7"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Да/нет</w:t>
            </w:r>
          </w:p>
        </w:tc>
      </w:tr>
      <w:tr w:rsidR="00272244" w:rsidRPr="00FE4264" w14:paraId="797ADABA" w14:textId="77777777" w:rsidTr="006B3CD6">
        <w:trPr>
          <w:jc w:val="center"/>
        </w:trPr>
        <w:tc>
          <w:tcPr>
            <w:tcW w:w="744" w:type="dxa"/>
            <w:shd w:val="clear" w:color="auto" w:fill="FFFFFF"/>
            <w:tcMar>
              <w:top w:w="57" w:type="dxa"/>
              <w:bottom w:w="57" w:type="dxa"/>
            </w:tcMar>
            <w:vAlign w:val="bottom"/>
          </w:tcPr>
          <w:p w14:paraId="4F1E809C"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2.</w:t>
            </w:r>
          </w:p>
        </w:tc>
        <w:tc>
          <w:tcPr>
            <w:tcW w:w="14717" w:type="dxa"/>
            <w:gridSpan w:val="12"/>
            <w:shd w:val="clear" w:color="auto" w:fill="FFFFFF"/>
            <w:tcMar>
              <w:top w:w="57" w:type="dxa"/>
              <w:bottom w:w="57" w:type="dxa"/>
            </w:tcMar>
            <w:vAlign w:val="center"/>
          </w:tcPr>
          <w:p w14:paraId="6038AE12" w14:textId="76A3617E"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за</w:t>
            </w:r>
            <w:r w:rsidR="00A325F6" w:rsidRPr="00FE4264">
              <w:rPr>
                <w:rFonts w:ascii="Times New Roman" w:hAnsi="Times New Roman" w:cs="Times New Roman"/>
                <w:sz w:val="26"/>
                <w:szCs w:val="26"/>
              </w:rPr>
              <w:t>д</w:t>
            </w:r>
            <w:r w:rsidRPr="00FE4264">
              <w:rPr>
                <w:rFonts w:ascii="Times New Roman" w:hAnsi="Times New Roman" w:cs="Times New Roman"/>
                <w:sz w:val="26"/>
                <w:szCs w:val="26"/>
              </w:rPr>
              <w:t>ачи, не являющейся ОЗР</w:t>
            </w:r>
          </w:p>
        </w:tc>
      </w:tr>
      <w:tr w:rsidR="00272244" w:rsidRPr="00FE4264" w14:paraId="64248D6F" w14:textId="77777777" w:rsidTr="006B3CD6">
        <w:trPr>
          <w:jc w:val="center"/>
        </w:trPr>
        <w:tc>
          <w:tcPr>
            <w:tcW w:w="744" w:type="dxa"/>
            <w:shd w:val="clear" w:color="auto" w:fill="FFFFFF"/>
            <w:tcMar>
              <w:top w:w="57" w:type="dxa"/>
              <w:bottom w:w="57" w:type="dxa"/>
            </w:tcMar>
          </w:tcPr>
          <w:p w14:paraId="79260AE0"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2.1</w:t>
            </w:r>
          </w:p>
        </w:tc>
        <w:tc>
          <w:tcPr>
            <w:tcW w:w="1814" w:type="dxa"/>
            <w:shd w:val="clear" w:color="auto" w:fill="FFFFFF"/>
            <w:tcMar>
              <w:top w:w="57" w:type="dxa"/>
              <w:bottom w:w="57" w:type="dxa"/>
            </w:tcMar>
          </w:tcPr>
          <w:p w14:paraId="437C3693"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показателя</w:t>
            </w:r>
          </w:p>
        </w:tc>
        <w:tc>
          <w:tcPr>
            <w:tcW w:w="1531" w:type="dxa"/>
            <w:shd w:val="clear" w:color="auto" w:fill="FFFFFF"/>
            <w:tcMar>
              <w:top w:w="57" w:type="dxa"/>
              <w:bottom w:w="57" w:type="dxa"/>
            </w:tcMar>
            <w:vAlign w:val="center"/>
          </w:tcPr>
          <w:p w14:paraId="0F468158"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"НП", "ГП РФ", "ФП", "ГП", "РП", "ВП"</w:t>
            </w:r>
          </w:p>
        </w:tc>
        <w:tc>
          <w:tcPr>
            <w:tcW w:w="1416" w:type="dxa"/>
            <w:shd w:val="clear" w:color="auto" w:fill="FFFFFF"/>
            <w:tcMar>
              <w:top w:w="57" w:type="dxa"/>
              <w:bottom w:w="57" w:type="dxa"/>
            </w:tcMar>
          </w:tcPr>
          <w:p w14:paraId="1EDCBB94" w14:textId="77777777" w:rsidR="00272244" w:rsidRPr="00FE4264" w:rsidRDefault="00272244" w:rsidP="0030347E">
            <w:pPr>
              <w:rPr>
                <w:rFonts w:ascii="Times New Roman" w:hAnsi="Times New Roman" w:cs="Times New Roman"/>
                <w:sz w:val="26"/>
                <w:szCs w:val="26"/>
              </w:rPr>
            </w:pPr>
          </w:p>
        </w:tc>
        <w:tc>
          <w:tcPr>
            <w:tcW w:w="1195" w:type="dxa"/>
            <w:shd w:val="clear" w:color="auto" w:fill="FFFFFF"/>
            <w:tcMar>
              <w:top w:w="57" w:type="dxa"/>
              <w:bottom w:w="57" w:type="dxa"/>
            </w:tcMar>
          </w:tcPr>
          <w:p w14:paraId="1514CF7F" w14:textId="77777777" w:rsidR="00272244" w:rsidRPr="00FE4264" w:rsidRDefault="00272244" w:rsidP="0030347E">
            <w:pPr>
              <w:rPr>
                <w:rFonts w:ascii="Times New Roman" w:hAnsi="Times New Roman" w:cs="Times New Roman"/>
                <w:sz w:val="26"/>
                <w:szCs w:val="26"/>
              </w:rPr>
            </w:pPr>
          </w:p>
        </w:tc>
        <w:tc>
          <w:tcPr>
            <w:tcW w:w="677" w:type="dxa"/>
            <w:shd w:val="clear" w:color="auto" w:fill="FFFFFF"/>
            <w:tcMar>
              <w:top w:w="57" w:type="dxa"/>
              <w:bottom w:w="57" w:type="dxa"/>
            </w:tcMar>
          </w:tcPr>
          <w:p w14:paraId="5A68ED7D" w14:textId="77777777" w:rsidR="00272244" w:rsidRPr="00FE4264" w:rsidRDefault="00272244" w:rsidP="0030347E">
            <w:pPr>
              <w:rPr>
                <w:rFonts w:ascii="Times New Roman" w:hAnsi="Times New Roman" w:cs="Times New Roman"/>
                <w:sz w:val="26"/>
                <w:szCs w:val="26"/>
              </w:rPr>
            </w:pPr>
          </w:p>
        </w:tc>
        <w:tc>
          <w:tcPr>
            <w:tcW w:w="1080" w:type="dxa"/>
            <w:shd w:val="clear" w:color="auto" w:fill="FFFFFF"/>
            <w:tcMar>
              <w:top w:w="57" w:type="dxa"/>
              <w:bottom w:w="57" w:type="dxa"/>
            </w:tcMar>
          </w:tcPr>
          <w:p w14:paraId="066BB0A7" w14:textId="77777777" w:rsidR="00272244" w:rsidRPr="00FE4264" w:rsidRDefault="00272244" w:rsidP="0030347E">
            <w:pPr>
              <w:rPr>
                <w:rFonts w:ascii="Times New Roman" w:hAnsi="Times New Roman" w:cs="Times New Roman"/>
                <w:sz w:val="26"/>
                <w:szCs w:val="26"/>
              </w:rPr>
            </w:pPr>
          </w:p>
        </w:tc>
        <w:tc>
          <w:tcPr>
            <w:tcW w:w="787" w:type="dxa"/>
            <w:shd w:val="clear" w:color="auto" w:fill="FFFFFF"/>
            <w:tcMar>
              <w:top w:w="57" w:type="dxa"/>
              <w:bottom w:w="57" w:type="dxa"/>
            </w:tcMar>
          </w:tcPr>
          <w:p w14:paraId="6C649AC8" w14:textId="77777777" w:rsidR="00272244" w:rsidRPr="00FE4264" w:rsidRDefault="00272244" w:rsidP="0030347E">
            <w:pPr>
              <w:rPr>
                <w:rFonts w:ascii="Times New Roman" w:hAnsi="Times New Roman" w:cs="Times New Roman"/>
                <w:sz w:val="26"/>
                <w:szCs w:val="26"/>
              </w:rPr>
            </w:pPr>
          </w:p>
        </w:tc>
        <w:tc>
          <w:tcPr>
            <w:tcW w:w="643" w:type="dxa"/>
            <w:shd w:val="clear" w:color="auto" w:fill="FFFFFF"/>
            <w:tcMar>
              <w:top w:w="57" w:type="dxa"/>
              <w:bottom w:w="57" w:type="dxa"/>
            </w:tcMar>
          </w:tcPr>
          <w:p w14:paraId="6A92D99F" w14:textId="77777777" w:rsidR="00272244" w:rsidRPr="00FE4264" w:rsidRDefault="00272244" w:rsidP="0030347E">
            <w:pPr>
              <w:rPr>
                <w:rFonts w:ascii="Times New Roman" w:hAnsi="Times New Roman" w:cs="Times New Roman"/>
                <w:sz w:val="26"/>
                <w:szCs w:val="26"/>
              </w:rPr>
            </w:pPr>
          </w:p>
        </w:tc>
        <w:tc>
          <w:tcPr>
            <w:tcW w:w="725" w:type="dxa"/>
            <w:shd w:val="clear" w:color="auto" w:fill="FFFFFF"/>
            <w:tcMar>
              <w:top w:w="57" w:type="dxa"/>
              <w:bottom w:w="57" w:type="dxa"/>
            </w:tcMar>
          </w:tcPr>
          <w:p w14:paraId="1EB3A96A" w14:textId="77777777" w:rsidR="00272244" w:rsidRPr="00FE4264" w:rsidRDefault="00272244" w:rsidP="0030347E">
            <w:pPr>
              <w:rPr>
                <w:rFonts w:ascii="Times New Roman" w:hAnsi="Times New Roman" w:cs="Times New Roman"/>
                <w:sz w:val="26"/>
                <w:szCs w:val="26"/>
              </w:rPr>
            </w:pPr>
          </w:p>
        </w:tc>
        <w:tc>
          <w:tcPr>
            <w:tcW w:w="1363" w:type="dxa"/>
            <w:shd w:val="clear" w:color="auto" w:fill="FFFFFF"/>
            <w:tcMar>
              <w:top w:w="57" w:type="dxa"/>
              <w:bottom w:w="57" w:type="dxa"/>
            </w:tcMar>
          </w:tcPr>
          <w:p w14:paraId="6D771CA0"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Возрастаю щий/убыва ющий</w:t>
            </w:r>
          </w:p>
        </w:tc>
        <w:tc>
          <w:tcPr>
            <w:tcW w:w="1770" w:type="dxa"/>
            <w:shd w:val="clear" w:color="auto" w:fill="FFFFFF"/>
            <w:tcMar>
              <w:top w:w="57" w:type="dxa"/>
              <w:bottom w:w="57" w:type="dxa"/>
            </w:tcMar>
          </w:tcPr>
          <w:p w14:paraId="0D920D28"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Да/нет</w:t>
            </w:r>
          </w:p>
        </w:tc>
        <w:tc>
          <w:tcPr>
            <w:tcW w:w="1716" w:type="dxa"/>
            <w:shd w:val="clear" w:color="auto" w:fill="FFFFFF"/>
            <w:tcMar>
              <w:top w:w="57" w:type="dxa"/>
              <w:bottom w:w="57" w:type="dxa"/>
            </w:tcMar>
          </w:tcPr>
          <w:p w14:paraId="370F61B7"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Да/нет</w:t>
            </w:r>
          </w:p>
        </w:tc>
      </w:tr>
    </w:tbl>
    <w:p w14:paraId="6952C100" w14:textId="3935992D" w:rsidR="006B3CD6" w:rsidRPr="00FE4264" w:rsidRDefault="006B3CD6" w:rsidP="0030347E">
      <w:pPr>
        <w:rPr>
          <w:rFonts w:ascii="Times New Roman" w:hAnsi="Times New Roman" w:cs="Times New Roman"/>
          <w:sz w:val="28"/>
          <w:szCs w:val="28"/>
        </w:rPr>
      </w:pPr>
    </w:p>
    <w:p w14:paraId="584216A2" w14:textId="77777777" w:rsidR="006B3CD6" w:rsidRPr="00FE4264" w:rsidRDefault="006B3CD6">
      <w:pPr>
        <w:rPr>
          <w:rFonts w:ascii="Times New Roman" w:hAnsi="Times New Roman" w:cs="Times New Roman"/>
          <w:sz w:val="28"/>
          <w:szCs w:val="28"/>
        </w:rPr>
      </w:pPr>
      <w:r w:rsidRPr="00FE4264">
        <w:rPr>
          <w:rFonts w:ascii="Times New Roman" w:hAnsi="Times New Roman" w:cs="Times New Roman"/>
          <w:sz w:val="28"/>
          <w:szCs w:val="28"/>
        </w:rPr>
        <w:br w:type="page"/>
      </w:r>
    </w:p>
    <w:p w14:paraId="26C3097F" w14:textId="7365E604" w:rsidR="00272244" w:rsidRPr="00FE4264" w:rsidRDefault="00732989" w:rsidP="00A325F6">
      <w:pPr>
        <w:jc w:val="center"/>
        <w:rPr>
          <w:rFonts w:ascii="Times New Roman" w:hAnsi="Times New Roman" w:cs="Times New Roman"/>
          <w:sz w:val="28"/>
          <w:szCs w:val="28"/>
        </w:rPr>
      </w:pPr>
      <w:r w:rsidRPr="00FE4264">
        <w:rPr>
          <w:rFonts w:ascii="Times New Roman" w:hAnsi="Times New Roman" w:cs="Times New Roman"/>
          <w:sz w:val="28"/>
          <w:szCs w:val="28"/>
        </w:rPr>
        <w:t>2.1. Прокси-показатели проекта в... (текущем) году</w:t>
      </w:r>
    </w:p>
    <w:p w14:paraId="27362D6D" w14:textId="77777777" w:rsidR="00A325F6" w:rsidRPr="00FE4264" w:rsidRDefault="00A325F6" w:rsidP="0030347E">
      <w:pPr>
        <w:rPr>
          <w:rFonts w:ascii="Times New Roman" w:hAnsi="Times New Roman" w:cs="Times New Roman"/>
          <w:sz w:val="28"/>
          <w:szCs w:val="28"/>
        </w:rPr>
      </w:pPr>
    </w:p>
    <w:tbl>
      <w:tblPr>
        <w:tblOverlap w:val="never"/>
        <w:tblW w:w="15250" w:type="dxa"/>
        <w:jc w:val="center"/>
        <w:tblLayout w:type="fixed"/>
        <w:tblCellMar>
          <w:left w:w="10" w:type="dxa"/>
          <w:right w:w="10" w:type="dxa"/>
        </w:tblCellMar>
        <w:tblLook w:val="04A0" w:firstRow="1" w:lastRow="0" w:firstColumn="1" w:lastColumn="0" w:noHBand="0" w:noVBand="1"/>
      </w:tblPr>
      <w:tblGrid>
        <w:gridCol w:w="744"/>
        <w:gridCol w:w="2611"/>
        <w:gridCol w:w="2664"/>
        <w:gridCol w:w="1282"/>
        <w:gridCol w:w="1133"/>
        <w:gridCol w:w="994"/>
        <w:gridCol w:w="710"/>
        <w:gridCol w:w="706"/>
        <w:gridCol w:w="710"/>
        <w:gridCol w:w="638"/>
        <w:gridCol w:w="72"/>
        <w:gridCol w:w="2986"/>
      </w:tblGrid>
      <w:tr w:rsidR="00272244" w:rsidRPr="00FE4264" w14:paraId="5A276608" w14:textId="77777777" w:rsidTr="00A325F6">
        <w:trPr>
          <w:trHeight w:hRule="exact" w:val="768"/>
          <w:jc w:val="center"/>
        </w:trPr>
        <w:tc>
          <w:tcPr>
            <w:tcW w:w="744" w:type="dxa"/>
            <w:vMerge w:val="restart"/>
            <w:tcBorders>
              <w:top w:val="single" w:sz="4" w:space="0" w:color="auto"/>
              <w:left w:val="single" w:sz="4" w:space="0" w:color="auto"/>
            </w:tcBorders>
            <w:shd w:val="clear" w:color="auto" w:fill="FFFFFF"/>
          </w:tcPr>
          <w:p w14:paraId="2350279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N п/п</w:t>
            </w:r>
          </w:p>
        </w:tc>
        <w:tc>
          <w:tcPr>
            <w:tcW w:w="2611" w:type="dxa"/>
            <w:vMerge w:val="restart"/>
            <w:tcBorders>
              <w:top w:val="single" w:sz="4" w:space="0" w:color="auto"/>
              <w:left w:val="single" w:sz="4" w:space="0" w:color="auto"/>
            </w:tcBorders>
            <w:shd w:val="clear" w:color="auto" w:fill="FFFFFF"/>
          </w:tcPr>
          <w:p w14:paraId="550B1575" w14:textId="5A6EF1A5"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Наименование прокси</w:t>
            </w:r>
            <w:r w:rsidR="006B3CD6" w:rsidRPr="00FE4264">
              <w:rPr>
                <w:rFonts w:ascii="Times New Roman" w:hAnsi="Times New Roman" w:cs="Times New Roman"/>
                <w:sz w:val="28"/>
                <w:szCs w:val="28"/>
              </w:rPr>
              <w:t xml:space="preserve"> </w:t>
            </w:r>
            <w:r w:rsidRPr="00FE4264">
              <w:rPr>
                <w:rFonts w:ascii="Times New Roman" w:hAnsi="Times New Roman" w:cs="Times New Roman"/>
                <w:sz w:val="28"/>
                <w:szCs w:val="28"/>
              </w:rPr>
              <w:t>показателя</w:t>
            </w:r>
            <w:r w:rsidR="006B3CD6" w:rsidRPr="00FE4264">
              <w:rPr>
                <w:rStyle w:val="af"/>
                <w:rFonts w:ascii="Times New Roman" w:hAnsi="Times New Roman" w:cs="Times New Roman"/>
              </w:rPr>
              <w:footnoteReference w:id="35"/>
            </w:r>
            <w:hyperlink w:anchor="bookmark63" w:tooltip="Current Document">
              <w:r w:rsidRPr="00DE062A">
                <w:rPr>
                  <w:rStyle w:val="aa"/>
                  <w:rFonts w:ascii="Times New Roman" w:hAnsi="Times New Roman" w:cs="Times New Roman"/>
                  <w:sz w:val="28"/>
                  <w:szCs w:val="28"/>
                </w:rPr>
                <w:t xml:space="preserve"> </w:t>
              </w:r>
            </w:hyperlink>
          </w:p>
        </w:tc>
        <w:tc>
          <w:tcPr>
            <w:tcW w:w="2664" w:type="dxa"/>
            <w:vMerge w:val="restart"/>
            <w:tcBorders>
              <w:top w:val="single" w:sz="4" w:space="0" w:color="auto"/>
              <w:left w:val="single" w:sz="4" w:space="0" w:color="auto"/>
            </w:tcBorders>
            <w:shd w:val="clear" w:color="auto" w:fill="FFFFFF"/>
          </w:tcPr>
          <w:p w14:paraId="2543084A"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Признак</w:t>
            </w:r>
          </w:p>
          <w:p w14:paraId="17A1D01C"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возрастания/убывания</w:t>
            </w:r>
          </w:p>
        </w:tc>
        <w:tc>
          <w:tcPr>
            <w:tcW w:w="1282" w:type="dxa"/>
            <w:vMerge w:val="restart"/>
            <w:tcBorders>
              <w:top w:val="single" w:sz="4" w:space="0" w:color="auto"/>
              <w:left w:val="single" w:sz="4" w:space="0" w:color="auto"/>
            </w:tcBorders>
            <w:shd w:val="clear" w:color="auto" w:fill="FFFFFF"/>
            <w:vAlign w:val="center"/>
          </w:tcPr>
          <w:p w14:paraId="35B971C1"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Единица измерения (по ОКЕИ)</w:t>
            </w:r>
          </w:p>
        </w:tc>
        <w:tc>
          <w:tcPr>
            <w:tcW w:w="2127" w:type="dxa"/>
            <w:gridSpan w:val="2"/>
            <w:tcBorders>
              <w:top w:val="single" w:sz="4" w:space="0" w:color="auto"/>
              <w:left w:val="single" w:sz="4" w:space="0" w:color="auto"/>
            </w:tcBorders>
            <w:shd w:val="clear" w:color="auto" w:fill="FFFFFF"/>
          </w:tcPr>
          <w:p w14:paraId="264DB9B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Базовое значение</w:t>
            </w:r>
          </w:p>
        </w:tc>
        <w:tc>
          <w:tcPr>
            <w:tcW w:w="2836" w:type="dxa"/>
            <w:gridSpan w:val="5"/>
            <w:tcBorders>
              <w:top w:val="single" w:sz="4" w:space="0" w:color="auto"/>
              <w:left w:val="single" w:sz="4" w:space="0" w:color="auto"/>
            </w:tcBorders>
            <w:shd w:val="clear" w:color="auto" w:fill="FFFFFF"/>
            <w:vAlign w:val="bottom"/>
          </w:tcPr>
          <w:p w14:paraId="0ED9F7E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Значение показателя по кварталам/месяцам</w:t>
            </w:r>
          </w:p>
        </w:tc>
        <w:tc>
          <w:tcPr>
            <w:tcW w:w="2986" w:type="dxa"/>
            <w:vMerge w:val="restart"/>
            <w:tcBorders>
              <w:top w:val="single" w:sz="4" w:space="0" w:color="auto"/>
              <w:left w:val="single" w:sz="4" w:space="0" w:color="auto"/>
              <w:right w:val="single" w:sz="4" w:space="0" w:color="auto"/>
            </w:tcBorders>
            <w:shd w:val="clear" w:color="auto" w:fill="FFFFFF"/>
            <w:vAlign w:val="center"/>
          </w:tcPr>
          <w:p w14:paraId="5B07ED4C" w14:textId="1513DDED"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Ответственный за достижение прокси</w:t>
            </w:r>
            <w:r w:rsidR="006B3CD6" w:rsidRPr="00FE4264">
              <w:rPr>
                <w:rFonts w:ascii="Times New Roman" w:hAnsi="Times New Roman" w:cs="Times New Roman"/>
                <w:sz w:val="28"/>
                <w:szCs w:val="28"/>
              </w:rPr>
              <w:t xml:space="preserve"> </w:t>
            </w:r>
            <w:r w:rsidRPr="00FE4264">
              <w:rPr>
                <w:rFonts w:ascii="Times New Roman" w:hAnsi="Times New Roman" w:cs="Times New Roman"/>
                <w:sz w:val="28"/>
                <w:szCs w:val="28"/>
              </w:rPr>
              <w:t>показателя</w:t>
            </w:r>
            <w:r w:rsidR="006B3CD6" w:rsidRPr="00FE4264">
              <w:rPr>
                <w:rStyle w:val="af"/>
                <w:rFonts w:ascii="Times New Roman" w:hAnsi="Times New Roman" w:cs="Times New Roman"/>
              </w:rPr>
              <w:footnoteReference w:id="36"/>
            </w:r>
            <w:hyperlink w:anchor="bookmark64" w:tooltip="Current Document">
              <w:r w:rsidRPr="00DE062A">
                <w:rPr>
                  <w:rStyle w:val="aa"/>
                  <w:rFonts w:ascii="Times New Roman" w:hAnsi="Times New Roman" w:cs="Times New Roman"/>
                  <w:sz w:val="28"/>
                  <w:szCs w:val="28"/>
                </w:rPr>
                <w:t xml:space="preserve"> </w:t>
              </w:r>
            </w:hyperlink>
          </w:p>
        </w:tc>
      </w:tr>
      <w:tr w:rsidR="00272244" w:rsidRPr="00FE4264" w14:paraId="5CDB13E8" w14:textId="77777777" w:rsidTr="00A325F6">
        <w:trPr>
          <w:trHeight w:hRule="exact" w:val="490"/>
          <w:jc w:val="center"/>
        </w:trPr>
        <w:tc>
          <w:tcPr>
            <w:tcW w:w="744" w:type="dxa"/>
            <w:vMerge/>
            <w:tcBorders>
              <w:left w:val="single" w:sz="4" w:space="0" w:color="auto"/>
            </w:tcBorders>
            <w:shd w:val="clear" w:color="auto" w:fill="FFFFFF"/>
          </w:tcPr>
          <w:p w14:paraId="3482308D" w14:textId="77777777" w:rsidR="00272244" w:rsidRPr="00FE4264" w:rsidRDefault="00272244" w:rsidP="0030347E">
            <w:pPr>
              <w:rPr>
                <w:rFonts w:ascii="Times New Roman" w:hAnsi="Times New Roman" w:cs="Times New Roman"/>
                <w:sz w:val="28"/>
                <w:szCs w:val="28"/>
              </w:rPr>
            </w:pPr>
          </w:p>
        </w:tc>
        <w:tc>
          <w:tcPr>
            <w:tcW w:w="2611" w:type="dxa"/>
            <w:vMerge/>
            <w:tcBorders>
              <w:left w:val="single" w:sz="4" w:space="0" w:color="auto"/>
            </w:tcBorders>
            <w:shd w:val="clear" w:color="auto" w:fill="FFFFFF"/>
          </w:tcPr>
          <w:p w14:paraId="018D5D6E" w14:textId="77777777" w:rsidR="00272244" w:rsidRPr="00FE4264" w:rsidRDefault="00272244" w:rsidP="0030347E">
            <w:pPr>
              <w:rPr>
                <w:rFonts w:ascii="Times New Roman" w:hAnsi="Times New Roman" w:cs="Times New Roman"/>
                <w:sz w:val="28"/>
                <w:szCs w:val="28"/>
              </w:rPr>
            </w:pPr>
          </w:p>
        </w:tc>
        <w:tc>
          <w:tcPr>
            <w:tcW w:w="2664" w:type="dxa"/>
            <w:vMerge/>
            <w:tcBorders>
              <w:left w:val="single" w:sz="4" w:space="0" w:color="auto"/>
            </w:tcBorders>
            <w:shd w:val="clear" w:color="auto" w:fill="FFFFFF"/>
          </w:tcPr>
          <w:p w14:paraId="2745EE06" w14:textId="77777777" w:rsidR="00272244" w:rsidRPr="00FE4264" w:rsidRDefault="00272244" w:rsidP="0030347E">
            <w:pPr>
              <w:rPr>
                <w:rFonts w:ascii="Times New Roman" w:hAnsi="Times New Roman" w:cs="Times New Roman"/>
                <w:sz w:val="28"/>
                <w:szCs w:val="28"/>
              </w:rPr>
            </w:pPr>
          </w:p>
        </w:tc>
        <w:tc>
          <w:tcPr>
            <w:tcW w:w="1282" w:type="dxa"/>
            <w:vMerge/>
            <w:tcBorders>
              <w:left w:val="single" w:sz="4" w:space="0" w:color="auto"/>
            </w:tcBorders>
            <w:shd w:val="clear" w:color="auto" w:fill="FFFFFF"/>
            <w:vAlign w:val="center"/>
          </w:tcPr>
          <w:p w14:paraId="40C92456" w14:textId="77777777" w:rsidR="00272244" w:rsidRPr="00FE4264" w:rsidRDefault="00272244" w:rsidP="0030347E">
            <w:pP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vAlign w:val="center"/>
          </w:tcPr>
          <w:p w14:paraId="7F83D98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значение</w:t>
            </w:r>
          </w:p>
        </w:tc>
        <w:tc>
          <w:tcPr>
            <w:tcW w:w="994" w:type="dxa"/>
            <w:tcBorders>
              <w:top w:val="single" w:sz="4" w:space="0" w:color="auto"/>
              <w:left w:val="single" w:sz="4" w:space="0" w:color="auto"/>
            </w:tcBorders>
            <w:shd w:val="clear" w:color="auto" w:fill="FFFFFF"/>
            <w:vAlign w:val="center"/>
          </w:tcPr>
          <w:p w14:paraId="003C45B8"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год</w:t>
            </w:r>
          </w:p>
        </w:tc>
        <w:tc>
          <w:tcPr>
            <w:tcW w:w="710" w:type="dxa"/>
            <w:tcBorders>
              <w:top w:val="single" w:sz="4" w:space="0" w:color="auto"/>
              <w:left w:val="single" w:sz="4" w:space="0" w:color="auto"/>
            </w:tcBorders>
            <w:shd w:val="clear" w:color="auto" w:fill="FFFFFF"/>
            <w:vAlign w:val="center"/>
          </w:tcPr>
          <w:p w14:paraId="234B5021"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N</w:t>
            </w:r>
          </w:p>
        </w:tc>
        <w:tc>
          <w:tcPr>
            <w:tcW w:w="706" w:type="dxa"/>
            <w:tcBorders>
              <w:top w:val="single" w:sz="4" w:space="0" w:color="auto"/>
              <w:left w:val="single" w:sz="4" w:space="0" w:color="auto"/>
            </w:tcBorders>
            <w:shd w:val="clear" w:color="auto" w:fill="FFFFFF"/>
            <w:vAlign w:val="center"/>
          </w:tcPr>
          <w:p w14:paraId="1B4DC2E1"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N + 1</w:t>
            </w:r>
          </w:p>
        </w:tc>
        <w:tc>
          <w:tcPr>
            <w:tcW w:w="710" w:type="dxa"/>
            <w:tcBorders>
              <w:top w:val="single" w:sz="4" w:space="0" w:color="auto"/>
              <w:left w:val="single" w:sz="4" w:space="0" w:color="auto"/>
            </w:tcBorders>
            <w:shd w:val="clear" w:color="auto" w:fill="FFFFFF"/>
          </w:tcPr>
          <w:p w14:paraId="1139FF24" w14:textId="77777777" w:rsidR="00272244" w:rsidRPr="00FE4264" w:rsidRDefault="00272244" w:rsidP="0030347E">
            <w:pPr>
              <w:rPr>
                <w:rFonts w:ascii="Times New Roman" w:hAnsi="Times New Roman" w:cs="Times New Roman"/>
                <w:sz w:val="28"/>
                <w:szCs w:val="28"/>
              </w:rPr>
            </w:pPr>
          </w:p>
        </w:tc>
        <w:tc>
          <w:tcPr>
            <w:tcW w:w="710" w:type="dxa"/>
            <w:gridSpan w:val="2"/>
            <w:tcBorders>
              <w:top w:val="single" w:sz="4" w:space="0" w:color="auto"/>
              <w:left w:val="single" w:sz="4" w:space="0" w:color="auto"/>
            </w:tcBorders>
            <w:shd w:val="clear" w:color="auto" w:fill="FFFFFF"/>
            <w:vAlign w:val="center"/>
          </w:tcPr>
          <w:p w14:paraId="78FDD3E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N + n</w:t>
            </w:r>
          </w:p>
        </w:tc>
        <w:tc>
          <w:tcPr>
            <w:tcW w:w="2986" w:type="dxa"/>
            <w:vMerge/>
            <w:tcBorders>
              <w:left w:val="single" w:sz="4" w:space="0" w:color="auto"/>
              <w:right w:val="single" w:sz="4" w:space="0" w:color="auto"/>
            </w:tcBorders>
            <w:shd w:val="clear" w:color="auto" w:fill="FFFFFF"/>
            <w:vAlign w:val="center"/>
          </w:tcPr>
          <w:p w14:paraId="3CB73E3A" w14:textId="77777777" w:rsidR="00272244" w:rsidRPr="00FE4264" w:rsidRDefault="00272244" w:rsidP="0030347E">
            <w:pPr>
              <w:rPr>
                <w:rFonts w:ascii="Times New Roman" w:hAnsi="Times New Roman" w:cs="Times New Roman"/>
                <w:sz w:val="28"/>
                <w:szCs w:val="28"/>
              </w:rPr>
            </w:pPr>
          </w:p>
        </w:tc>
      </w:tr>
      <w:tr w:rsidR="00272244" w:rsidRPr="00FE4264" w14:paraId="37DFA145" w14:textId="77777777" w:rsidTr="00A325F6">
        <w:trPr>
          <w:trHeight w:hRule="exact" w:val="490"/>
          <w:jc w:val="center"/>
        </w:trPr>
        <w:tc>
          <w:tcPr>
            <w:tcW w:w="744" w:type="dxa"/>
            <w:tcBorders>
              <w:top w:val="single" w:sz="4" w:space="0" w:color="auto"/>
              <w:left w:val="single" w:sz="4" w:space="0" w:color="auto"/>
            </w:tcBorders>
            <w:shd w:val="clear" w:color="auto" w:fill="FFFFFF"/>
            <w:vAlign w:val="center"/>
          </w:tcPr>
          <w:p w14:paraId="5B97872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w:t>
            </w:r>
          </w:p>
        </w:tc>
        <w:tc>
          <w:tcPr>
            <w:tcW w:w="2611" w:type="dxa"/>
            <w:tcBorders>
              <w:top w:val="single" w:sz="4" w:space="0" w:color="auto"/>
              <w:left w:val="single" w:sz="4" w:space="0" w:color="auto"/>
            </w:tcBorders>
            <w:shd w:val="clear" w:color="auto" w:fill="FFFFFF"/>
            <w:vAlign w:val="center"/>
          </w:tcPr>
          <w:p w14:paraId="5F286471"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2</w:t>
            </w:r>
          </w:p>
        </w:tc>
        <w:tc>
          <w:tcPr>
            <w:tcW w:w="2664" w:type="dxa"/>
            <w:tcBorders>
              <w:top w:val="single" w:sz="4" w:space="0" w:color="auto"/>
              <w:left w:val="single" w:sz="4" w:space="0" w:color="auto"/>
            </w:tcBorders>
            <w:shd w:val="clear" w:color="auto" w:fill="FFFFFF"/>
            <w:vAlign w:val="center"/>
          </w:tcPr>
          <w:p w14:paraId="2BA22043"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3</w:t>
            </w:r>
          </w:p>
        </w:tc>
        <w:tc>
          <w:tcPr>
            <w:tcW w:w="1282" w:type="dxa"/>
            <w:tcBorders>
              <w:top w:val="single" w:sz="4" w:space="0" w:color="auto"/>
              <w:left w:val="single" w:sz="4" w:space="0" w:color="auto"/>
            </w:tcBorders>
            <w:shd w:val="clear" w:color="auto" w:fill="FFFFFF"/>
            <w:vAlign w:val="center"/>
          </w:tcPr>
          <w:p w14:paraId="05BC82AF"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4</w:t>
            </w:r>
          </w:p>
        </w:tc>
        <w:tc>
          <w:tcPr>
            <w:tcW w:w="1133" w:type="dxa"/>
            <w:tcBorders>
              <w:top w:val="single" w:sz="4" w:space="0" w:color="auto"/>
              <w:left w:val="single" w:sz="4" w:space="0" w:color="auto"/>
            </w:tcBorders>
            <w:shd w:val="clear" w:color="auto" w:fill="FFFFFF"/>
            <w:vAlign w:val="center"/>
          </w:tcPr>
          <w:p w14:paraId="2BEE2CF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5</w:t>
            </w:r>
          </w:p>
        </w:tc>
        <w:tc>
          <w:tcPr>
            <w:tcW w:w="994" w:type="dxa"/>
            <w:tcBorders>
              <w:top w:val="single" w:sz="4" w:space="0" w:color="auto"/>
              <w:left w:val="single" w:sz="4" w:space="0" w:color="auto"/>
            </w:tcBorders>
            <w:shd w:val="clear" w:color="auto" w:fill="FFFFFF"/>
            <w:vAlign w:val="center"/>
          </w:tcPr>
          <w:p w14:paraId="6B40052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6</w:t>
            </w:r>
          </w:p>
        </w:tc>
        <w:tc>
          <w:tcPr>
            <w:tcW w:w="710" w:type="dxa"/>
            <w:tcBorders>
              <w:top w:val="single" w:sz="4" w:space="0" w:color="auto"/>
              <w:left w:val="single" w:sz="4" w:space="0" w:color="auto"/>
            </w:tcBorders>
            <w:shd w:val="clear" w:color="auto" w:fill="FFFFFF"/>
            <w:vAlign w:val="center"/>
          </w:tcPr>
          <w:p w14:paraId="12137C7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7</w:t>
            </w:r>
          </w:p>
        </w:tc>
        <w:tc>
          <w:tcPr>
            <w:tcW w:w="706" w:type="dxa"/>
            <w:tcBorders>
              <w:top w:val="single" w:sz="4" w:space="0" w:color="auto"/>
              <w:left w:val="single" w:sz="4" w:space="0" w:color="auto"/>
            </w:tcBorders>
            <w:shd w:val="clear" w:color="auto" w:fill="FFFFFF"/>
            <w:vAlign w:val="center"/>
          </w:tcPr>
          <w:p w14:paraId="1099E6E0"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8</w:t>
            </w:r>
          </w:p>
        </w:tc>
        <w:tc>
          <w:tcPr>
            <w:tcW w:w="710" w:type="dxa"/>
            <w:tcBorders>
              <w:top w:val="single" w:sz="4" w:space="0" w:color="auto"/>
              <w:left w:val="single" w:sz="4" w:space="0" w:color="auto"/>
            </w:tcBorders>
            <w:shd w:val="clear" w:color="auto" w:fill="FFFFFF"/>
            <w:vAlign w:val="center"/>
          </w:tcPr>
          <w:p w14:paraId="7B3AE175"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9</w:t>
            </w:r>
          </w:p>
        </w:tc>
        <w:tc>
          <w:tcPr>
            <w:tcW w:w="710" w:type="dxa"/>
            <w:gridSpan w:val="2"/>
            <w:tcBorders>
              <w:top w:val="single" w:sz="4" w:space="0" w:color="auto"/>
              <w:left w:val="single" w:sz="4" w:space="0" w:color="auto"/>
            </w:tcBorders>
            <w:shd w:val="clear" w:color="auto" w:fill="FFFFFF"/>
            <w:vAlign w:val="center"/>
          </w:tcPr>
          <w:p w14:paraId="1CE84DA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10</w:t>
            </w:r>
          </w:p>
        </w:tc>
        <w:tc>
          <w:tcPr>
            <w:tcW w:w="2986" w:type="dxa"/>
            <w:tcBorders>
              <w:top w:val="single" w:sz="4" w:space="0" w:color="auto"/>
              <w:left w:val="single" w:sz="4" w:space="0" w:color="auto"/>
              <w:right w:val="single" w:sz="4" w:space="0" w:color="auto"/>
            </w:tcBorders>
            <w:shd w:val="clear" w:color="auto" w:fill="FFFFFF"/>
            <w:vAlign w:val="center"/>
          </w:tcPr>
          <w:p w14:paraId="16F7B4CC"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w:t>
            </w:r>
          </w:p>
        </w:tc>
      </w:tr>
      <w:tr w:rsidR="00272244" w:rsidRPr="00FE4264" w14:paraId="0A93F507" w14:textId="77777777" w:rsidTr="00A325F6">
        <w:trPr>
          <w:trHeight w:hRule="exact" w:val="504"/>
          <w:jc w:val="center"/>
        </w:trPr>
        <w:tc>
          <w:tcPr>
            <w:tcW w:w="744" w:type="dxa"/>
            <w:tcBorders>
              <w:top w:val="single" w:sz="4" w:space="0" w:color="auto"/>
              <w:left w:val="single" w:sz="4" w:space="0" w:color="auto"/>
              <w:bottom w:val="single" w:sz="4" w:space="0" w:color="auto"/>
            </w:tcBorders>
            <w:shd w:val="clear" w:color="auto" w:fill="FFFFFF"/>
            <w:vAlign w:val="bottom"/>
          </w:tcPr>
          <w:p w14:paraId="193A9F8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w:t>
            </w:r>
          </w:p>
        </w:tc>
        <w:tc>
          <w:tcPr>
            <w:tcW w:w="14506"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14:paraId="790687C8" w14:textId="013CEFCB"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Прокси-показатель проекта "Наименование", е</w:t>
            </w:r>
            <w:r w:rsidR="00441111" w:rsidRPr="00FE4264">
              <w:rPr>
                <w:rFonts w:ascii="Times New Roman" w:hAnsi="Times New Roman" w:cs="Times New Roman"/>
                <w:sz w:val="28"/>
                <w:szCs w:val="28"/>
              </w:rPr>
              <w:t>д</w:t>
            </w:r>
            <w:r w:rsidRPr="00FE4264">
              <w:rPr>
                <w:rFonts w:ascii="Times New Roman" w:hAnsi="Times New Roman" w:cs="Times New Roman"/>
                <w:sz w:val="28"/>
                <w:szCs w:val="28"/>
              </w:rPr>
              <w:t>иница измерения по ОКЕИ</w:t>
            </w:r>
          </w:p>
        </w:tc>
      </w:tr>
      <w:tr w:rsidR="00272244" w:rsidRPr="00FE4264" w14:paraId="53D9C072" w14:textId="77777777" w:rsidTr="00A325F6">
        <w:trPr>
          <w:trHeight w:hRule="exact" w:val="773"/>
          <w:jc w:val="center"/>
        </w:trPr>
        <w:tc>
          <w:tcPr>
            <w:tcW w:w="744" w:type="dxa"/>
            <w:tcBorders>
              <w:top w:val="single" w:sz="4" w:space="0" w:color="auto"/>
              <w:left w:val="single" w:sz="4" w:space="0" w:color="auto"/>
            </w:tcBorders>
            <w:shd w:val="clear" w:color="auto" w:fill="FFFFFF"/>
            <w:vAlign w:val="center"/>
          </w:tcPr>
          <w:p w14:paraId="4D95FA21"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w:t>
            </w:r>
          </w:p>
        </w:tc>
        <w:tc>
          <w:tcPr>
            <w:tcW w:w="2611" w:type="dxa"/>
            <w:tcBorders>
              <w:top w:val="single" w:sz="4" w:space="0" w:color="auto"/>
              <w:left w:val="single" w:sz="4" w:space="0" w:color="auto"/>
            </w:tcBorders>
            <w:shd w:val="clear" w:color="auto" w:fill="FFFFFF"/>
            <w:vAlign w:val="bottom"/>
          </w:tcPr>
          <w:p w14:paraId="0DA990A5" w14:textId="19A215C0"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"Наименование прокси</w:t>
            </w:r>
            <w:r w:rsidR="006B3CD6" w:rsidRPr="00FE4264">
              <w:rPr>
                <w:rFonts w:ascii="Times New Roman" w:hAnsi="Times New Roman" w:cs="Times New Roman"/>
                <w:sz w:val="28"/>
                <w:szCs w:val="28"/>
              </w:rPr>
              <w:t xml:space="preserve"> </w:t>
            </w:r>
            <w:r w:rsidRPr="00FE4264">
              <w:rPr>
                <w:rFonts w:ascii="Times New Roman" w:hAnsi="Times New Roman" w:cs="Times New Roman"/>
                <w:sz w:val="28"/>
                <w:szCs w:val="28"/>
              </w:rPr>
              <w:t>показателя"</w:t>
            </w:r>
          </w:p>
        </w:tc>
        <w:tc>
          <w:tcPr>
            <w:tcW w:w="2664" w:type="dxa"/>
            <w:tcBorders>
              <w:top w:val="single" w:sz="4" w:space="0" w:color="auto"/>
              <w:left w:val="single" w:sz="4" w:space="0" w:color="auto"/>
            </w:tcBorders>
            <w:shd w:val="clear" w:color="auto" w:fill="FFFFFF"/>
          </w:tcPr>
          <w:p w14:paraId="3D1EB673" w14:textId="77777777" w:rsidR="00272244" w:rsidRPr="00FE4264" w:rsidRDefault="00272244" w:rsidP="0030347E">
            <w:pPr>
              <w:rPr>
                <w:rFonts w:ascii="Times New Roman" w:hAnsi="Times New Roman" w:cs="Times New Roman"/>
                <w:sz w:val="28"/>
                <w:szCs w:val="28"/>
              </w:rPr>
            </w:pPr>
          </w:p>
        </w:tc>
        <w:tc>
          <w:tcPr>
            <w:tcW w:w="1282" w:type="dxa"/>
            <w:tcBorders>
              <w:top w:val="single" w:sz="4" w:space="0" w:color="auto"/>
              <w:left w:val="single" w:sz="4" w:space="0" w:color="auto"/>
            </w:tcBorders>
            <w:shd w:val="clear" w:color="auto" w:fill="FFFFFF"/>
          </w:tcPr>
          <w:p w14:paraId="5E4A2F92" w14:textId="77777777" w:rsidR="00272244" w:rsidRPr="00FE4264" w:rsidRDefault="00272244" w:rsidP="0030347E">
            <w:pP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14:paraId="5F0FCD0D" w14:textId="77777777" w:rsidR="00272244" w:rsidRPr="00FE4264" w:rsidRDefault="00272244" w:rsidP="0030347E">
            <w:pPr>
              <w:rPr>
                <w:rFonts w:ascii="Times New Roman" w:hAnsi="Times New Roman" w:cs="Times New Roman"/>
                <w:sz w:val="28"/>
                <w:szCs w:val="28"/>
              </w:rPr>
            </w:pPr>
          </w:p>
        </w:tc>
        <w:tc>
          <w:tcPr>
            <w:tcW w:w="994" w:type="dxa"/>
            <w:tcBorders>
              <w:top w:val="single" w:sz="4" w:space="0" w:color="auto"/>
              <w:left w:val="single" w:sz="4" w:space="0" w:color="auto"/>
            </w:tcBorders>
            <w:shd w:val="clear" w:color="auto" w:fill="FFFFFF"/>
          </w:tcPr>
          <w:p w14:paraId="7C3A63D4"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6714C2BC" w14:textId="77777777" w:rsidR="00272244" w:rsidRPr="00FE4264" w:rsidRDefault="00272244" w:rsidP="0030347E">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227F96EB"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13CD6913" w14:textId="77777777" w:rsidR="00272244" w:rsidRPr="00FE4264" w:rsidRDefault="00272244" w:rsidP="0030347E">
            <w:pPr>
              <w:rPr>
                <w:rFonts w:ascii="Times New Roman" w:hAnsi="Times New Roman" w:cs="Times New Roman"/>
                <w:sz w:val="28"/>
                <w:szCs w:val="28"/>
              </w:rPr>
            </w:pPr>
          </w:p>
        </w:tc>
        <w:tc>
          <w:tcPr>
            <w:tcW w:w="638" w:type="dxa"/>
            <w:tcBorders>
              <w:top w:val="single" w:sz="4" w:space="0" w:color="auto"/>
              <w:left w:val="single" w:sz="4" w:space="0" w:color="auto"/>
            </w:tcBorders>
            <w:shd w:val="clear" w:color="auto" w:fill="FFFFFF"/>
          </w:tcPr>
          <w:p w14:paraId="4A44BE1E" w14:textId="77777777" w:rsidR="00272244" w:rsidRPr="00FE4264" w:rsidRDefault="00272244" w:rsidP="0030347E">
            <w:pPr>
              <w:rPr>
                <w:rFonts w:ascii="Times New Roman" w:hAnsi="Times New Roman" w:cs="Times New Roman"/>
                <w:sz w:val="28"/>
                <w:szCs w:val="28"/>
              </w:rPr>
            </w:pPr>
          </w:p>
        </w:tc>
        <w:tc>
          <w:tcPr>
            <w:tcW w:w="3058" w:type="dxa"/>
            <w:gridSpan w:val="2"/>
            <w:tcBorders>
              <w:top w:val="single" w:sz="4" w:space="0" w:color="auto"/>
              <w:left w:val="single" w:sz="4" w:space="0" w:color="auto"/>
              <w:right w:val="single" w:sz="4" w:space="0" w:color="auto"/>
            </w:tcBorders>
            <w:shd w:val="clear" w:color="auto" w:fill="FFFFFF"/>
          </w:tcPr>
          <w:p w14:paraId="4A3E51ED" w14:textId="77777777" w:rsidR="00272244" w:rsidRPr="00FE4264" w:rsidRDefault="00272244" w:rsidP="0030347E">
            <w:pPr>
              <w:rPr>
                <w:rFonts w:ascii="Times New Roman" w:hAnsi="Times New Roman" w:cs="Times New Roman"/>
                <w:sz w:val="28"/>
                <w:szCs w:val="28"/>
              </w:rPr>
            </w:pPr>
          </w:p>
        </w:tc>
      </w:tr>
      <w:tr w:rsidR="00272244" w:rsidRPr="00FE4264" w14:paraId="2CF84C1E" w14:textId="77777777" w:rsidTr="00A325F6">
        <w:trPr>
          <w:trHeight w:hRule="exact" w:val="490"/>
          <w:jc w:val="center"/>
        </w:trPr>
        <w:tc>
          <w:tcPr>
            <w:tcW w:w="744" w:type="dxa"/>
            <w:tcBorders>
              <w:top w:val="single" w:sz="4" w:space="0" w:color="auto"/>
              <w:left w:val="single" w:sz="4" w:space="0" w:color="auto"/>
            </w:tcBorders>
            <w:shd w:val="clear" w:color="auto" w:fill="FFFFFF"/>
            <w:vAlign w:val="center"/>
          </w:tcPr>
          <w:p w14:paraId="63B8BCF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1.N</w:t>
            </w:r>
          </w:p>
        </w:tc>
        <w:tc>
          <w:tcPr>
            <w:tcW w:w="2611" w:type="dxa"/>
            <w:tcBorders>
              <w:top w:val="single" w:sz="4" w:space="0" w:color="auto"/>
              <w:left w:val="single" w:sz="4" w:space="0" w:color="auto"/>
            </w:tcBorders>
            <w:shd w:val="clear" w:color="auto" w:fill="FFFFFF"/>
          </w:tcPr>
          <w:p w14:paraId="41362A9E" w14:textId="77777777" w:rsidR="00272244" w:rsidRPr="00FE4264" w:rsidRDefault="00272244" w:rsidP="0030347E">
            <w:pPr>
              <w:rPr>
                <w:rFonts w:ascii="Times New Roman" w:hAnsi="Times New Roman" w:cs="Times New Roman"/>
                <w:sz w:val="28"/>
                <w:szCs w:val="28"/>
              </w:rPr>
            </w:pPr>
          </w:p>
        </w:tc>
        <w:tc>
          <w:tcPr>
            <w:tcW w:w="2664" w:type="dxa"/>
            <w:tcBorders>
              <w:top w:val="single" w:sz="4" w:space="0" w:color="auto"/>
              <w:left w:val="single" w:sz="4" w:space="0" w:color="auto"/>
            </w:tcBorders>
            <w:shd w:val="clear" w:color="auto" w:fill="FFFFFF"/>
          </w:tcPr>
          <w:p w14:paraId="560DD5E6" w14:textId="77777777" w:rsidR="00272244" w:rsidRPr="00FE4264" w:rsidRDefault="00272244" w:rsidP="0030347E">
            <w:pPr>
              <w:rPr>
                <w:rFonts w:ascii="Times New Roman" w:hAnsi="Times New Roman" w:cs="Times New Roman"/>
                <w:sz w:val="28"/>
                <w:szCs w:val="28"/>
              </w:rPr>
            </w:pPr>
          </w:p>
        </w:tc>
        <w:tc>
          <w:tcPr>
            <w:tcW w:w="1282" w:type="dxa"/>
            <w:tcBorders>
              <w:top w:val="single" w:sz="4" w:space="0" w:color="auto"/>
              <w:left w:val="single" w:sz="4" w:space="0" w:color="auto"/>
            </w:tcBorders>
            <w:shd w:val="clear" w:color="auto" w:fill="FFFFFF"/>
          </w:tcPr>
          <w:p w14:paraId="6BD3C4F9" w14:textId="77777777" w:rsidR="00272244" w:rsidRPr="00FE4264" w:rsidRDefault="00272244" w:rsidP="0030347E">
            <w:pPr>
              <w:rPr>
                <w:rFonts w:ascii="Times New Roman" w:hAnsi="Times New Roman" w:cs="Times New Roman"/>
                <w:sz w:val="28"/>
                <w:szCs w:val="28"/>
              </w:rPr>
            </w:pPr>
          </w:p>
        </w:tc>
        <w:tc>
          <w:tcPr>
            <w:tcW w:w="1133" w:type="dxa"/>
            <w:tcBorders>
              <w:top w:val="single" w:sz="4" w:space="0" w:color="auto"/>
              <w:left w:val="single" w:sz="4" w:space="0" w:color="auto"/>
            </w:tcBorders>
            <w:shd w:val="clear" w:color="auto" w:fill="FFFFFF"/>
          </w:tcPr>
          <w:p w14:paraId="36387E4B" w14:textId="77777777" w:rsidR="00272244" w:rsidRPr="00FE4264" w:rsidRDefault="00272244" w:rsidP="0030347E">
            <w:pPr>
              <w:rPr>
                <w:rFonts w:ascii="Times New Roman" w:hAnsi="Times New Roman" w:cs="Times New Roman"/>
                <w:sz w:val="28"/>
                <w:szCs w:val="28"/>
              </w:rPr>
            </w:pPr>
          </w:p>
        </w:tc>
        <w:tc>
          <w:tcPr>
            <w:tcW w:w="994" w:type="dxa"/>
            <w:tcBorders>
              <w:top w:val="single" w:sz="4" w:space="0" w:color="auto"/>
              <w:left w:val="single" w:sz="4" w:space="0" w:color="auto"/>
            </w:tcBorders>
            <w:shd w:val="clear" w:color="auto" w:fill="FFFFFF"/>
          </w:tcPr>
          <w:p w14:paraId="3051C436"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4BE1119A" w14:textId="77777777" w:rsidR="00272244" w:rsidRPr="00FE4264" w:rsidRDefault="00272244" w:rsidP="0030347E">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146D0D73"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36A9B9B6" w14:textId="77777777" w:rsidR="00272244" w:rsidRPr="00FE4264" w:rsidRDefault="00272244" w:rsidP="0030347E">
            <w:pPr>
              <w:rPr>
                <w:rFonts w:ascii="Times New Roman" w:hAnsi="Times New Roman" w:cs="Times New Roman"/>
                <w:sz w:val="28"/>
                <w:szCs w:val="28"/>
              </w:rPr>
            </w:pPr>
          </w:p>
        </w:tc>
        <w:tc>
          <w:tcPr>
            <w:tcW w:w="638" w:type="dxa"/>
            <w:tcBorders>
              <w:top w:val="single" w:sz="4" w:space="0" w:color="auto"/>
              <w:left w:val="single" w:sz="4" w:space="0" w:color="auto"/>
            </w:tcBorders>
            <w:shd w:val="clear" w:color="auto" w:fill="FFFFFF"/>
          </w:tcPr>
          <w:p w14:paraId="28465927" w14:textId="77777777" w:rsidR="00272244" w:rsidRPr="00FE4264" w:rsidRDefault="00272244" w:rsidP="0030347E">
            <w:pPr>
              <w:rPr>
                <w:rFonts w:ascii="Times New Roman" w:hAnsi="Times New Roman" w:cs="Times New Roman"/>
                <w:sz w:val="28"/>
                <w:szCs w:val="28"/>
              </w:rPr>
            </w:pPr>
          </w:p>
        </w:tc>
        <w:tc>
          <w:tcPr>
            <w:tcW w:w="3058" w:type="dxa"/>
            <w:gridSpan w:val="2"/>
            <w:tcBorders>
              <w:top w:val="single" w:sz="4" w:space="0" w:color="auto"/>
              <w:left w:val="single" w:sz="4" w:space="0" w:color="auto"/>
              <w:right w:val="single" w:sz="4" w:space="0" w:color="auto"/>
            </w:tcBorders>
            <w:shd w:val="clear" w:color="auto" w:fill="FFFFFF"/>
          </w:tcPr>
          <w:p w14:paraId="2DD7056F" w14:textId="77777777" w:rsidR="00272244" w:rsidRPr="00FE4264" w:rsidRDefault="00272244" w:rsidP="0030347E">
            <w:pPr>
              <w:rPr>
                <w:rFonts w:ascii="Times New Roman" w:hAnsi="Times New Roman" w:cs="Times New Roman"/>
                <w:sz w:val="28"/>
                <w:szCs w:val="28"/>
              </w:rPr>
            </w:pPr>
          </w:p>
        </w:tc>
      </w:tr>
      <w:tr w:rsidR="00272244" w:rsidRPr="00FE4264" w14:paraId="16C12A96" w14:textId="77777777" w:rsidTr="00A325F6">
        <w:trPr>
          <w:trHeight w:hRule="exact" w:val="490"/>
          <w:jc w:val="center"/>
        </w:trPr>
        <w:tc>
          <w:tcPr>
            <w:tcW w:w="744" w:type="dxa"/>
            <w:tcBorders>
              <w:top w:val="single" w:sz="4" w:space="0" w:color="auto"/>
              <w:left w:val="single" w:sz="4" w:space="0" w:color="auto"/>
            </w:tcBorders>
            <w:shd w:val="clear" w:color="auto" w:fill="FFFFFF"/>
            <w:vAlign w:val="center"/>
          </w:tcPr>
          <w:p w14:paraId="4C8CD7B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N.</w:t>
            </w:r>
          </w:p>
        </w:tc>
        <w:tc>
          <w:tcPr>
            <w:tcW w:w="14506" w:type="dxa"/>
            <w:gridSpan w:val="11"/>
            <w:tcBorders>
              <w:top w:val="single" w:sz="4" w:space="0" w:color="auto"/>
              <w:left w:val="single" w:sz="4" w:space="0" w:color="auto"/>
              <w:right w:val="single" w:sz="4" w:space="0" w:color="auto"/>
            </w:tcBorders>
            <w:shd w:val="clear" w:color="auto" w:fill="FFFFFF"/>
            <w:vAlign w:val="center"/>
          </w:tcPr>
          <w:p w14:paraId="523D5A61" w14:textId="411EB035"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Прокси-показатель проекта "Наименование", е</w:t>
            </w:r>
            <w:r w:rsidR="006B3CD6" w:rsidRPr="00FE4264">
              <w:rPr>
                <w:rFonts w:ascii="Times New Roman" w:hAnsi="Times New Roman" w:cs="Times New Roman"/>
                <w:sz w:val="28"/>
                <w:szCs w:val="28"/>
              </w:rPr>
              <w:t>д</w:t>
            </w:r>
            <w:r w:rsidRPr="00FE4264">
              <w:rPr>
                <w:rFonts w:ascii="Times New Roman" w:hAnsi="Times New Roman" w:cs="Times New Roman"/>
                <w:sz w:val="28"/>
                <w:szCs w:val="28"/>
              </w:rPr>
              <w:t>иница измерения по ОКЕИ</w:t>
            </w:r>
          </w:p>
        </w:tc>
      </w:tr>
      <w:tr w:rsidR="00272244" w:rsidRPr="00FE4264" w14:paraId="5364F8AB" w14:textId="77777777" w:rsidTr="00A325F6">
        <w:trPr>
          <w:trHeight w:hRule="exact" w:val="499"/>
          <w:jc w:val="center"/>
        </w:trPr>
        <w:tc>
          <w:tcPr>
            <w:tcW w:w="744" w:type="dxa"/>
            <w:tcBorders>
              <w:top w:val="single" w:sz="4" w:space="0" w:color="auto"/>
              <w:left w:val="single" w:sz="4" w:space="0" w:color="auto"/>
              <w:bottom w:val="single" w:sz="4" w:space="0" w:color="auto"/>
            </w:tcBorders>
            <w:shd w:val="clear" w:color="auto" w:fill="FFFFFF"/>
            <w:vAlign w:val="center"/>
          </w:tcPr>
          <w:p w14:paraId="0B8B6CD3"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N.n</w:t>
            </w:r>
          </w:p>
        </w:tc>
        <w:tc>
          <w:tcPr>
            <w:tcW w:w="2611" w:type="dxa"/>
            <w:tcBorders>
              <w:top w:val="single" w:sz="4" w:space="0" w:color="auto"/>
              <w:left w:val="single" w:sz="4" w:space="0" w:color="auto"/>
              <w:bottom w:val="single" w:sz="4" w:space="0" w:color="auto"/>
            </w:tcBorders>
            <w:shd w:val="clear" w:color="auto" w:fill="FFFFFF"/>
          </w:tcPr>
          <w:p w14:paraId="7EDA9432" w14:textId="77777777" w:rsidR="00272244" w:rsidRPr="00FE4264" w:rsidRDefault="00272244" w:rsidP="0030347E">
            <w:pPr>
              <w:rPr>
                <w:rFonts w:ascii="Times New Roman" w:hAnsi="Times New Roman" w:cs="Times New Roman"/>
                <w:sz w:val="28"/>
                <w:szCs w:val="28"/>
              </w:rPr>
            </w:pPr>
          </w:p>
        </w:tc>
        <w:tc>
          <w:tcPr>
            <w:tcW w:w="2664" w:type="dxa"/>
            <w:tcBorders>
              <w:top w:val="single" w:sz="4" w:space="0" w:color="auto"/>
              <w:left w:val="single" w:sz="4" w:space="0" w:color="auto"/>
              <w:bottom w:val="single" w:sz="4" w:space="0" w:color="auto"/>
            </w:tcBorders>
            <w:shd w:val="clear" w:color="auto" w:fill="FFFFFF"/>
          </w:tcPr>
          <w:p w14:paraId="22742F30" w14:textId="77777777" w:rsidR="00272244" w:rsidRPr="00FE4264" w:rsidRDefault="00272244" w:rsidP="0030347E">
            <w:pPr>
              <w:rPr>
                <w:rFonts w:ascii="Times New Roman" w:hAnsi="Times New Roman" w:cs="Times New Roman"/>
                <w:sz w:val="28"/>
                <w:szCs w:val="28"/>
              </w:rPr>
            </w:pPr>
          </w:p>
        </w:tc>
        <w:tc>
          <w:tcPr>
            <w:tcW w:w="1282" w:type="dxa"/>
            <w:tcBorders>
              <w:top w:val="single" w:sz="4" w:space="0" w:color="auto"/>
              <w:left w:val="single" w:sz="4" w:space="0" w:color="auto"/>
              <w:bottom w:val="single" w:sz="4" w:space="0" w:color="auto"/>
            </w:tcBorders>
            <w:shd w:val="clear" w:color="auto" w:fill="FFFFFF"/>
          </w:tcPr>
          <w:p w14:paraId="5E430300" w14:textId="77777777" w:rsidR="00272244" w:rsidRPr="00FE4264" w:rsidRDefault="00272244" w:rsidP="0030347E">
            <w:pPr>
              <w:rPr>
                <w:rFonts w:ascii="Times New Roman" w:hAnsi="Times New Roman" w:cs="Times New Roman"/>
                <w:sz w:val="28"/>
                <w:szCs w:val="28"/>
              </w:rPr>
            </w:pPr>
          </w:p>
        </w:tc>
        <w:tc>
          <w:tcPr>
            <w:tcW w:w="1133" w:type="dxa"/>
            <w:tcBorders>
              <w:top w:val="single" w:sz="4" w:space="0" w:color="auto"/>
              <w:left w:val="single" w:sz="4" w:space="0" w:color="auto"/>
              <w:bottom w:val="single" w:sz="4" w:space="0" w:color="auto"/>
            </w:tcBorders>
            <w:shd w:val="clear" w:color="auto" w:fill="FFFFFF"/>
          </w:tcPr>
          <w:p w14:paraId="4BD70A8A" w14:textId="77777777" w:rsidR="00272244" w:rsidRPr="00FE4264" w:rsidRDefault="00272244" w:rsidP="0030347E">
            <w:pPr>
              <w:rPr>
                <w:rFonts w:ascii="Times New Roman" w:hAnsi="Times New Roman" w:cs="Times New Roman"/>
                <w:sz w:val="28"/>
                <w:szCs w:val="28"/>
              </w:rPr>
            </w:pPr>
          </w:p>
        </w:tc>
        <w:tc>
          <w:tcPr>
            <w:tcW w:w="994" w:type="dxa"/>
            <w:tcBorders>
              <w:top w:val="single" w:sz="4" w:space="0" w:color="auto"/>
              <w:left w:val="single" w:sz="4" w:space="0" w:color="auto"/>
              <w:bottom w:val="single" w:sz="4" w:space="0" w:color="auto"/>
            </w:tcBorders>
            <w:shd w:val="clear" w:color="auto" w:fill="FFFFFF"/>
          </w:tcPr>
          <w:p w14:paraId="13BC2D6C"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bottom w:val="single" w:sz="4" w:space="0" w:color="auto"/>
            </w:tcBorders>
            <w:shd w:val="clear" w:color="auto" w:fill="FFFFFF"/>
          </w:tcPr>
          <w:p w14:paraId="3527412E" w14:textId="77777777" w:rsidR="00272244" w:rsidRPr="00FE4264" w:rsidRDefault="00272244" w:rsidP="0030347E">
            <w:pPr>
              <w:rPr>
                <w:rFonts w:ascii="Times New Roman" w:hAnsi="Times New Roman" w:cs="Times New Roman"/>
                <w:sz w:val="28"/>
                <w:szCs w:val="28"/>
              </w:rPr>
            </w:pPr>
          </w:p>
        </w:tc>
        <w:tc>
          <w:tcPr>
            <w:tcW w:w="706" w:type="dxa"/>
            <w:tcBorders>
              <w:top w:val="single" w:sz="4" w:space="0" w:color="auto"/>
              <w:left w:val="single" w:sz="4" w:space="0" w:color="auto"/>
              <w:bottom w:val="single" w:sz="4" w:space="0" w:color="auto"/>
            </w:tcBorders>
            <w:shd w:val="clear" w:color="auto" w:fill="FFFFFF"/>
          </w:tcPr>
          <w:p w14:paraId="3DFC5D59"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bottom w:val="single" w:sz="4" w:space="0" w:color="auto"/>
            </w:tcBorders>
            <w:shd w:val="clear" w:color="auto" w:fill="FFFFFF"/>
          </w:tcPr>
          <w:p w14:paraId="1595FECB" w14:textId="77777777" w:rsidR="00272244" w:rsidRPr="00FE4264" w:rsidRDefault="00272244" w:rsidP="0030347E">
            <w:pPr>
              <w:rPr>
                <w:rFonts w:ascii="Times New Roman" w:hAnsi="Times New Roman" w:cs="Times New Roman"/>
                <w:sz w:val="28"/>
                <w:szCs w:val="28"/>
              </w:rPr>
            </w:pPr>
          </w:p>
        </w:tc>
        <w:tc>
          <w:tcPr>
            <w:tcW w:w="638" w:type="dxa"/>
            <w:tcBorders>
              <w:top w:val="single" w:sz="4" w:space="0" w:color="auto"/>
              <w:left w:val="single" w:sz="4" w:space="0" w:color="auto"/>
              <w:bottom w:val="single" w:sz="4" w:space="0" w:color="auto"/>
            </w:tcBorders>
            <w:shd w:val="clear" w:color="auto" w:fill="FFFFFF"/>
          </w:tcPr>
          <w:p w14:paraId="365C74F5" w14:textId="77777777" w:rsidR="00272244" w:rsidRPr="00FE4264" w:rsidRDefault="00272244" w:rsidP="0030347E">
            <w:pPr>
              <w:rPr>
                <w:rFonts w:ascii="Times New Roman" w:hAnsi="Times New Roman" w:cs="Times New Roman"/>
                <w:sz w:val="28"/>
                <w:szCs w:val="28"/>
              </w:rPr>
            </w:pPr>
          </w:p>
        </w:tc>
        <w:tc>
          <w:tcPr>
            <w:tcW w:w="3058" w:type="dxa"/>
            <w:gridSpan w:val="2"/>
            <w:tcBorders>
              <w:top w:val="single" w:sz="4" w:space="0" w:color="auto"/>
              <w:left w:val="single" w:sz="4" w:space="0" w:color="auto"/>
              <w:bottom w:val="single" w:sz="4" w:space="0" w:color="auto"/>
              <w:right w:val="single" w:sz="4" w:space="0" w:color="auto"/>
            </w:tcBorders>
            <w:shd w:val="clear" w:color="auto" w:fill="FFFFFF"/>
          </w:tcPr>
          <w:p w14:paraId="13FFB239" w14:textId="77777777" w:rsidR="00272244" w:rsidRPr="00FE4264" w:rsidRDefault="00272244" w:rsidP="0030347E">
            <w:pPr>
              <w:rPr>
                <w:rFonts w:ascii="Times New Roman" w:hAnsi="Times New Roman" w:cs="Times New Roman"/>
                <w:sz w:val="28"/>
                <w:szCs w:val="28"/>
              </w:rPr>
            </w:pPr>
          </w:p>
        </w:tc>
      </w:tr>
    </w:tbl>
    <w:p w14:paraId="63A4884B" w14:textId="45D8D943" w:rsidR="006B3CD6" w:rsidRPr="00FE4264" w:rsidRDefault="006B3CD6" w:rsidP="0030347E">
      <w:pPr>
        <w:rPr>
          <w:rFonts w:ascii="Times New Roman" w:hAnsi="Times New Roman" w:cs="Times New Roman"/>
          <w:sz w:val="28"/>
          <w:szCs w:val="28"/>
        </w:rPr>
      </w:pPr>
    </w:p>
    <w:p w14:paraId="2B13BDAD" w14:textId="77777777" w:rsidR="006B3CD6" w:rsidRPr="00FE4264" w:rsidRDefault="006B3CD6">
      <w:pPr>
        <w:rPr>
          <w:rFonts w:ascii="Times New Roman" w:hAnsi="Times New Roman" w:cs="Times New Roman"/>
          <w:sz w:val="28"/>
          <w:szCs w:val="28"/>
        </w:rPr>
      </w:pPr>
      <w:r w:rsidRPr="00FE4264">
        <w:rPr>
          <w:rFonts w:ascii="Times New Roman" w:hAnsi="Times New Roman" w:cs="Times New Roman"/>
          <w:sz w:val="28"/>
          <w:szCs w:val="28"/>
        </w:rPr>
        <w:br w:type="page"/>
      </w:r>
    </w:p>
    <w:p w14:paraId="3A0D8CB9" w14:textId="55627964" w:rsidR="00272244" w:rsidRPr="00FE4264" w:rsidRDefault="00732989" w:rsidP="00441111">
      <w:pPr>
        <w:pStyle w:val="af1"/>
        <w:numPr>
          <w:ilvl w:val="0"/>
          <w:numId w:val="29"/>
        </w:numPr>
        <w:jc w:val="center"/>
        <w:rPr>
          <w:rFonts w:ascii="Times New Roman" w:hAnsi="Times New Roman" w:cs="Times New Roman"/>
          <w:sz w:val="28"/>
          <w:szCs w:val="28"/>
        </w:rPr>
      </w:pPr>
      <w:r w:rsidRPr="00FE4264">
        <w:rPr>
          <w:rFonts w:ascii="Times New Roman" w:hAnsi="Times New Roman" w:cs="Times New Roman"/>
          <w:sz w:val="28"/>
          <w:szCs w:val="28"/>
        </w:rPr>
        <w:t>План достижения показателей проекта</w:t>
      </w:r>
      <w:r w:rsidR="00441111" w:rsidRPr="00FE4264">
        <w:rPr>
          <w:rFonts w:ascii="Times New Roman" w:hAnsi="Times New Roman" w:cs="Times New Roman"/>
          <w:sz w:val="28"/>
          <w:szCs w:val="28"/>
        </w:rPr>
        <w:t xml:space="preserve"> </w:t>
      </w:r>
      <w:r w:rsidRPr="00FE4264">
        <w:rPr>
          <w:rFonts w:ascii="Times New Roman" w:hAnsi="Times New Roman" w:cs="Times New Roman"/>
          <w:sz w:val="28"/>
          <w:szCs w:val="28"/>
        </w:rPr>
        <w:t>в (указывается год) году</w:t>
      </w:r>
      <w:r w:rsidR="006B3CD6" w:rsidRPr="00FE4264">
        <w:rPr>
          <w:rStyle w:val="af"/>
          <w:rFonts w:ascii="Times New Roman" w:hAnsi="Times New Roman" w:cs="Times New Roman"/>
        </w:rPr>
        <w:footnoteReference w:id="37"/>
      </w:r>
      <w:hyperlink w:anchor="bookmark65" w:tooltip="Current Document">
        <w:r w:rsidRPr="00FE4264">
          <w:rPr>
            <w:rStyle w:val="aa"/>
            <w:rFonts w:ascii="Times New Roman" w:hAnsi="Times New Roman" w:cs="Times New Roman"/>
            <w:sz w:val="28"/>
            <w:szCs w:val="28"/>
          </w:rPr>
          <w:t xml:space="preserve"> </w:t>
        </w:r>
      </w:hyperlink>
    </w:p>
    <w:p w14:paraId="3EE2D73C" w14:textId="77777777" w:rsidR="00441111" w:rsidRPr="00FE4264" w:rsidRDefault="00441111" w:rsidP="006B3CD6">
      <w:pPr>
        <w:pStyle w:val="af1"/>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691"/>
        <w:gridCol w:w="2998"/>
        <w:gridCol w:w="1468"/>
        <w:gridCol w:w="1186"/>
        <w:gridCol w:w="658"/>
        <w:gridCol w:w="795"/>
        <w:gridCol w:w="658"/>
        <w:gridCol w:w="652"/>
        <w:gridCol w:w="658"/>
        <w:gridCol w:w="658"/>
        <w:gridCol w:w="652"/>
        <w:gridCol w:w="658"/>
        <w:gridCol w:w="658"/>
        <w:gridCol w:w="652"/>
        <w:gridCol w:w="658"/>
        <w:gridCol w:w="1458"/>
      </w:tblGrid>
      <w:tr w:rsidR="00272244" w:rsidRPr="00FE4264" w14:paraId="23263AD6" w14:textId="77777777" w:rsidTr="006B3CD6">
        <w:trPr>
          <w:trHeight w:hRule="exact" w:val="494"/>
          <w:jc w:val="center"/>
        </w:trPr>
        <w:tc>
          <w:tcPr>
            <w:tcW w:w="243" w:type="pct"/>
            <w:vMerge w:val="restart"/>
            <w:tcBorders>
              <w:top w:val="single" w:sz="4" w:space="0" w:color="auto"/>
              <w:left w:val="single" w:sz="4" w:space="0" w:color="auto"/>
            </w:tcBorders>
            <w:shd w:val="clear" w:color="auto" w:fill="FFFFFF"/>
          </w:tcPr>
          <w:p w14:paraId="34DC6921"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 п/п</w:t>
            </w:r>
          </w:p>
        </w:tc>
        <w:tc>
          <w:tcPr>
            <w:tcW w:w="1004" w:type="pct"/>
            <w:vMerge w:val="restart"/>
            <w:tcBorders>
              <w:top w:val="single" w:sz="4" w:space="0" w:color="auto"/>
              <w:left w:val="single" w:sz="4" w:space="0" w:color="auto"/>
            </w:tcBorders>
            <w:shd w:val="clear" w:color="auto" w:fill="FFFFFF"/>
          </w:tcPr>
          <w:p w14:paraId="06B9DB40"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Показатели проекта</w:t>
            </w:r>
          </w:p>
        </w:tc>
        <w:tc>
          <w:tcPr>
            <w:tcW w:w="499" w:type="pct"/>
            <w:vMerge w:val="restart"/>
            <w:tcBorders>
              <w:top w:val="single" w:sz="4" w:space="0" w:color="auto"/>
              <w:left w:val="single" w:sz="4" w:space="0" w:color="auto"/>
            </w:tcBorders>
            <w:shd w:val="clear" w:color="auto" w:fill="FFFFFF"/>
          </w:tcPr>
          <w:p w14:paraId="231CEBEF" w14:textId="38A3A768"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Уровень показателя</w:t>
            </w:r>
            <w:r w:rsidR="006B3CD6" w:rsidRPr="00FE4264">
              <w:rPr>
                <w:rStyle w:val="af"/>
                <w:rFonts w:ascii="Times New Roman" w:hAnsi="Times New Roman" w:cs="Times New Roman"/>
              </w:rPr>
              <w:footnoteReference w:id="38"/>
            </w:r>
          </w:p>
          <w:p w14:paraId="279406D1" w14:textId="70918EB8" w:rsidR="00272244" w:rsidRPr="00FE4264" w:rsidRDefault="00272244" w:rsidP="0030347E">
            <w:pPr>
              <w:rPr>
                <w:rFonts w:ascii="Times New Roman" w:hAnsi="Times New Roman" w:cs="Times New Roman"/>
                <w:sz w:val="26"/>
                <w:szCs w:val="26"/>
              </w:rPr>
            </w:pPr>
          </w:p>
        </w:tc>
        <w:tc>
          <w:tcPr>
            <w:tcW w:w="333" w:type="pct"/>
            <w:vMerge w:val="restart"/>
            <w:tcBorders>
              <w:top w:val="single" w:sz="4" w:space="0" w:color="auto"/>
              <w:left w:val="single" w:sz="4" w:space="0" w:color="auto"/>
            </w:tcBorders>
            <w:shd w:val="clear" w:color="auto" w:fill="FFFFFF"/>
            <w:vAlign w:val="center"/>
          </w:tcPr>
          <w:p w14:paraId="74D65557" w14:textId="1983E22A"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Единица</w:t>
            </w:r>
            <w:r w:rsidR="006B3CD6" w:rsidRPr="00FE4264">
              <w:rPr>
                <w:rFonts w:ascii="Times New Roman" w:hAnsi="Times New Roman" w:cs="Times New Roman"/>
                <w:sz w:val="26"/>
                <w:szCs w:val="26"/>
              </w:rPr>
              <w:t xml:space="preserve"> </w:t>
            </w:r>
            <w:r w:rsidRPr="00FE4264">
              <w:rPr>
                <w:rFonts w:ascii="Times New Roman" w:hAnsi="Times New Roman" w:cs="Times New Roman"/>
                <w:sz w:val="26"/>
                <w:szCs w:val="26"/>
              </w:rPr>
              <w:t>измерения (по</w:t>
            </w:r>
          </w:p>
          <w:p w14:paraId="5D94ED81"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ОКЕИ )</w:t>
            </w:r>
          </w:p>
        </w:tc>
        <w:tc>
          <w:tcPr>
            <w:tcW w:w="2589" w:type="pct"/>
            <w:gridSpan w:val="11"/>
            <w:tcBorders>
              <w:top w:val="single" w:sz="4" w:space="0" w:color="auto"/>
              <w:left w:val="single" w:sz="4" w:space="0" w:color="auto"/>
            </w:tcBorders>
            <w:shd w:val="clear" w:color="auto" w:fill="FFFFFF"/>
            <w:vAlign w:val="center"/>
          </w:tcPr>
          <w:p w14:paraId="3568544B"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Плановые значения по месяцам</w:t>
            </w:r>
          </w:p>
        </w:tc>
        <w:tc>
          <w:tcPr>
            <w:tcW w:w="327" w:type="pct"/>
            <w:vMerge w:val="restart"/>
            <w:tcBorders>
              <w:top w:val="single" w:sz="4" w:space="0" w:color="auto"/>
              <w:left w:val="single" w:sz="4" w:space="0" w:color="auto"/>
              <w:right w:val="single" w:sz="4" w:space="0" w:color="auto"/>
            </w:tcBorders>
            <w:shd w:val="clear" w:color="auto" w:fill="FFFFFF"/>
          </w:tcPr>
          <w:p w14:paraId="7E768055" w14:textId="17CE822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 конец (указывается го</w:t>
            </w:r>
            <w:r w:rsidR="006B3CD6" w:rsidRPr="00FE4264">
              <w:rPr>
                <w:rFonts w:ascii="Times New Roman" w:hAnsi="Times New Roman" w:cs="Times New Roman"/>
                <w:sz w:val="26"/>
                <w:szCs w:val="26"/>
              </w:rPr>
              <w:t>д</w:t>
            </w:r>
            <w:r w:rsidRPr="00FE4264">
              <w:rPr>
                <w:rFonts w:ascii="Times New Roman" w:hAnsi="Times New Roman" w:cs="Times New Roman"/>
                <w:sz w:val="26"/>
                <w:szCs w:val="26"/>
              </w:rPr>
              <w:t>) года</w:t>
            </w:r>
          </w:p>
        </w:tc>
      </w:tr>
      <w:tr w:rsidR="00272244" w:rsidRPr="00FE4264" w14:paraId="12655341" w14:textId="77777777" w:rsidTr="006B3CD6">
        <w:trPr>
          <w:trHeight w:hRule="exact" w:val="1656"/>
          <w:jc w:val="center"/>
        </w:trPr>
        <w:tc>
          <w:tcPr>
            <w:tcW w:w="243" w:type="pct"/>
            <w:vMerge/>
            <w:tcBorders>
              <w:left w:val="single" w:sz="4" w:space="0" w:color="auto"/>
            </w:tcBorders>
            <w:shd w:val="clear" w:color="auto" w:fill="FFFFFF"/>
          </w:tcPr>
          <w:p w14:paraId="0CABE442" w14:textId="77777777" w:rsidR="00272244" w:rsidRPr="00FE4264" w:rsidRDefault="00272244" w:rsidP="0030347E">
            <w:pPr>
              <w:rPr>
                <w:rFonts w:ascii="Times New Roman" w:hAnsi="Times New Roman" w:cs="Times New Roman"/>
                <w:sz w:val="26"/>
                <w:szCs w:val="26"/>
              </w:rPr>
            </w:pPr>
          </w:p>
        </w:tc>
        <w:tc>
          <w:tcPr>
            <w:tcW w:w="1004" w:type="pct"/>
            <w:vMerge/>
            <w:tcBorders>
              <w:left w:val="single" w:sz="4" w:space="0" w:color="auto"/>
            </w:tcBorders>
            <w:shd w:val="clear" w:color="auto" w:fill="FFFFFF"/>
          </w:tcPr>
          <w:p w14:paraId="39607A83" w14:textId="77777777" w:rsidR="00272244" w:rsidRPr="00FE4264" w:rsidRDefault="00272244" w:rsidP="0030347E">
            <w:pPr>
              <w:rPr>
                <w:rFonts w:ascii="Times New Roman" w:hAnsi="Times New Roman" w:cs="Times New Roman"/>
                <w:sz w:val="26"/>
                <w:szCs w:val="26"/>
              </w:rPr>
            </w:pPr>
          </w:p>
        </w:tc>
        <w:tc>
          <w:tcPr>
            <w:tcW w:w="499" w:type="pct"/>
            <w:vMerge/>
            <w:tcBorders>
              <w:left w:val="single" w:sz="4" w:space="0" w:color="auto"/>
            </w:tcBorders>
            <w:shd w:val="clear" w:color="auto" w:fill="FFFFFF"/>
          </w:tcPr>
          <w:p w14:paraId="4548D8D1" w14:textId="77777777" w:rsidR="00272244" w:rsidRPr="00FE4264" w:rsidRDefault="00272244" w:rsidP="0030347E">
            <w:pPr>
              <w:rPr>
                <w:rFonts w:ascii="Times New Roman" w:hAnsi="Times New Roman" w:cs="Times New Roman"/>
                <w:sz w:val="26"/>
                <w:szCs w:val="26"/>
              </w:rPr>
            </w:pPr>
          </w:p>
        </w:tc>
        <w:tc>
          <w:tcPr>
            <w:tcW w:w="333" w:type="pct"/>
            <w:vMerge/>
            <w:tcBorders>
              <w:left w:val="single" w:sz="4" w:space="0" w:color="auto"/>
            </w:tcBorders>
            <w:shd w:val="clear" w:color="auto" w:fill="FFFFFF"/>
            <w:vAlign w:val="center"/>
          </w:tcPr>
          <w:p w14:paraId="16B2B2FA"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6088ED9F"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янв.</w:t>
            </w:r>
          </w:p>
        </w:tc>
        <w:tc>
          <w:tcPr>
            <w:tcW w:w="277" w:type="pct"/>
            <w:tcBorders>
              <w:top w:val="single" w:sz="4" w:space="0" w:color="auto"/>
              <w:left w:val="single" w:sz="4" w:space="0" w:color="auto"/>
            </w:tcBorders>
            <w:shd w:val="clear" w:color="auto" w:fill="FFFFFF"/>
          </w:tcPr>
          <w:p w14:paraId="0010CD93"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фев.</w:t>
            </w:r>
          </w:p>
        </w:tc>
        <w:tc>
          <w:tcPr>
            <w:tcW w:w="232" w:type="pct"/>
            <w:tcBorders>
              <w:top w:val="single" w:sz="4" w:space="0" w:color="auto"/>
              <w:left w:val="single" w:sz="4" w:space="0" w:color="auto"/>
            </w:tcBorders>
            <w:shd w:val="clear" w:color="auto" w:fill="FFFFFF"/>
          </w:tcPr>
          <w:p w14:paraId="1FAB2798"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март</w:t>
            </w:r>
          </w:p>
        </w:tc>
        <w:tc>
          <w:tcPr>
            <w:tcW w:w="230" w:type="pct"/>
            <w:tcBorders>
              <w:top w:val="single" w:sz="4" w:space="0" w:color="auto"/>
              <w:left w:val="single" w:sz="4" w:space="0" w:color="auto"/>
            </w:tcBorders>
            <w:shd w:val="clear" w:color="auto" w:fill="FFFFFF"/>
          </w:tcPr>
          <w:p w14:paraId="041AA5A0"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апр.</w:t>
            </w:r>
          </w:p>
        </w:tc>
        <w:tc>
          <w:tcPr>
            <w:tcW w:w="232" w:type="pct"/>
            <w:tcBorders>
              <w:top w:val="single" w:sz="4" w:space="0" w:color="auto"/>
              <w:left w:val="single" w:sz="4" w:space="0" w:color="auto"/>
            </w:tcBorders>
            <w:shd w:val="clear" w:color="auto" w:fill="FFFFFF"/>
          </w:tcPr>
          <w:p w14:paraId="0D509D1B"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май</w:t>
            </w:r>
          </w:p>
        </w:tc>
        <w:tc>
          <w:tcPr>
            <w:tcW w:w="232" w:type="pct"/>
            <w:tcBorders>
              <w:top w:val="single" w:sz="4" w:space="0" w:color="auto"/>
              <w:left w:val="single" w:sz="4" w:space="0" w:color="auto"/>
            </w:tcBorders>
            <w:shd w:val="clear" w:color="auto" w:fill="FFFFFF"/>
          </w:tcPr>
          <w:p w14:paraId="68A7CE34"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июнь</w:t>
            </w:r>
          </w:p>
        </w:tc>
        <w:tc>
          <w:tcPr>
            <w:tcW w:w="230" w:type="pct"/>
            <w:tcBorders>
              <w:top w:val="single" w:sz="4" w:space="0" w:color="auto"/>
              <w:left w:val="single" w:sz="4" w:space="0" w:color="auto"/>
            </w:tcBorders>
            <w:shd w:val="clear" w:color="auto" w:fill="FFFFFF"/>
          </w:tcPr>
          <w:p w14:paraId="089E7FFA"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июль</w:t>
            </w:r>
          </w:p>
        </w:tc>
        <w:tc>
          <w:tcPr>
            <w:tcW w:w="232" w:type="pct"/>
            <w:tcBorders>
              <w:top w:val="single" w:sz="4" w:space="0" w:color="auto"/>
              <w:left w:val="single" w:sz="4" w:space="0" w:color="auto"/>
            </w:tcBorders>
            <w:shd w:val="clear" w:color="auto" w:fill="FFFFFF"/>
          </w:tcPr>
          <w:p w14:paraId="43A0608D"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авг.</w:t>
            </w:r>
          </w:p>
        </w:tc>
        <w:tc>
          <w:tcPr>
            <w:tcW w:w="232" w:type="pct"/>
            <w:tcBorders>
              <w:top w:val="single" w:sz="4" w:space="0" w:color="auto"/>
              <w:left w:val="single" w:sz="4" w:space="0" w:color="auto"/>
            </w:tcBorders>
            <w:shd w:val="clear" w:color="auto" w:fill="FFFFFF"/>
          </w:tcPr>
          <w:p w14:paraId="7AA4ED0B"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сен.</w:t>
            </w:r>
          </w:p>
        </w:tc>
        <w:tc>
          <w:tcPr>
            <w:tcW w:w="230" w:type="pct"/>
            <w:tcBorders>
              <w:top w:val="single" w:sz="4" w:space="0" w:color="auto"/>
              <w:left w:val="single" w:sz="4" w:space="0" w:color="auto"/>
            </w:tcBorders>
            <w:shd w:val="clear" w:color="auto" w:fill="FFFFFF"/>
          </w:tcPr>
          <w:p w14:paraId="2426A773"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окт.</w:t>
            </w:r>
          </w:p>
        </w:tc>
        <w:tc>
          <w:tcPr>
            <w:tcW w:w="232" w:type="pct"/>
            <w:tcBorders>
              <w:top w:val="single" w:sz="4" w:space="0" w:color="auto"/>
              <w:left w:val="single" w:sz="4" w:space="0" w:color="auto"/>
            </w:tcBorders>
            <w:shd w:val="clear" w:color="auto" w:fill="FFFFFF"/>
          </w:tcPr>
          <w:p w14:paraId="79F2A258"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нояб.</w:t>
            </w:r>
          </w:p>
        </w:tc>
        <w:tc>
          <w:tcPr>
            <w:tcW w:w="327" w:type="pct"/>
            <w:vMerge/>
            <w:tcBorders>
              <w:left w:val="single" w:sz="4" w:space="0" w:color="auto"/>
              <w:right w:val="single" w:sz="4" w:space="0" w:color="auto"/>
            </w:tcBorders>
            <w:shd w:val="clear" w:color="auto" w:fill="FFFFFF"/>
          </w:tcPr>
          <w:p w14:paraId="6C4AF351" w14:textId="77777777" w:rsidR="00272244" w:rsidRPr="00FE4264" w:rsidRDefault="00272244" w:rsidP="0030347E">
            <w:pPr>
              <w:rPr>
                <w:rFonts w:ascii="Times New Roman" w:hAnsi="Times New Roman" w:cs="Times New Roman"/>
                <w:sz w:val="26"/>
                <w:szCs w:val="26"/>
              </w:rPr>
            </w:pPr>
          </w:p>
        </w:tc>
      </w:tr>
      <w:tr w:rsidR="00272244" w:rsidRPr="00FE4264" w14:paraId="456DC35F" w14:textId="77777777" w:rsidTr="006B3CD6">
        <w:trPr>
          <w:trHeight w:hRule="exact" w:val="490"/>
          <w:jc w:val="center"/>
        </w:trPr>
        <w:tc>
          <w:tcPr>
            <w:tcW w:w="243" w:type="pct"/>
            <w:tcBorders>
              <w:top w:val="single" w:sz="4" w:space="0" w:color="auto"/>
              <w:left w:val="single" w:sz="4" w:space="0" w:color="auto"/>
            </w:tcBorders>
            <w:shd w:val="clear" w:color="auto" w:fill="FFFFFF"/>
            <w:vAlign w:val="center"/>
          </w:tcPr>
          <w:p w14:paraId="54379C95"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1.</w:t>
            </w:r>
          </w:p>
        </w:tc>
        <w:tc>
          <w:tcPr>
            <w:tcW w:w="4757" w:type="pct"/>
            <w:gridSpan w:val="15"/>
            <w:tcBorders>
              <w:top w:val="single" w:sz="4" w:space="0" w:color="auto"/>
              <w:left w:val="single" w:sz="4" w:space="0" w:color="auto"/>
              <w:right w:val="single" w:sz="4" w:space="0" w:color="auto"/>
            </w:tcBorders>
            <w:shd w:val="clear" w:color="auto" w:fill="FFFFFF"/>
            <w:vAlign w:val="center"/>
          </w:tcPr>
          <w:p w14:paraId="747EF444"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ОЗР</w:t>
            </w:r>
          </w:p>
        </w:tc>
      </w:tr>
      <w:tr w:rsidR="00272244" w:rsidRPr="00FE4264" w14:paraId="41727EE8" w14:textId="77777777" w:rsidTr="006B3CD6">
        <w:trPr>
          <w:trHeight w:hRule="exact" w:val="490"/>
          <w:jc w:val="center"/>
        </w:trPr>
        <w:tc>
          <w:tcPr>
            <w:tcW w:w="243" w:type="pct"/>
            <w:tcBorders>
              <w:top w:val="single" w:sz="4" w:space="0" w:color="auto"/>
              <w:left w:val="single" w:sz="4" w:space="0" w:color="auto"/>
            </w:tcBorders>
            <w:shd w:val="clear" w:color="auto" w:fill="FFFFFF"/>
            <w:vAlign w:val="center"/>
          </w:tcPr>
          <w:p w14:paraId="1EECF84B"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1.1.</w:t>
            </w:r>
          </w:p>
        </w:tc>
        <w:tc>
          <w:tcPr>
            <w:tcW w:w="1004" w:type="pct"/>
            <w:tcBorders>
              <w:top w:val="single" w:sz="4" w:space="0" w:color="auto"/>
              <w:left w:val="single" w:sz="4" w:space="0" w:color="auto"/>
            </w:tcBorders>
            <w:shd w:val="clear" w:color="auto" w:fill="FFFFFF"/>
            <w:vAlign w:val="center"/>
          </w:tcPr>
          <w:p w14:paraId="03FE147D"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показателя</w:t>
            </w:r>
          </w:p>
        </w:tc>
        <w:tc>
          <w:tcPr>
            <w:tcW w:w="499" w:type="pct"/>
            <w:tcBorders>
              <w:top w:val="single" w:sz="4" w:space="0" w:color="auto"/>
              <w:left w:val="single" w:sz="4" w:space="0" w:color="auto"/>
            </w:tcBorders>
            <w:shd w:val="clear" w:color="auto" w:fill="FFFFFF"/>
          </w:tcPr>
          <w:p w14:paraId="4564BE93" w14:textId="77777777" w:rsidR="00272244" w:rsidRPr="00FE4264" w:rsidRDefault="00272244" w:rsidP="0030347E">
            <w:pPr>
              <w:rPr>
                <w:rFonts w:ascii="Times New Roman" w:hAnsi="Times New Roman" w:cs="Times New Roman"/>
                <w:sz w:val="26"/>
                <w:szCs w:val="26"/>
              </w:rPr>
            </w:pPr>
          </w:p>
        </w:tc>
        <w:tc>
          <w:tcPr>
            <w:tcW w:w="333" w:type="pct"/>
            <w:tcBorders>
              <w:top w:val="single" w:sz="4" w:space="0" w:color="auto"/>
              <w:left w:val="single" w:sz="4" w:space="0" w:color="auto"/>
            </w:tcBorders>
            <w:shd w:val="clear" w:color="auto" w:fill="FFFFFF"/>
          </w:tcPr>
          <w:p w14:paraId="44EFEBF6"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433C1F0C" w14:textId="77777777" w:rsidR="00272244" w:rsidRPr="00FE4264" w:rsidRDefault="00272244" w:rsidP="0030347E">
            <w:pPr>
              <w:rPr>
                <w:rFonts w:ascii="Times New Roman" w:hAnsi="Times New Roman" w:cs="Times New Roman"/>
                <w:sz w:val="26"/>
                <w:szCs w:val="26"/>
              </w:rPr>
            </w:pPr>
          </w:p>
        </w:tc>
        <w:tc>
          <w:tcPr>
            <w:tcW w:w="277" w:type="pct"/>
            <w:tcBorders>
              <w:top w:val="single" w:sz="4" w:space="0" w:color="auto"/>
              <w:left w:val="single" w:sz="4" w:space="0" w:color="auto"/>
            </w:tcBorders>
            <w:shd w:val="clear" w:color="auto" w:fill="FFFFFF"/>
          </w:tcPr>
          <w:p w14:paraId="747FF1AA"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6B66EC95" w14:textId="77777777" w:rsidR="00272244" w:rsidRPr="00FE4264" w:rsidRDefault="00272244" w:rsidP="0030347E">
            <w:pPr>
              <w:rPr>
                <w:rFonts w:ascii="Times New Roman" w:hAnsi="Times New Roman" w:cs="Times New Roman"/>
                <w:sz w:val="26"/>
                <w:szCs w:val="26"/>
              </w:rPr>
            </w:pPr>
          </w:p>
        </w:tc>
        <w:tc>
          <w:tcPr>
            <w:tcW w:w="230" w:type="pct"/>
            <w:tcBorders>
              <w:top w:val="single" w:sz="4" w:space="0" w:color="auto"/>
              <w:left w:val="single" w:sz="4" w:space="0" w:color="auto"/>
            </w:tcBorders>
            <w:shd w:val="clear" w:color="auto" w:fill="FFFFFF"/>
          </w:tcPr>
          <w:p w14:paraId="668F0AA2"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1897E875"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16BD90CC" w14:textId="77777777" w:rsidR="00272244" w:rsidRPr="00FE4264" w:rsidRDefault="00272244" w:rsidP="0030347E">
            <w:pPr>
              <w:rPr>
                <w:rFonts w:ascii="Times New Roman" w:hAnsi="Times New Roman" w:cs="Times New Roman"/>
                <w:sz w:val="26"/>
                <w:szCs w:val="26"/>
              </w:rPr>
            </w:pPr>
          </w:p>
        </w:tc>
        <w:tc>
          <w:tcPr>
            <w:tcW w:w="230" w:type="pct"/>
            <w:tcBorders>
              <w:top w:val="single" w:sz="4" w:space="0" w:color="auto"/>
              <w:left w:val="single" w:sz="4" w:space="0" w:color="auto"/>
            </w:tcBorders>
            <w:shd w:val="clear" w:color="auto" w:fill="FFFFFF"/>
          </w:tcPr>
          <w:p w14:paraId="01688FBF"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235F3741"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16D77A2E" w14:textId="77777777" w:rsidR="00272244" w:rsidRPr="00FE4264" w:rsidRDefault="00272244" w:rsidP="0030347E">
            <w:pPr>
              <w:rPr>
                <w:rFonts w:ascii="Times New Roman" w:hAnsi="Times New Roman" w:cs="Times New Roman"/>
                <w:sz w:val="26"/>
                <w:szCs w:val="26"/>
              </w:rPr>
            </w:pPr>
          </w:p>
        </w:tc>
        <w:tc>
          <w:tcPr>
            <w:tcW w:w="230" w:type="pct"/>
            <w:tcBorders>
              <w:top w:val="single" w:sz="4" w:space="0" w:color="auto"/>
              <w:left w:val="single" w:sz="4" w:space="0" w:color="auto"/>
            </w:tcBorders>
            <w:shd w:val="clear" w:color="auto" w:fill="FFFFFF"/>
          </w:tcPr>
          <w:p w14:paraId="6376F337"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tcBorders>
            <w:shd w:val="clear" w:color="auto" w:fill="FFFFFF"/>
          </w:tcPr>
          <w:p w14:paraId="655D6586" w14:textId="77777777" w:rsidR="00272244" w:rsidRPr="00FE4264" w:rsidRDefault="00272244" w:rsidP="0030347E">
            <w:pPr>
              <w:rPr>
                <w:rFonts w:ascii="Times New Roman" w:hAnsi="Times New Roman" w:cs="Times New Roman"/>
                <w:sz w:val="26"/>
                <w:szCs w:val="26"/>
              </w:rPr>
            </w:pPr>
          </w:p>
        </w:tc>
        <w:tc>
          <w:tcPr>
            <w:tcW w:w="327" w:type="pct"/>
            <w:tcBorders>
              <w:top w:val="single" w:sz="4" w:space="0" w:color="auto"/>
              <w:left w:val="single" w:sz="4" w:space="0" w:color="auto"/>
              <w:right w:val="single" w:sz="4" w:space="0" w:color="auto"/>
            </w:tcBorders>
            <w:shd w:val="clear" w:color="auto" w:fill="FFFFFF"/>
          </w:tcPr>
          <w:p w14:paraId="4B0CB46C" w14:textId="77777777" w:rsidR="00272244" w:rsidRPr="00FE4264" w:rsidRDefault="00272244" w:rsidP="0030347E">
            <w:pPr>
              <w:rPr>
                <w:rFonts w:ascii="Times New Roman" w:hAnsi="Times New Roman" w:cs="Times New Roman"/>
                <w:sz w:val="26"/>
                <w:szCs w:val="26"/>
              </w:rPr>
            </w:pPr>
          </w:p>
        </w:tc>
      </w:tr>
      <w:tr w:rsidR="00272244" w:rsidRPr="00FE4264" w14:paraId="5E3BC53A" w14:textId="77777777" w:rsidTr="006B3CD6">
        <w:trPr>
          <w:trHeight w:hRule="exact" w:val="490"/>
          <w:jc w:val="center"/>
        </w:trPr>
        <w:tc>
          <w:tcPr>
            <w:tcW w:w="243" w:type="pct"/>
            <w:tcBorders>
              <w:top w:val="single" w:sz="4" w:space="0" w:color="auto"/>
              <w:left w:val="single" w:sz="4" w:space="0" w:color="auto"/>
            </w:tcBorders>
            <w:shd w:val="clear" w:color="auto" w:fill="FFFFFF"/>
            <w:vAlign w:val="center"/>
          </w:tcPr>
          <w:p w14:paraId="607B64CB"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w:t>
            </w:r>
          </w:p>
        </w:tc>
        <w:tc>
          <w:tcPr>
            <w:tcW w:w="4757" w:type="pct"/>
            <w:gridSpan w:val="15"/>
            <w:tcBorders>
              <w:top w:val="single" w:sz="4" w:space="0" w:color="auto"/>
              <w:left w:val="single" w:sz="4" w:space="0" w:color="auto"/>
              <w:right w:val="single" w:sz="4" w:space="0" w:color="auto"/>
            </w:tcBorders>
            <w:shd w:val="clear" w:color="auto" w:fill="FFFFFF"/>
            <w:vAlign w:val="center"/>
          </w:tcPr>
          <w:p w14:paraId="78D6A9C4" w14:textId="327AB925"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за</w:t>
            </w:r>
            <w:r w:rsidR="006B3CD6" w:rsidRPr="00FE4264">
              <w:rPr>
                <w:rFonts w:ascii="Times New Roman" w:hAnsi="Times New Roman" w:cs="Times New Roman"/>
                <w:sz w:val="26"/>
                <w:szCs w:val="26"/>
              </w:rPr>
              <w:t>д</w:t>
            </w:r>
            <w:r w:rsidRPr="00FE4264">
              <w:rPr>
                <w:rFonts w:ascii="Times New Roman" w:hAnsi="Times New Roman" w:cs="Times New Roman"/>
                <w:sz w:val="26"/>
                <w:szCs w:val="26"/>
              </w:rPr>
              <w:t>ачи</w:t>
            </w:r>
          </w:p>
        </w:tc>
      </w:tr>
      <w:tr w:rsidR="00272244" w:rsidRPr="00FE4264" w14:paraId="30C93CF4" w14:textId="77777777" w:rsidTr="006B3CD6">
        <w:trPr>
          <w:trHeight w:hRule="exact" w:val="499"/>
          <w:jc w:val="center"/>
        </w:trPr>
        <w:tc>
          <w:tcPr>
            <w:tcW w:w="243" w:type="pct"/>
            <w:tcBorders>
              <w:top w:val="single" w:sz="4" w:space="0" w:color="auto"/>
              <w:left w:val="single" w:sz="4" w:space="0" w:color="auto"/>
              <w:bottom w:val="single" w:sz="4" w:space="0" w:color="auto"/>
            </w:tcBorders>
            <w:shd w:val="clear" w:color="auto" w:fill="FFFFFF"/>
            <w:vAlign w:val="center"/>
          </w:tcPr>
          <w:p w14:paraId="360A3A2E"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N.1.</w:t>
            </w:r>
          </w:p>
        </w:tc>
        <w:tc>
          <w:tcPr>
            <w:tcW w:w="1004" w:type="pct"/>
            <w:tcBorders>
              <w:top w:val="single" w:sz="4" w:space="0" w:color="auto"/>
              <w:left w:val="single" w:sz="4" w:space="0" w:color="auto"/>
              <w:bottom w:val="single" w:sz="4" w:space="0" w:color="auto"/>
            </w:tcBorders>
            <w:shd w:val="clear" w:color="auto" w:fill="FFFFFF"/>
            <w:vAlign w:val="center"/>
          </w:tcPr>
          <w:p w14:paraId="4166D712"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показателя</w:t>
            </w:r>
          </w:p>
        </w:tc>
        <w:tc>
          <w:tcPr>
            <w:tcW w:w="499" w:type="pct"/>
            <w:tcBorders>
              <w:top w:val="single" w:sz="4" w:space="0" w:color="auto"/>
              <w:left w:val="single" w:sz="4" w:space="0" w:color="auto"/>
              <w:bottom w:val="single" w:sz="4" w:space="0" w:color="auto"/>
            </w:tcBorders>
            <w:shd w:val="clear" w:color="auto" w:fill="FFFFFF"/>
          </w:tcPr>
          <w:p w14:paraId="215597A5" w14:textId="77777777" w:rsidR="00272244" w:rsidRPr="00FE4264" w:rsidRDefault="00272244" w:rsidP="0030347E">
            <w:pPr>
              <w:rPr>
                <w:rFonts w:ascii="Times New Roman" w:hAnsi="Times New Roman" w:cs="Times New Roman"/>
                <w:sz w:val="26"/>
                <w:szCs w:val="26"/>
              </w:rPr>
            </w:pPr>
          </w:p>
        </w:tc>
        <w:tc>
          <w:tcPr>
            <w:tcW w:w="333" w:type="pct"/>
            <w:tcBorders>
              <w:top w:val="single" w:sz="4" w:space="0" w:color="auto"/>
              <w:left w:val="single" w:sz="4" w:space="0" w:color="auto"/>
              <w:bottom w:val="single" w:sz="4" w:space="0" w:color="auto"/>
            </w:tcBorders>
            <w:shd w:val="clear" w:color="auto" w:fill="FFFFFF"/>
          </w:tcPr>
          <w:p w14:paraId="6BA76111"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bottom w:val="single" w:sz="4" w:space="0" w:color="auto"/>
            </w:tcBorders>
            <w:shd w:val="clear" w:color="auto" w:fill="FFFFFF"/>
          </w:tcPr>
          <w:p w14:paraId="0F43B7FF" w14:textId="77777777" w:rsidR="00272244" w:rsidRPr="00FE4264" w:rsidRDefault="00272244" w:rsidP="0030347E">
            <w:pPr>
              <w:rPr>
                <w:rFonts w:ascii="Times New Roman" w:hAnsi="Times New Roman" w:cs="Times New Roman"/>
                <w:sz w:val="26"/>
                <w:szCs w:val="26"/>
              </w:rPr>
            </w:pPr>
          </w:p>
        </w:tc>
        <w:tc>
          <w:tcPr>
            <w:tcW w:w="277" w:type="pct"/>
            <w:tcBorders>
              <w:top w:val="single" w:sz="4" w:space="0" w:color="auto"/>
              <w:left w:val="single" w:sz="4" w:space="0" w:color="auto"/>
              <w:bottom w:val="single" w:sz="4" w:space="0" w:color="auto"/>
            </w:tcBorders>
            <w:shd w:val="clear" w:color="auto" w:fill="FFFFFF"/>
          </w:tcPr>
          <w:p w14:paraId="33F67DFD"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bottom w:val="single" w:sz="4" w:space="0" w:color="auto"/>
            </w:tcBorders>
            <w:shd w:val="clear" w:color="auto" w:fill="FFFFFF"/>
          </w:tcPr>
          <w:p w14:paraId="124C3046" w14:textId="77777777" w:rsidR="00272244" w:rsidRPr="00FE4264" w:rsidRDefault="00272244" w:rsidP="0030347E">
            <w:pPr>
              <w:rPr>
                <w:rFonts w:ascii="Times New Roman" w:hAnsi="Times New Roman" w:cs="Times New Roman"/>
                <w:sz w:val="26"/>
                <w:szCs w:val="26"/>
              </w:rPr>
            </w:pPr>
          </w:p>
        </w:tc>
        <w:tc>
          <w:tcPr>
            <w:tcW w:w="230" w:type="pct"/>
            <w:tcBorders>
              <w:top w:val="single" w:sz="4" w:space="0" w:color="auto"/>
              <w:left w:val="single" w:sz="4" w:space="0" w:color="auto"/>
              <w:bottom w:val="single" w:sz="4" w:space="0" w:color="auto"/>
            </w:tcBorders>
            <w:shd w:val="clear" w:color="auto" w:fill="FFFFFF"/>
          </w:tcPr>
          <w:p w14:paraId="0FE4AD59"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bottom w:val="single" w:sz="4" w:space="0" w:color="auto"/>
            </w:tcBorders>
            <w:shd w:val="clear" w:color="auto" w:fill="FFFFFF"/>
          </w:tcPr>
          <w:p w14:paraId="52DAE07C"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bottom w:val="single" w:sz="4" w:space="0" w:color="auto"/>
            </w:tcBorders>
            <w:shd w:val="clear" w:color="auto" w:fill="FFFFFF"/>
          </w:tcPr>
          <w:p w14:paraId="31E2D4E2" w14:textId="77777777" w:rsidR="00272244" w:rsidRPr="00FE4264" w:rsidRDefault="00272244" w:rsidP="0030347E">
            <w:pPr>
              <w:rPr>
                <w:rFonts w:ascii="Times New Roman" w:hAnsi="Times New Roman" w:cs="Times New Roman"/>
                <w:sz w:val="26"/>
                <w:szCs w:val="26"/>
              </w:rPr>
            </w:pPr>
          </w:p>
        </w:tc>
        <w:tc>
          <w:tcPr>
            <w:tcW w:w="230" w:type="pct"/>
            <w:tcBorders>
              <w:top w:val="single" w:sz="4" w:space="0" w:color="auto"/>
              <w:left w:val="single" w:sz="4" w:space="0" w:color="auto"/>
              <w:bottom w:val="single" w:sz="4" w:space="0" w:color="auto"/>
            </w:tcBorders>
            <w:shd w:val="clear" w:color="auto" w:fill="FFFFFF"/>
          </w:tcPr>
          <w:p w14:paraId="660DA1CA"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bottom w:val="single" w:sz="4" w:space="0" w:color="auto"/>
            </w:tcBorders>
            <w:shd w:val="clear" w:color="auto" w:fill="FFFFFF"/>
          </w:tcPr>
          <w:p w14:paraId="3404AB5C"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bottom w:val="single" w:sz="4" w:space="0" w:color="auto"/>
            </w:tcBorders>
            <w:shd w:val="clear" w:color="auto" w:fill="FFFFFF"/>
          </w:tcPr>
          <w:p w14:paraId="322EAE42" w14:textId="77777777" w:rsidR="00272244" w:rsidRPr="00FE4264" w:rsidRDefault="00272244" w:rsidP="0030347E">
            <w:pPr>
              <w:rPr>
                <w:rFonts w:ascii="Times New Roman" w:hAnsi="Times New Roman" w:cs="Times New Roman"/>
                <w:sz w:val="26"/>
                <w:szCs w:val="26"/>
              </w:rPr>
            </w:pPr>
          </w:p>
        </w:tc>
        <w:tc>
          <w:tcPr>
            <w:tcW w:w="230" w:type="pct"/>
            <w:tcBorders>
              <w:top w:val="single" w:sz="4" w:space="0" w:color="auto"/>
              <w:left w:val="single" w:sz="4" w:space="0" w:color="auto"/>
              <w:bottom w:val="single" w:sz="4" w:space="0" w:color="auto"/>
            </w:tcBorders>
            <w:shd w:val="clear" w:color="auto" w:fill="FFFFFF"/>
          </w:tcPr>
          <w:p w14:paraId="43DFD88B" w14:textId="77777777" w:rsidR="00272244" w:rsidRPr="00FE4264" w:rsidRDefault="00272244" w:rsidP="0030347E">
            <w:pPr>
              <w:rPr>
                <w:rFonts w:ascii="Times New Roman" w:hAnsi="Times New Roman" w:cs="Times New Roman"/>
                <w:sz w:val="26"/>
                <w:szCs w:val="26"/>
              </w:rPr>
            </w:pPr>
          </w:p>
        </w:tc>
        <w:tc>
          <w:tcPr>
            <w:tcW w:w="232" w:type="pct"/>
            <w:tcBorders>
              <w:top w:val="single" w:sz="4" w:space="0" w:color="auto"/>
              <w:left w:val="single" w:sz="4" w:space="0" w:color="auto"/>
              <w:bottom w:val="single" w:sz="4" w:space="0" w:color="auto"/>
            </w:tcBorders>
            <w:shd w:val="clear" w:color="auto" w:fill="FFFFFF"/>
          </w:tcPr>
          <w:p w14:paraId="7D8319AB" w14:textId="77777777" w:rsidR="00272244" w:rsidRPr="00FE4264" w:rsidRDefault="00272244" w:rsidP="0030347E">
            <w:pPr>
              <w:rPr>
                <w:rFonts w:ascii="Times New Roman" w:hAnsi="Times New Roman" w:cs="Times New Roman"/>
                <w:sz w:val="26"/>
                <w:szCs w:val="26"/>
              </w:rPr>
            </w:pPr>
          </w:p>
        </w:tc>
        <w:tc>
          <w:tcPr>
            <w:tcW w:w="327" w:type="pct"/>
            <w:tcBorders>
              <w:top w:val="single" w:sz="4" w:space="0" w:color="auto"/>
              <w:left w:val="single" w:sz="4" w:space="0" w:color="auto"/>
              <w:bottom w:val="single" w:sz="4" w:space="0" w:color="auto"/>
              <w:right w:val="single" w:sz="4" w:space="0" w:color="auto"/>
            </w:tcBorders>
            <w:shd w:val="clear" w:color="auto" w:fill="FFFFFF"/>
          </w:tcPr>
          <w:p w14:paraId="297CB8C6" w14:textId="77777777" w:rsidR="00272244" w:rsidRPr="00FE4264" w:rsidRDefault="00272244" w:rsidP="0030347E">
            <w:pPr>
              <w:rPr>
                <w:rFonts w:ascii="Times New Roman" w:hAnsi="Times New Roman" w:cs="Times New Roman"/>
                <w:sz w:val="26"/>
                <w:szCs w:val="26"/>
              </w:rPr>
            </w:pPr>
          </w:p>
        </w:tc>
      </w:tr>
    </w:tbl>
    <w:p w14:paraId="333418E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br w:type="page"/>
      </w:r>
    </w:p>
    <w:p w14:paraId="70AB7170" w14:textId="24CDECAE" w:rsidR="00272244" w:rsidRPr="00FE4264" w:rsidRDefault="00732989" w:rsidP="00441111">
      <w:pPr>
        <w:pStyle w:val="af1"/>
        <w:numPr>
          <w:ilvl w:val="0"/>
          <w:numId w:val="29"/>
        </w:numPr>
        <w:jc w:val="center"/>
        <w:rPr>
          <w:rFonts w:ascii="Times New Roman" w:hAnsi="Times New Roman" w:cs="Times New Roman"/>
          <w:sz w:val="28"/>
          <w:szCs w:val="28"/>
        </w:rPr>
      </w:pPr>
      <w:r w:rsidRPr="00FE4264">
        <w:rPr>
          <w:rFonts w:ascii="Times New Roman" w:hAnsi="Times New Roman" w:cs="Times New Roman"/>
          <w:sz w:val="28"/>
          <w:szCs w:val="28"/>
        </w:rPr>
        <w:t>Мероприятия (результаты) проекта</w:t>
      </w:r>
    </w:p>
    <w:p w14:paraId="79B80CBF" w14:textId="77777777" w:rsidR="00441111" w:rsidRPr="00FE4264" w:rsidRDefault="00441111" w:rsidP="00441111">
      <w:pPr>
        <w:pStyle w:val="af1"/>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44"/>
        <w:gridCol w:w="3178"/>
        <w:gridCol w:w="1253"/>
        <w:gridCol w:w="1133"/>
        <w:gridCol w:w="1186"/>
        <w:gridCol w:w="624"/>
        <w:gridCol w:w="907"/>
        <w:gridCol w:w="538"/>
        <w:gridCol w:w="907"/>
        <w:gridCol w:w="1930"/>
        <w:gridCol w:w="1531"/>
        <w:gridCol w:w="1454"/>
      </w:tblGrid>
      <w:tr w:rsidR="00272244" w:rsidRPr="00FE4264" w14:paraId="181A6454" w14:textId="77777777" w:rsidTr="006B3CD6">
        <w:trPr>
          <w:trHeight w:hRule="exact" w:val="494"/>
          <w:jc w:val="center"/>
        </w:trPr>
        <w:tc>
          <w:tcPr>
            <w:tcW w:w="744" w:type="dxa"/>
            <w:vMerge w:val="restart"/>
            <w:tcBorders>
              <w:top w:val="single" w:sz="4" w:space="0" w:color="auto"/>
              <w:left w:val="single" w:sz="4" w:space="0" w:color="auto"/>
            </w:tcBorders>
            <w:shd w:val="clear" w:color="auto" w:fill="FFFFFF"/>
            <w:tcMar>
              <w:top w:w="57" w:type="dxa"/>
              <w:bottom w:w="57" w:type="dxa"/>
            </w:tcMar>
          </w:tcPr>
          <w:p w14:paraId="7C2BBFA2"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 п/п</w:t>
            </w:r>
          </w:p>
        </w:tc>
        <w:tc>
          <w:tcPr>
            <w:tcW w:w="3178" w:type="dxa"/>
            <w:vMerge w:val="restart"/>
            <w:tcBorders>
              <w:top w:val="single" w:sz="4" w:space="0" w:color="auto"/>
              <w:left w:val="single" w:sz="4" w:space="0" w:color="auto"/>
            </w:tcBorders>
            <w:shd w:val="clear" w:color="auto" w:fill="FFFFFF"/>
            <w:tcMar>
              <w:top w:w="57" w:type="dxa"/>
              <w:bottom w:w="57" w:type="dxa"/>
            </w:tcMar>
          </w:tcPr>
          <w:p w14:paraId="3563A410"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мероприятия (результата)</w:t>
            </w:r>
          </w:p>
        </w:tc>
        <w:tc>
          <w:tcPr>
            <w:tcW w:w="1253" w:type="dxa"/>
            <w:vMerge w:val="restart"/>
            <w:tcBorders>
              <w:top w:val="single" w:sz="4" w:space="0" w:color="auto"/>
              <w:left w:val="single" w:sz="4" w:space="0" w:color="auto"/>
            </w:tcBorders>
            <w:shd w:val="clear" w:color="auto" w:fill="FFFFFF"/>
            <w:tcMar>
              <w:top w:w="57" w:type="dxa"/>
              <w:bottom w:w="57" w:type="dxa"/>
            </w:tcMar>
          </w:tcPr>
          <w:p w14:paraId="4A99B72E"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Единица измерения (по ОКЕИ)</w:t>
            </w:r>
          </w:p>
        </w:tc>
        <w:tc>
          <w:tcPr>
            <w:tcW w:w="2319" w:type="dxa"/>
            <w:gridSpan w:val="2"/>
            <w:vMerge w:val="restart"/>
            <w:tcBorders>
              <w:top w:val="single" w:sz="4" w:space="0" w:color="auto"/>
              <w:left w:val="single" w:sz="4" w:space="0" w:color="auto"/>
            </w:tcBorders>
            <w:shd w:val="clear" w:color="auto" w:fill="FFFFFF"/>
            <w:tcMar>
              <w:top w:w="57" w:type="dxa"/>
              <w:bottom w:w="57" w:type="dxa"/>
            </w:tcMar>
            <w:vAlign w:val="center"/>
          </w:tcPr>
          <w:p w14:paraId="0615307D" w14:textId="1CE60859"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Базовое значение</w:t>
            </w:r>
            <w:r w:rsidR="006B3CD6" w:rsidRPr="00FE4264">
              <w:rPr>
                <w:rStyle w:val="af"/>
                <w:rFonts w:ascii="Times New Roman" w:hAnsi="Times New Roman" w:cs="Times New Roman"/>
              </w:rPr>
              <w:footnoteReference w:id="39"/>
            </w:r>
            <w:r w:rsidRPr="00FE4264">
              <w:rPr>
                <w:rFonts w:ascii="Times New Roman" w:hAnsi="Times New Roman" w:cs="Times New Roman"/>
                <w:sz w:val="26"/>
                <w:szCs w:val="26"/>
              </w:rPr>
              <w:t xml:space="preserve"> </w:t>
            </w:r>
          </w:p>
        </w:tc>
        <w:tc>
          <w:tcPr>
            <w:tcW w:w="624" w:type="dxa"/>
            <w:tcBorders>
              <w:top w:val="single" w:sz="4" w:space="0" w:color="auto"/>
              <w:left w:val="single" w:sz="4" w:space="0" w:color="auto"/>
            </w:tcBorders>
            <w:shd w:val="clear" w:color="auto" w:fill="FFFFFF"/>
            <w:tcMar>
              <w:top w:w="57" w:type="dxa"/>
              <w:bottom w:w="57" w:type="dxa"/>
            </w:tcMar>
          </w:tcPr>
          <w:p w14:paraId="75F1D78A" w14:textId="77777777" w:rsidR="00272244" w:rsidRPr="00FE4264" w:rsidRDefault="00272244" w:rsidP="0030347E">
            <w:pPr>
              <w:rPr>
                <w:rFonts w:ascii="Times New Roman" w:hAnsi="Times New Roman" w:cs="Times New Roman"/>
                <w:sz w:val="26"/>
                <w:szCs w:val="26"/>
              </w:rPr>
            </w:pPr>
          </w:p>
        </w:tc>
        <w:tc>
          <w:tcPr>
            <w:tcW w:w="2352" w:type="dxa"/>
            <w:gridSpan w:val="3"/>
            <w:tcBorders>
              <w:top w:val="single" w:sz="4" w:space="0" w:color="auto"/>
              <w:left w:val="single" w:sz="4" w:space="0" w:color="auto"/>
            </w:tcBorders>
            <w:shd w:val="clear" w:color="auto" w:fill="FFFFFF"/>
            <w:tcMar>
              <w:top w:w="57" w:type="dxa"/>
              <w:bottom w:w="57" w:type="dxa"/>
            </w:tcMar>
            <w:vAlign w:val="bottom"/>
          </w:tcPr>
          <w:p w14:paraId="59E6C8CF"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Период, год</w:t>
            </w:r>
          </w:p>
        </w:tc>
        <w:tc>
          <w:tcPr>
            <w:tcW w:w="1930" w:type="dxa"/>
            <w:vMerge w:val="restart"/>
            <w:tcBorders>
              <w:top w:val="single" w:sz="4" w:space="0" w:color="auto"/>
              <w:left w:val="single" w:sz="4" w:space="0" w:color="auto"/>
            </w:tcBorders>
            <w:shd w:val="clear" w:color="auto" w:fill="FFFFFF"/>
            <w:tcMar>
              <w:top w:w="57" w:type="dxa"/>
              <w:bottom w:w="57" w:type="dxa"/>
            </w:tcMar>
          </w:tcPr>
          <w:p w14:paraId="05B29AD3"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Характеристика мероприятия (результата)</w:t>
            </w:r>
          </w:p>
        </w:tc>
        <w:tc>
          <w:tcPr>
            <w:tcW w:w="1531" w:type="dxa"/>
            <w:vMerge w:val="restart"/>
            <w:tcBorders>
              <w:top w:val="single" w:sz="4" w:space="0" w:color="auto"/>
              <w:left w:val="single" w:sz="4" w:space="0" w:color="auto"/>
            </w:tcBorders>
            <w:shd w:val="clear" w:color="auto" w:fill="FFFFFF"/>
            <w:tcMar>
              <w:top w:w="57" w:type="dxa"/>
              <w:bottom w:w="57" w:type="dxa"/>
            </w:tcMar>
            <w:vAlign w:val="center"/>
          </w:tcPr>
          <w:p w14:paraId="2FEA3A2A" w14:textId="3FDAFC00"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Тип мероприятия (результата)</w:t>
            </w:r>
            <w:r w:rsidR="006B3CD6" w:rsidRPr="00FE4264">
              <w:rPr>
                <w:rStyle w:val="af"/>
                <w:rFonts w:ascii="Times New Roman" w:hAnsi="Times New Roman" w:cs="Times New Roman"/>
              </w:rPr>
              <w:footnoteReference w:id="40"/>
            </w:r>
            <w:r w:rsidRPr="00FE4264">
              <w:rPr>
                <w:rFonts w:ascii="Times New Roman" w:hAnsi="Times New Roman" w:cs="Times New Roman"/>
                <w:sz w:val="26"/>
                <w:szCs w:val="26"/>
              </w:rPr>
              <w:t xml:space="preserve"> </w:t>
            </w:r>
            <w:hyperlink w:anchor="bookmark68" w:tooltip="Current Document">
              <w:r w:rsidRPr="00DE062A">
                <w:rPr>
                  <w:rStyle w:val="aa"/>
                  <w:rFonts w:ascii="Times New Roman" w:hAnsi="Times New Roman" w:cs="Times New Roman"/>
                  <w:sz w:val="26"/>
                  <w:szCs w:val="26"/>
                </w:rPr>
                <w:t>&lt;40&gt;</w:t>
              </w:r>
            </w:hyperlink>
          </w:p>
        </w:tc>
        <w:tc>
          <w:tcPr>
            <w:tcW w:w="1454" w:type="dxa"/>
            <w:vMerge w:val="restart"/>
            <w:tcBorders>
              <w:top w:val="single" w:sz="4" w:space="0" w:color="auto"/>
              <w:left w:val="single" w:sz="4" w:space="0" w:color="auto"/>
              <w:right w:val="single" w:sz="4" w:space="0" w:color="auto"/>
            </w:tcBorders>
            <w:shd w:val="clear" w:color="auto" w:fill="FFFFFF"/>
            <w:tcMar>
              <w:top w:w="57" w:type="dxa"/>
              <w:bottom w:w="57" w:type="dxa"/>
            </w:tcMar>
          </w:tcPr>
          <w:p w14:paraId="47C628DC" w14:textId="3C4DB4C2"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Связь с показателями проекта</w:t>
            </w:r>
          </w:p>
        </w:tc>
      </w:tr>
      <w:tr w:rsidR="00272244" w:rsidRPr="00FE4264" w14:paraId="2DDBDCBD" w14:textId="77777777" w:rsidTr="006B3CD6">
        <w:trPr>
          <w:trHeight w:hRule="exact" w:val="154"/>
          <w:jc w:val="center"/>
        </w:trPr>
        <w:tc>
          <w:tcPr>
            <w:tcW w:w="744" w:type="dxa"/>
            <w:vMerge/>
            <w:tcBorders>
              <w:left w:val="single" w:sz="4" w:space="0" w:color="auto"/>
            </w:tcBorders>
            <w:shd w:val="clear" w:color="auto" w:fill="FFFFFF"/>
            <w:tcMar>
              <w:top w:w="57" w:type="dxa"/>
              <w:bottom w:w="57" w:type="dxa"/>
            </w:tcMar>
          </w:tcPr>
          <w:p w14:paraId="4787AD47" w14:textId="77777777" w:rsidR="00272244" w:rsidRPr="00FE4264" w:rsidRDefault="00272244" w:rsidP="0030347E">
            <w:pPr>
              <w:rPr>
                <w:rFonts w:ascii="Times New Roman" w:hAnsi="Times New Roman" w:cs="Times New Roman"/>
                <w:sz w:val="26"/>
                <w:szCs w:val="26"/>
              </w:rPr>
            </w:pPr>
          </w:p>
        </w:tc>
        <w:tc>
          <w:tcPr>
            <w:tcW w:w="3178" w:type="dxa"/>
            <w:vMerge/>
            <w:tcBorders>
              <w:left w:val="single" w:sz="4" w:space="0" w:color="auto"/>
            </w:tcBorders>
            <w:shd w:val="clear" w:color="auto" w:fill="FFFFFF"/>
            <w:tcMar>
              <w:top w:w="57" w:type="dxa"/>
              <w:bottom w:w="57" w:type="dxa"/>
            </w:tcMar>
          </w:tcPr>
          <w:p w14:paraId="3B0F5090" w14:textId="77777777" w:rsidR="00272244" w:rsidRPr="00FE4264" w:rsidRDefault="00272244" w:rsidP="0030347E">
            <w:pPr>
              <w:rPr>
                <w:rFonts w:ascii="Times New Roman" w:hAnsi="Times New Roman" w:cs="Times New Roman"/>
                <w:sz w:val="26"/>
                <w:szCs w:val="26"/>
              </w:rPr>
            </w:pPr>
          </w:p>
        </w:tc>
        <w:tc>
          <w:tcPr>
            <w:tcW w:w="1253" w:type="dxa"/>
            <w:vMerge/>
            <w:tcBorders>
              <w:left w:val="single" w:sz="4" w:space="0" w:color="auto"/>
            </w:tcBorders>
            <w:shd w:val="clear" w:color="auto" w:fill="FFFFFF"/>
            <w:tcMar>
              <w:top w:w="57" w:type="dxa"/>
              <w:bottom w:w="57" w:type="dxa"/>
            </w:tcMar>
          </w:tcPr>
          <w:p w14:paraId="559280FF" w14:textId="77777777" w:rsidR="00272244" w:rsidRPr="00FE4264" w:rsidRDefault="00272244" w:rsidP="0030347E">
            <w:pPr>
              <w:rPr>
                <w:rFonts w:ascii="Times New Roman" w:hAnsi="Times New Roman" w:cs="Times New Roman"/>
                <w:sz w:val="26"/>
                <w:szCs w:val="26"/>
              </w:rPr>
            </w:pPr>
          </w:p>
        </w:tc>
        <w:tc>
          <w:tcPr>
            <w:tcW w:w="2319" w:type="dxa"/>
            <w:gridSpan w:val="2"/>
            <w:vMerge/>
            <w:tcBorders>
              <w:left w:val="single" w:sz="4" w:space="0" w:color="auto"/>
            </w:tcBorders>
            <w:shd w:val="clear" w:color="auto" w:fill="FFFFFF"/>
            <w:tcMar>
              <w:top w:w="57" w:type="dxa"/>
              <w:bottom w:w="57" w:type="dxa"/>
            </w:tcMar>
            <w:vAlign w:val="center"/>
          </w:tcPr>
          <w:p w14:paraId="706BAAEC" w14:textId="77777777" w:rsidR="00272244" w:rsidRPr="00FE4264" w:rsidRDefault="00272244" w:rsidP="0030347E">
            <w:pPr>
              <w:rPr>
                <w:rFonts w:ascii="Times New Roman" w:hAnsi="Times New Roman" w:cs="Times New Roman"/>
                <w:sz w:val="26"/>
                <w:szCs w:val="26"/>
              </w:rPr>
            </w:pPr>
          </w:p>
        </w:tc>
        <w:tc>
          <w:tcPr>
            <w:tcW w:w="624" w:type="dxa"/>
            <w:vMerge w:val="restart"/>
            <w:tcBorders>
              <w:top w:val="single" w:sz="4" w:space="0" w:color="auto"/>
              <w:left w:val="single" w:sz="4" w:space="0" w:color="auto"/>
            </w:tcBorders>
            <w:shd w:val="clear" w:color="auto" w:fill="FFFFFF"/>
            <w:tcMar>
              <w:top w:w="57" w:type="dxa"/>
              <w:bottom w:w="57" w:type="dxa"/>
            </w:tcMar>
          </w:tcPr>
          <w:p w14:paraId="6D891C56"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w:t>
            </w:r>
          </w:p>
        </w:tc>
        <w:tc>
          <w:tcPr>
            <w:tcW w:w="907" w:type="dxa"/>
            <w:vMerge w:val="restart"/>
            <w:tcBorders>
              <w:top w:val="single" w:sz="4" w:space="0" w:color="auto"/>
              <w:left w:val="single" w:sz="4" w:space="0" w:color="auto"/>
            </w:tcBorders>
            <w:shd w:val="clear" w:color="auto" w:fill="FFFFFF"/>
            <w:tcMar>
              <w:top w:w="57" w:type="dxa"/>
              <w:bottom w:w="57" w:type="dxa"/>
            </w:tcMar>
          </w:tcPr>
          <w:p w14:paraId="40111224"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 + 1</w:t>
            </w:r>
          </w:p>
        </w:tc>
        <w:tc>
          <w:tcPr>
            <w:tcW w:w="538" w:type="dxa"/>
            <w:vMerge w:val="restart"/>
            <w:tcBorders>
              <w:top w:val="single" w:sz="4" w:space="0" w:color="auto"/>
              <w:left w:val="single" w:sz="4" w:space="0" w:color="auto"/>
            </w:tcBorders>
            <w:shd w:val="clear" w:color="auto" w:fill="FFFFFF"/>
            <w:tcMar>
              <w:top w:w="57" w:type="dxa"/>
              <w:bottom w:w="57" w:type="dxa"/>
            </w:tcMar>
          </w:tcPr>
          <w:p w14:paraId="69F1D581" w14:textId="77777777" w:rsidR="00272244" w:rsidRPr="00FE4264" w:rsidRDefault="00272244" w:rsidP="0030347E">
            <w:pPr>
              <w:rPr>
                <w:rFonts w:ascii="Times New Roman" w:hAnsi="Times New Roman" w:cs="Times New Roman"/>
                <w:sz w:val="26"/>
                <w:szCs w:val="26"/>
              </w:rPr>
            </w:pPr>
          </w:p>
        </w:tc>
        <w:tc>
          <w:tcPr>
            <w:tcW w:w="907" w:type="dxa"/>
            <w:vMerge w:val="restart"/>
            <w:tcBorders>
              <w:top w:val="single" w:sz="4" w:space="0" w:color="auto"/>
              <w:left w:val="single" w:sz="4" w:space="0" w:color="auto"/>
            </w:tcBorders>
            <w:shd w:val="clear" w:color="auto" w:fill="FFFFFF"/>
            <w:tcMar>
              <w:top w:w="57" w:type="dxa"/>
              <w:bottom w:w="57" w:type="dxa"/>
            </w:tcMar>
          </w:tcPr>
          <w:p w14:paraId="7D989B50"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 + n</w:t>
            </w:r>
          </w:p>
        </w:tc>
        <w:tc>
          <w:tcPr>
            <w:tcW w:w="1930" w:type="dxa"/>
            <w:vMerge/>
            <w:tcBorders>
              <w:left w:val="single" w:sz="4" w:space="0" w:color="auto"/>
            </w:tcBorders>
            <w:shd w:val="clear" w:color="auto" w:fill="FFFFFF"/>
            <w:tcMar>
              <w:top w:w="57" w:type="dxa"/>
              <w:bottom w:w="57" w:type="dxa"/>
            </w:tcMar>
          </w:tcPr>
          <w:p w14:paraId="628B4A04" w14:textId="77777777" w:rsidR="00272244" w:rsidRPr="00FE4264" w:rsidRDefault="00272244" w:rsidP="0030347E">
            <w:pPr>
              <w:rPr>
                <w:rFonts w:ascii="Times New Roman" w:hAnsi="Times New Roman" w:cs="Times New Roman"/>
                <w:sz w:val="26"/>
                <w:szCs w:val="26"/>
              </w:rPr>
            </w:pPr>
          </w:p>
        </w:tc>
        <w:tc>
          <w:tcPr>
            <w:tcW w:w="1531" w:type="dxa"/>
            <w:vMerge/>
            <w:tcBorders>
              <w:left w:val="single" w:sz="4" w:space="0" w:color="auto"/>
            </w:tcBorders>
            <w:shd w:val="clear" w:color="auto" w:fill="FFFFFF"/>
            <w:tcMar>
              <w:top w:w="57" w:type="dxa"/>
              <w:bottom w:w="57" w:type="dxa"/>
            </w:tcMar>
            <w:vAlign w:val="center"/>
          </w:tcPr>
          <w:p w14:paraId="14A36255" w14:textId="77777777" w:rsidR="00272244" w:rsidRPr="00FE4264" w:rsidRDefault="00272244" w:rsidP="0030347E">
            <w:pPr>
              <w:rPr>
                <w:rFonts w:ascii="Times New Roman" w:hAnsi="Times New Roman" w:cs="Times New Roman"/>
                <w:sz w:val="26"/>
                <w:szCs w:val="26"/>
              </w:rPr>
            </w:pPr>
          </w:p>
        </w:tc>
        <w:tc>
          <w:tcPr>
            <w:tcW w:w="1454" w:type="dxa"/>
            <w:vMerge/>
            <w:tcBorders>
              <w:left w:val="single" w:sz="4" w:space="0" w:color="auto"/>
              <w:right w:val="single" w:sz="4" w:space="0" w:color="auto"/>
            </w:tcBorders>
            <w:shd w:val="clear" w:color="auto" w:fill="FFFFFF"/>
            <w:tcMar>
              <w:top w:w="57" w:type="dxa"/>
              <w:bottom w:w="57" w:type="dxa"/>
            </w:tcMar>
          </w:tcPr>
          <w:p w14:paraId="5B00196A" w14:textId="77777777" w:rsidR="00272244" w:rsidRPr="00FE4264" w:rsidRDefault="00272244" w:rsidP="0030347E">
            <w:pPr>
              <w:rPr>
                <w:rFonts w:ascii="Times New Roman" w:hAnsi="Times New Roman" w:cs="Times New Roman"/>
                <w:sz w:val="26"/>
                <w:szCs w:val="26"/>
              </w:rPr>
            </w:pPr>
          </w:p>
        </w:tc>
      </w:tr>
      <w:tr w:rsidR="00272244" w:rsidRPr="00FE4264" w14:paraId="7DC6D0DF" w14:textId="77777777" w:rsidTr="006B3CD6">
        <w:trPr>
          <w:trHeight w:hRule="exact" w:val="490"/>
          <w:jc w:val="center"/>
        </w:trPr>
        <w:tc>
          <w:tcPr>
            <w:tcW w:w="744" w:type="dxa"/>
            <w:vMerge/>
            <w:tcBorders>
              <w:left w:val="single" w:sz="4" w:space="0" w:color="auto"/>
            </w:tcBorders>
            <w:shd w:val="clear" w:color="auto" w:fill="FFFFFF"/>
            <w:tcMar>
              <w:top w:w="57" w:type="dxa"/>
              <w:bottom w:w="57" w:type="dxa"/>
            </w:tcMar>
          </w:tcPr>
          <w:p w14:paraId="66B00158" w14:textId="77777777" w:rsidR="00272244" w:rsidRPr="00FE4264" w:rsidRDefault="00272244" w:rsidP="0030347E">
            <w:pPr>
              <w:rPr>
                <w:rFonts w:ascii="Times New Roman" w:hAnsi="Times New Roman" w:cs="Times New Roman"/>
                <w:sz w:val="26"/>
                <w:szCs w:val="26"/>
              </w:rPr>
            </w:pPr>
          </w:p>
        </w:tc>
        <w:tc>
          <w:tcPr>
            <w:tcW w:w="3178" w:type="dxa"/>
            <w:vMerge/>
            <w:tcBorders>
              <w:left w:val="single" w:sz="4" w:space="0" w:color="auto"/>
            </w:tcBorders>
            <w:shd w:val="clear" w:color="auto" w:fill="FFFFFF"/>
            <w:tcMar>
              <w:top w:w="57" w:type="dxa"/>
              <w:bottom w:w="57" w:type="dxa"/>
            </w:tcMar>
          </w:tcPr>
          <w:p w14:paraId="09308023" w14:textId="77777777" w:rsidR="00272244" w:rsidRPr="00FE4264" w:rsidRDefault="00272244" w:rsidP="0030347E">
            <w:pPr>
              <w:rPr>
                <w:rFonts w:ascii="Times New Roman" w:hAnsi="Times New Roman" w:cs="Times New Roman"/>
                <w:sz w:val="26"/>
                <w:szCs w:val="26"/>
              </w:rPr>
            </w:pPr>
          </w:p>
        </w:tc>
        <w:tc>
          <w:tcPr>
            <w:tcW w:w="1253" w:type="dxa"/>
            <w:vMerge/>
            <w:tcBorders>
              <w:left w:val="single" w:sz="4" w:space="0" w:color="auto"/>
            </w:tcBorders>
            <w:shd w:val="clear" w:color="auto" w:fill="FFFFFF"/>
            <w:tcMar>
              <w:top w:w="57" w:type="dxa"/>
              <w:bottom w:w="57" w:type="dxa"/>
            </w:tcMar>
          </w:tcPr>
          <w:p w14:paraId="24B07929" w14:textId="77777777" w:rsidR="00272244" w:rsidRPr="00FE4264" w:rsidRDefault="00272244" w:rsidP="0030347E">
            <w:pPr>
              <w:rPr>
                <w:rFonts w:ascii="Times New Roman" w:hAnsi="Times New Roman" w:cs="Times New Roman"/>
                <w:sz w:val="26"/>
                <w:szCs w:val="26"/>
              </w:rPr>
            </w:pPr>
          </w:p>
        </w:tc>
        <w:tc>
          <w:tcPr>
            <w:tcW w:w="1133" w:type="dxa"/>
            <w:tcBorders>
              <w:top w:val="single" w:sz="4" w:space="0" w:color="auto"/>
              <w:left w:val="single" w:sz="4" w:space="0" w:color="auto"/>
            </w:tcBorders>
            <w:shd w:val="clear" w:color="auto" w:fill="FFFFFF"/>
            <w:tcMar>
              <w:top w:w="57" w:type="dxa"/>
              <w:bottom w:w="57" w:type="dxa"/>
            </w:tcMar>
            <w:vAlign w:val="center"/>
          </w:tcPr>
          <w:p w14:paraId="2124E773"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значение</w:t>
            </w:r>
          </w:p>
        </w:tc>
        <w:tc>
          <w:tcPr>
            <w:tcW w:w="1186" w:type="dxa"/>
            <w:tcBorders>
              <w:top w:val="single" w:sz="4" w:space="0" w:color="auto"/>
              <w:left w:val="single" w:sz="4" w:space="0" w:color="auto"/>
            </w:tcBorders>
            <w:shd w:val="clear" w:color="auto" w:fill="FFFFFF"/>
            <w:tcMar>
              <w:top w:w="57" w:type="dxa"/>
              <w:bottom w:w="57" w:type="dxa"/>
            </w:tcMar>
            <w:vAlign w:val="center"/>
          </w:tcPr>
          <w:p w14:paraId="1FCFDA2E"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год</w:t>
            </w:r>
          </w:p>
        </w:tc>
        <w:tc>
          <w:tcPr>
            <w:tcW w:w="624" w:type="dxa"/>
            <w:vMerge/>
            <w:tcBorders>
              <w:left w:val="single" w:sz="4" w:space="0" w:color="auto"/>
            </w:tcBorders>
            <w:shd w:val="clear" w:color="auto" w:fill="FFFFFF"/>
            <w:tcMar>
              <w:top w:w="57" w:type="dxa"/>
              <w:bottom w:w="57" w:type="dxa"/>
            </w:tcMar>
          </w:tcPr>
          <w:p w14:paraId="03F1E16B" w14:textId="77777777" w:rsidR="00272244" w:rsidRPr="00FE4264" w:rsidRDefault="00272244" w:rsidP="0030347E">
            <w:pPr>
              <w:rPr>
                <w:rFonts w:ascii="Times New Roman" w:hAnsi="Times New Roman" w:cs="Times New Roman"/>
                <w:sz w:val="26"/>
                <w:szCs w:val="26"/>
              </w:rPr>
            </w:pPr>
          </w:p>
        </w:tc>
        <w:tc>
          <w:tcPr>
            <w:tcW w:w="907" w:type="dxa"/>
            <w:vMerge/>
            <w:tcBorders>
              <w:left w:val="single" w:sz="4" w:space="0" w:color="auto"/>
            </w:tcBorders>
            <w:shd w:val="clear" w:color="auto" w:fill="FFFFFF"/>
            <w:tcMar>
              <w:top w:w="57" w:type="dxa"/>
              <w:bottom w:w="57" w:type="dxa"/>
            </w:tcMar>
          </w:tcPr>
          <w:p w14:paraId="71617D04" w14:textId="77777777" w:rsidR="00272244" w:rsidRPr="00FE4264" w:rsidRDefault="00272244" w:rsidP="0030347E">
            <w:pPr>
              <w:rPr>
                <w:rFonts w:ascii="Times New Roman" w:hAnsi="Times New Roman" w:cs="Times New Roman"/>
                <w:sz w:val="26"/>
                <w:szCs w:val="26"/>
              </w:rPr>
            </w:pPr>
          </w:p>
        </w:tc>
        <w:tc>
          <w:tcPr>
            <w:tcW w:w="538" w:type="dxa"/>
            <w:vMerge/>
            <w:tcBorders>
              <w:left w:val="single" w:sz="4" w:space="0" w:color="auto"/>
            </w:tcBorders>
            <w:shd w:val="clear" w:color="auto" w:fill="FFFFFF"/>
            <w:tcMar>
              <w:top w:w="57" w:type="dxa"/>
              <w:bottom w:w="57" w:type="dxa"/>
            </w:tcMar>
          </w:tcPr>
          <w:p w14:paraId="4405F6AB" w14:textId="77777777" w:rsidR="00272244" w:rsidRPr="00FE4264" w:rsidRDefault="00272244" w:rsidP="0030347E">
            <w:pPr>
              <w:rPr>
                <w:rFonts w:ascii="Times New Roman" w:hAnsi="Times New Roman" w:cs="Times New Roman"/>
                <w:sz w:val="26"/>
                <w:szCs w:val="26"/>
              </w:rPr>
            </w:pPr>
          </w:p>
        </w:tc>
        <w:tc>
          <w:tcPr>
            <w:tcW w:w="907" w:type="dxa"/>
            <w:vMerge/>
            <w:tcBorders>
              <w:left w:val="single" w:sz="4" w:space="0" w:color="auto"/>
            </w:tcBorders>
            <w:shd w:val="clear" w:color="auto" w:fill="FFFFFF"/>
            <w:tcMar>
              <w:top w:w="57" w:type="dxa"/>
              <w:bottom w:w="57" w:type="dxa"/>
            </w:tcMar>
          </w:tcPr>
          <w:p w14:paraId="33D4CD79" w14:textId="77777777" w:rsidR="00272244" w:rsidRPr="00FE4264" w:rsidRDefault="00272244" w:rsidP="0030347E">
            <w:pPr>
              <w:rPr>
                <w:rFonts w:ascii="Times New Roman" w:hAnsi="Times New Roman" w:cs="Times New Roman"/>
                <w:sz w:val="26"/>
                <w:szCs w:val="26"/>
              </w:rPr>
            </w:pPr>
          </w:p>
        </w:tc>
        <w:tc>
          <w:tcPr>
            <w:tcW w:w="1930" w:type="dxa"/>
            <w:vMerge/>
            <w:tcBorders>
              <w:left w:val="single" w:sz="4" w:space="0" w:color="auto"/>
            </w:tcBorders>
            <w:shd w:val="clear" w:color="auto" w:fill="FFFFFF"/>
            <w:tcMar>
              <w:top w:w="57" w:type="dxa"/>
              <w:bottom w:w="57" w:type="dxa"/>
            </w:tcMar>
          </w:tcPr>
          <w:p w14:paraId="05DB5C26" w14:textId="77777777" w:rsidR="00272244" w:rsidRPr="00FE4264" w:rsidRDefault="00272244" w:rsidP="0030347E">
            <w:pPr>
              <w:rPr>
                <w:rFonts w:ascii="Times New Roman" w:hAnsi="Times New Roman" w:cs="Times New Roman"/>
                <w:sz w:val="26"/>
                <w:szCs w:val="26"/>
              </w:rPr>
            </w:pPr>
          </w:p>
        </w:tc>
        <w:tc>
          <w:tcPr>
            <w:tcW w:w="1531" w:type="dxa"/>
            <w:vMerge/>
            <w:tcBorders>
              <w:left w:val="single" w:sz="4" w:space="0" w:color="auto"/>
            </w:tcBorders>
            <w:shd w:val="clear" w:color="auto" w:fill="FFFFFF"/>
            <w:tcMar>
              <w:top w:w="57" w:type="dxa"/>
              <w:bottom w:w="57" w:type="dxa"/>
            </w:tcMar>
            <w:vAlign w:val="center"/>
          </w:tcPr>
          <w:p w14:paraId="4B6AD254" w14:textId="77777777" w:rsidR="00272244" w:rsidRPr="00FE4264" w:rsidRDefault="00272244" w:rsidP="0030347E">
            <w:pPr>
              <w:rPr>
                <w:rFonts w:ascii="Times New Roman" w:hAnsi="Times New Roman" w:cs="Times New Roman"/>
                <w:sz w:val="26"/>
                <w:szCs w:val="26"/>
              </w:rPr>
            </w:pPr>
          </w:p>
        </w:tc>
        <w:tc>
          <w:tcPr>
            <w:tcW w:w="1454" w:type="dxa"/>
            <w:vMerge/>
            <w:tcBorders>
              <w:left w:val="single" w:sz="4" w:space="0" w:color="auto"/>
              <w:right w:val="single" w:sz="4" w:space="0" w:color="auto"/>
            </w:tcBorders>
            <w:shd w:val="clear" w:color="auto" w:fill="FFFFFF"/>
            <w:tcMar>
              <w:top w:w="57" w:type="dxa"/>
              <w:bottom w:w="57" w:type="dxa"/>
            </w:tcMar>
          </w:tcPr>
          <w:p w14:paraId="5C13C704" w14:textId="77777777" w:rsidR="00272244" w:rsidRPr="00FE4264" w:rsidRDefault="00272244" w:rsidP="0030347E">
            <w:pPr>
              <w:rPr>
                <w:rFonts w:ascii="Times New Roman" w:hAnsi="Times New Roman" w:cs="Times New Roman"/>
                <w:sz w:val="26"/>
                <w:szCs w:val="26"/>
              </w:rPr>
            </w:pPr>
          </w:p>
        </w:tc>
      </w:tr>
      <w:tr w:rsidR="00272244" w:rsidRPr="00FE4264" w14:paraId="1D7DFD18" w14:textId="77777777" w:rsidTr="006B3CD6">
        <w:trPr>
          <w:trHeight w:hRule="exact" w:val="490"/>
          <w:jc w:val="center"/>
        </w:trPr>
        <w:tc>
          <w:tcPr>
            <w:tcW w:w="744" w:type="dxa"/>
            <w:tcBorders>
              <w:top w:val="single" w:sz="4" w:space="0" w:color="auto"/>
              <w:left w:val="single" w:sz="4" w:space="0" w:color="auto"/>
            </w:tcBorders>
            <w:shd w:val="clear" w:color="auto" w:fill="FFFFFF"/>
            <w:tcMar>
              <w:top w:w="57" w:type="dxa"/>
              <w:bottom w:w="57" w:type="dxa"/>
            </w:tcMar>
            <w:vAlign w:val="bottom"/>
          </w:tcPr>
          <w:p w14:paraId="4F47F4D8"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1.</w:t>
            </w:r>
          </w:p>
        </w:tc>
        <w:tc>
          <w:tcPr>
            <w:tcW w:w="14641" w:type="dxa"/>
            <w:gridSpan w:val="11"/>
            <w:tcBorders>
              <w:top w:val="single" w:sz="4" w:space="0" w:color="auto"/>
              <w:left w:val="single" w:sz="4" w:space="0" w:color="auto"/>
              <w:right w:val="single" w:sz="4" w:space="0" w:color="auto"/>
            </w:tcBorders>
            <w:shd w:val="clear" w:color="auto" w:fill="FFFFFF"/>
            <w:tcMar>
              <w:top w:w="57" w:type="dxa"/>
              <w:bottom w:w="57" w:type="dxa"/>
            </w:tcMar>
            <w:vAlign w:val="center"/>
          </w:tcPr>
          <w:p w14:paraId="1688E9CC"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ОЗР</w:t>
            </w:r>
          </w:p>
        </w:tc>
      </w:tr>
      <w:tr w:rsidR="00272244" w:rsidRPr="00FE4264" w14:paraId="04DFBB12" w14:textId="77777777" w:rsidTr="006B3CD6">
        <w:trPr>
          <w:trHeight w:hRule="exact" w:val="1046"/>
          <w:jc w:val="center"/>
        </w:trPr>
        <w:tc>
          <w:tcPr>
            <w:tcW w:w="744" w:type="dxa"/>
            <w:tcBorders>
              <w:top w:val="single" w:sz="4" w:space="0" w:color="auto"/>
              <w:left w:val="single" w:sz="4" w:space="0" w:color="auto"/>
            </w:tcBorders>
            <w:shd w:val="clear" w:color="auto" w:fill="FFFFFF"/>
            <w:tcMar>
              <w:top w:w="57" w:type="dxa"/>
              <w:bottom w:w="57" w:type="dxa"/>
            </w:tcMar>
          </w:tcPr>
          <w:p w14:paraId="05634E39"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1.1.</w:t>
            </w:r>
          </w:p>
        </w:tc>
        <w:tc>
          <w:tcPr>
            <w:tcW w:w="3178" w:type="dxa"/>
            <w:tcBorders>
              <w:top w:val="single" w:sz="4" w:space="0" w:color="auto"/>
              <w:left w:val="single" w:sz="4" w:space="0" w:color="auto"/>
            </w:tcBorders>
            <w:shd w:val="clear" w:color="auto" w:fill="FFFFFF"/>
            <w:tcMar>
              <w:top w:w="57" w:type="dxa"/>
              <w:bottom w:w="57" w:type="dxa"/>
            </w:tcMar>
            <w:vAlign w:val="center"/>
          </w:tcPr>
          <w:p w14:paraId="4DBCA5A4"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Указываются мероприятия (результаты), направленные на достижение ОЗР</w:t>
            </w:r>
          </w:p>
        </w:tc>
        <w:tc>
          <w:tcPr>
            <w:tcW w:w="1253" w:type="dxa"/>
            <w:tcBorders>
              <w:top w:val="single" w:sz="4" w:space="0" w:color="auto"/>
              <w:left w:val="single" w:sz="4" w:space="0" w:color="auto"/>
            </w:tcBorders>
            <w:shd w:val="clear" w:color="auto" w:fill="FFFFFF"/>
            <w:tcMar>
              <w:top w:w="57" w:type="dxa"/>
              <w:bottom w:w="57" w:type="dxa"/>
            </w:tcMar>
          </w:tcPr>
          <w:p w14:paraId="592B629D" w14:textId="77777777" w:rsidR="00272244" w:rsidRPr="00FE4264" w:rsidRDefault="00272244" w:rsidP="0030347E">
            <w:pPr>
              <w:rPr>
                <w:rFonts w:ascii="Times New Roman" w:hAnsi="Times New Roman" w:cs="Times New Roman"/>
                <w:sz w:val="26"/>
                <w:szCs w:val="26"/>
              </w:rPr>
            </w:pPr>
          </w:p>
        </w:tc>
        <w:tc>
          <w:tcPr>
            <w:tcW w:w="1133" w:type="dxa"/>
            <w:tcBorders>
              <w:top w:val="single" w:sz="4" w:space="0" w:color="auto"/>
              <w:left w:val="single" w:sz="4" w:space="0" w:color="auto"/>
            </w:tcBorders>
            <w:shd w:val="clear" w:color="auto" w:fill="FFFFFF"/>
            <w:tcMar>
              <w:top w:w="57" w:type="dxa"/>
              <w:bottom w:w="57" w:type="dxa"/>
            </w:tcMar>
          </w:tcPr>
          <w:p w14:paraId="7072F94C" w14:textId="77777777" w:rsidR="00272244" w:rsidRPr="00FE4264" w:rsidRDefault="00272244" w:rsidP="0030347E">
            <w:pPr>
              <w:rPr>
                <w:rFonts w:ascii="Times New Roman" w:hAnsi="Times New Roman" w:cs="Times New Roman"/>
                <w:sz w:val="26"/>
                <w:szCs w:val="26"/>
              </w:rPr>
            </w:pPr>
          </w:p>
        </w:tc>
        <w:tc>
          <w:tcPr>
            <w:tcW w:w="1186" w:type="dxa"/>
            <w:tcBorders>
              <w:top w:val="single" w:sz="4" w:space="0" w:color="auto"/>
              <w:left w:val="single" w:sz="4" w:space="0" w:color="auto"/>
            </w:tcBorders>
            <w:shd w:val="clear" w:color="auto" w:fill="FFFFFF"/>
            <w:tcMar>
              <w:top w:w="57" w:type="dxa"/>
              <w:bottom w:w="57" w:type="dxa"/>
            </w:tcMar>
          </w:tcPr>
          <w:p w14:paraId="05D2D7C4" w14:textId="77777777" w:rsidR="00272244" w:rsidRPr="00FE4264" w:rsidRDefault="00272244" w:rsidP="0030347E">
            <w:pPr>
              <w:rPr>
                <w:rFonts w:ascii="Times New Roman" w:hAnsi="Times New Roman" w:cs="Times New Roman"/>
                <w:sz w:val="26"/>
                <w:szCs w:val="26"/>
              </w:rPr>
            </w:pPr>
          </w:p>
        </w:tc>
        <w:tc>
          <w:tcPr>
            <w:tcW w:w="624" w:type="dxa"/>
            <w:tcBorders>
              <w:top w:val="single" w:sz="4" w:space="0" w:color="auto"/>
              <w:left w:val="single" w:sz="4" w:space="0" w:color="auto"/>
            </w:tcBorders>
            <w:shd w:val="clear" w:color="auto" w:fill="FFFFFF"/>
            <w:tcMar>
              <w:top w:w="57" w:type="dxa"/>
              <w:bottom w:w="57" w:type="dxa"/>
            </w:tcMar>
          </w:tcPr>
          <w:p w14:paraId="04AC3720" w14:textId="77777777" w:rsidR="00272244" w:rsidRPr="00FE4264" w:rsidRDefault="00272244" w:rsidP="0030347E">
            <w:pPr>
              <w:rPr>
                <w:rFonts w:ascii="Times New Roman" w:hAnsi="Times New Roman" w:cs="Times New Roman"/>
                <w:sz w:val="26"/>
                <w:szCs w:val="26"/>
              </w:rPr>
            </w:pPr>
          </w:p>
        </w:tc>
        <w:tc>
          <w:tcPr>
            <w:tcW w:w="907" w:type="dxa"/>
            <w:tcBorders>
              <w:top w:val="single" w:sz="4" w:space="0" w:color="auto"/>
              <w:left w:val="single" w:sz="4" w:space="0" w:color="auto"/>
            </w:tcBorders>
            <w:shd w:val="clear" w:color="auto" w:fill="FFFFFF"/>
            <w:tcMar>
              <w:top w:w="57" w:type="dxa"/>
              <w:bottom w:w="57" w:type="dxa"/>
            </w:tcMar>
          </w:tcPr>
          <w:p w14:paraId="5DCB6D96" w14:textId="77777777" w:rsidR="00272244" w:rsidRPr="00FE4264" w:rsidRDefault="00272244" w:rsidP="0030347E">
            <w:pPr>
              <w:rPr>
                <w:rFonts w:ascii="Times New Roman" w:hAnsi="Times New Roman" w:cs="Times New Roman"/>
                <w:sz w:val="26"/>
                <w:szCs w:val="26"/>
              </w:rPr>
            </w:pPr>
          </w:p>
        </w:tc>
        <w:tc>
          <w:tcPr>
            <w:tcW w:w="538" w:type="dxa"/>
            <w:tcBorders>
              <w:top w:val="single" w:sz="4" w:space="0" w:color="auto"/>
              <w:left w:val="single" w:sz="4" w:space="0" w:color="auto"/>
            </w:tcBorders>
            <w:shd w:val="clear" w:color="auto" w:fill="FFFFFF"/>
            <w:tcMar>
              <w:top w:w="57" w:type="dxa"/>
              <w:bottom w:w="57" w:type="dxa"/>
            </w:tcMar>
          </w:tcPr>
          <w:p w14:paraId="6037FEB7" w14:textId="77777777" w:rsidR="00272244" w:rsidRPr="00FE4264" w:rsidRDefault="00272244" w:rsidP="0030347E">
            <w:pPr>
              <w:rPr>
                <w:rFonts w:ascii="Times New Roman" w:hAnsi="Times New Roman" w:cs="Times New Roman"/>
                <w:sz w:val="26"/>
                <w:szCs w:val="26"/>
              </w:rPr>
            </w:pPr>
          </w:p>
        </w:tc>
        <w:tc>
          <w:tcPr>
            <w:tcW w:w="907" w:type="dxa"/>
            <w:tcBorders>
              <w:top w:val="single" w:sz="4" w:space="0" w:color="auto"/>
              <w:left w:val="single" w:sz="4" w:space="0" w:color="auto"/>
            </w:tcBorders>
            <w:shd w:val="clear" w:color="auto" w:fill="FFFFFF"/>
            <w:tcMar>
              <w:top w:w="57" w:type="dxa"/>
              <w:bottom w:w="57" w:type="dxa"/>
            </w:tcMar>
          </w:tcPr>
          <w:p w14:paraId="5F33898C" w14:textId="77777777" w:rsidR="00272244" w:rsidRPr="00FE4264" w:rsidRDefault="00272244" w:rsidP="0030347E">
            <w:pPr>
              <w:rPr>
                <w:rFonts w:ascii="Times New Roman" w:hAnsi="Times New Roman" w:cs="Times New Roman"/>
                <w:sz w:val="26"/>
                <w:szCs w:val="26"/>
              </w:rPr>
            </w:pPr>
          </w:p>
        </w:tc>
        <w:tc>
          <w:tcPr>
            <w:tcW w:w="1930" w:type="dxa"/>
            <w:tcBorders>
              <w:top w:val="single" w:sz="4" w:space="0" w:color="auto"/>
              <w:left w:val="single" w:sz="4" w:space="0" w:color="auto"/>
            </w:tcBorders>
            <w:shd w:val="clear" w:color="auto" w:fill="FFFFFF"/>
            <w:tcMar>
              <w:top w:w="57" w:type="dxa"/>
              <w:bottom w:w="57" w:type="dxa"/>
            </w:tcMar>
          </w:tcPr>
          <w:p w14:paraId="57309C3F" w14:textId="77777777" w:rsidR="00272244" w:rsidRPr="00FE4264" w:rsidRDefault="00272244" w:rsidP="0030347E">
            <w:pPr>
              <w:rPr>
                <w:rFonts w:ascii="Times New Roman" w:hAnsi="Times New Roman" w:cs="Times New Roman"/>
                <w:sz w:val="26"/>
                <w:szCs w:val="26"/>
              </w:rPr>
            </w:pPr>
          </w:p>
        </w:tc>
        <w:tc>
          <w:tcPr>
            <w:tcW w:w="1531" w:type="dxa"/>
            <w:tcBorders>
              <w:top w:val="single" w:sz="4" w:space="0" w:color="auto"/>
              <w:left w:val="single" w:sz="4" w:space="0" w:color="auto"/>
            </w:tcBorders>
            <w:shd w:val="clear" w:color="auto" w:fill="FFFFFF"/>
            <w:tcMar>
              <w:top w:w="57" w:type="dxa"/>
              <w:bottom w:w="57" w:type="dxa"/>
            </w:tcMar>
          </w:tcPr>
          <w:p w14:paraId="7EE6F54C" w14:textId="77777777" w:rsidR="00272244" w:rsidRPr="00FE4264" w:rsidRDefault="00272244" w:rsidP="0030347E">
            <w:pPr>
              <w:rPr>
                <w:rFonts w:ascii="Times New Roman" w:hAnsi="Times New Roman" w:cs="Times New Roman"/>
                <w:sz w:val="26"/>
                <w:szCs w:val="26"/>
              </w:rPr>
            </w:pPr>
          </w:p>
        </w:tc>
        <w:tc>
          <w:tcPr>
            <w:tcW w:w="1454" w:type="dxa"/>
            <w:tcBorders>
              <w:top w:val="single" w:sz="4" w:space="0" w:color="auto"/>
              <w:left w:val="single" w:sz="4" w:space="0" w:color="auto"/>
              <w:right w:val="single" w:sz="4" w:space="0" w:color="auto"/>
            </w:tcBorders>
            <w:shd w:val="clear" w:color="auto" w:fill="FFFFFF"/>
            <w:tcMar>
              <w:top w:w="57" w:type="dxa"/>
              <w:bottom w:w="57" w:type="dxa"/>
            </w:tcMar>
          </w:tcPr>
          <w:p w14:paraId="7D5D71B2" w14:textId="77777777" w:rsidR="00272244" w:rsidRPr="00FE4264" w:rsidRDefault="00272244" w:rsidP="0030347E">
            <w:pPr>
              <w:rPr>
                <w:rFonts w:ascii="Times New Roman" w:hAnsi="Times New Roman" w:cs="Times New Roman"/>
                <w:sz w:val="26"/>
                <w:szCs w:val="26"/>
              </w:rPr>
            </w:pPr>
          </w:p>
        </w:tc>
      </w:tr>
      <w:tr w:rsidR="00272244" w:rsidRPr="00FE4264" w14:paraId="74C6BA11" w14:textId="77777777" w:rsidTr="006B3CD6">
        <w:trPr>
          <w:trHeight w:hRule="exact" w:val="490"/>
          <w:jc w:val="center"/>
        </w:trPr>
        <w:tc>
          <w:tcPr>
            <w:tcW w:w="744" w:type="dxa"/>
            <w:tcBorders>
              <w:top w:val="single" w:sz="4" w:space="0" w:color="auto"/>
              <w:left w:val="single" w:sz="4" w:space="0" w:color="auto"/>
            </w:tcBorders>
            <w:shd w:val="clear" w:color="auto" w:fill="FFFFFF"/>
            <w:tcMar>
              <w:top w:w="57" w:type="dxa"/>
              <w:bottom w:w="57" w:type="dxa"/>
            </w:tcMar>
            <w:vAlign w:val="center"/>
          </w:tcPr>
          <w:p w14:paraId="16184954"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w:t>
            </w:r>
          </w:p>
        </w:tc>
        <w:tc>
          <w:tcPr>
            <w:tcW w:w="14641" w:type="dxa"/>
            <w:gridSpan w:val="11"/>
            <w:tcBorders>
              <w:top w:val="single" w:sz="4" w:space="0" w:color="auto"/>
              <w:left w:val="single" w:sz="4" w:space="0" w:color="auto"/>
              <w:right w:val="single" w:sz="4" w:space="0" w:color="auto"/>
            </w:tcBorders>
            <w:shd w:val="clear" w:color="auto" w:fill="FFFFFF"/>
            <w:tcMar>
              <w:top w:w="57" w:type="dxa"/>
              <w:bottom w:w="57" w:type="dxa"/>
            </w:tcMar>
            <w:vAlign w:val="center"/>
          </w:tcPr>
          <w:p w14:paraId="3CC1E04D"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Наименование заДачи (показателя), не являющейся ОЗР</w:t>
            </w:r>
          </w:p>
        </w:tc>
      </w:tr>
      <w:tr w:rsidR="00272244" w:rsidRPr="00FE4264" w14:paraId="021FD9A6" w14:textId="77777777" w:rsidTr="006B3CD6">
        <w:trPr>
          <w:trHeight w:hRule="exact" w:val="1042"/>
          <w:jc w:val="center"/>
        </w:trPr>
        <w:tc>
          <w:tcPr>
            <w:tcW w:w="744" w:type="dxa"/>
            <w:tcBorders>
              <w:top w:val="single" w:sz="4" w:space="0" w:color="auto"/>
              <w:left w:val="single" w:sz="4" w:space="0" w:color="auto"/>
            </w:tcBorders>
            <w:shd w:val="clear" w:color="auto" w:fill="FFFFFF"/>
            <w:tcMar>
              <w:top w:w="57" w:type="dxa"/>
              <w:bottom w:w="57" w:type="dxa"/>
            </w:tcMar>
          </w:tcPr>
          <w:p w14:paraId="06DD250D"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N.1</w:t>
            </w:r>
          </w:p>
        </w:tc>
        <w:tc>
          <w:tcPr>
            <w:tcW w:w="3178" w:type="dxa"/>
            <w:tcBorders>
              <w:top w:val="single" w:sz="4" w:space="0" w:color="auto"/>
              <w:left w:val="single" w:sz="4" w:space="0" w:color="auto"/>
            </w:tcBorders>
            <w:shd w:val="clear" w:color="auto" w:fill="FFFFFF"/>
            <w:tcMar>
              <w:top w:w="57" w:type="dxa"/>
              <w:bottom w:w="57" w:type="dxa"/>
            </w:tcMar>
            <w:vAlign w:val="center"/>
          </w:tcPr>
          <w:p w14:paraId="6CE31566"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Указываются мероприятия (результаты), направленные на достижение задачи</w:t>
            </w:r>
          </w:p>
        </w:tc>
        <w:tc>
          <w:tcPr>
            <w:tcW w:w="1253" w:type="dxa"/>
            <w:tcBorders>
              <w:top w:val="single" w:sz="4" w:space="0" w:color="auto"/>
              <w:left w:val="single" w:sz="4" w:space="0" w:color="auto"/>
            </w:tcBorders>
            <w:shd w:val="clear" w:color="auto" w:fill="FFFFFF"/>
            <w:tcMar>
              <w:top w:w="57" w:type="dxa"/>
              <w:bottom w:w="57" w:type="dxa"/>
            </w:tcMar>
          </w:tcPr>
          <w:p w14:paraId="5EB8D44D" w14:textId="77777777" w:rsidR="00272244" w:rsidRPr="00FE4264" w:rsidRDefault="00272244" w:rsidP="0030347E">
            <w:pPr>
              <w:rPr>
                <w:rFonts w:ascii="Times New Roman" w:hAnsi="Times New Roman" w:cs="Times New Roman"/>
                <w:sz w:val="26"/>
                <w:szCs w:val="26"/>
              </w:rPr>
            </w:pPr>
          </w:p>
        </w:tc>
        <w:tc>
          <w:tcPr>
            <w:tcW w:w="1133" w:type="dxa"/>
            <w:tcBorders>
              <w:top w:val="single" w:sz="4" w:space="0" w:color="auto"/>
              <w:left w:val="single" w:sz="4" w:space="0" w:color="auto"/>
            </w:tcBorders>
            <w:shd w:val="clear" w:color="auto" w:fill="FFFFFF"/>
            <w:tcMar>
              <w:top w:w="57" w:type="dxa"/>
              <w:bottom w:w="57" w:type="dxa"/>
            </w:tcMar>
          </w:tcPr>
          <w:p w14:paraId="73B57DB0" w14:textId="77777777" w:rsidR="00272244" w:rsidRPr="00FE4264" w:rsidRDefault="00272244" w:rsidP="0030347E">
            <w:pPr>
              <w:rPr>
                <w:rFonts w:ascii="Times New Roman" w:hAnsi="Times New Roman" w:cs="Times New Roman"/>
                <w:sz w:val="26"/>
                <w:szCs w:val="26"/>
              </w:rPr>
            </w:pPr>
          </w:p>
        </w:tc>
        <w:tc>
          <w:tcPr>
            <w:tcW w:w="1186" w:type="dxa"/>
            <w:tcBorders>
              <w:top w:val="single" w:sz="4" w:space="0" w:color="auto"/>
              <w:left w:val="single" w:sz="4" w:space="0" w:color="auto"/>
            </w:tcBorders>
            <w:shd w:val="clear" w:color="auto" w:fill="FFFFFF"/>
            <w:tcMar>
              <w:top w:w="57" w:type="dxa"/>
              <w:bottom w:w="57" w:type="dxa"/>
            </w:tcMar>
          </w:tcPr>
          <w:p w14:paraId="14A3C279" w14:textId="77777777" w:rsidR="00272244" w:rsidRPr="00FE4264" w:rsidRDefault="00272244" w:rsidP="0030347E">
            <w:pPr>
              <w:rPr>
                <w:rFonts w:ascii="Times New Roman" w:hAnsi="Times New Roman" w:cs="Times New Roman"/>
                <w:sz w:val="26"/>
                <w:szCs w:val="26"/>
              </w:rPr>
            </w:pPr>
          </w:p>
        </w:tc>
        <w:tc>
          <w:tcPr>
            <w:tcW w:w="624" w:type="dxa"/>
            <w:tcBorders>
              <w:top w:val="single" w:sz="4" w:space="0" w:color="auto"/>
              <w:left w:val="single" w:sz="4" w:space="0" w:color="auto"/>
            </w:tcBorders>
            <w:shd w:val="clear" w:color="auto" w:fill="FFFFFF"/>
            <w:tcMar>
              <w:top w:w="57" w:type="dxa"/>
              <w:bottom w:w="57" w:type="dxa"/>
            </w:tcMar>
          </w:tcPr>
          <w:p w14:paraId="69686768" w14:textId="77777777" w:rsidR="00272244" w:rsidRPr="00FE4264" w:rsidRDefault="00272244" w:rsidP="0030347E">
            <w:pPr>
              <w:rPr>
                <w:rFonts w:ascii="Times New Roman" w:hAnsi="Times New Roman" w:cs="Times New Roman"/>
                <w:sz w:val="26"/>
                <w:szCs w:val="26"/>
              </w:rPr>
            </w:pPr>
          </w:p>
        </w:tc>
        <w:tc>
          <w:tcPr>
            <w:tcW w:w="907" w:type="dxa"/>
            <w:tcBorders>
              <w:top w:val="single" w:sz="4" w:space="0" w:color="auto"/>
              <w:left w:val="single" w:sz="4" w:space="0" w:color="auto"/>
            </w:tcBorders>
            <w:shd w:val="clear" w:color="auto" w:fill="FFFFFF"/>
            <w:tcMar>
              <w:top w:w="57" w:type="dxa"/>
              <w:bottom w:w="57" w:type="dxa"/>
            </w:tcMar>
          </w:tcPr>
          <w:p w14:paraId="6553FD9C" w14:textId="77777777" w:rsidR="00272244" w:rsidRPr="00FE4264" w:rsidRDefault="00272244" w:rsidP="0030347E">
            <w:pPr>
              <w:rPr>
                <w:rFonts w:ascii="Times New Roman" w:hAnsi="Times New Roman" w:cs="Times New Roman"/>
                <w:sz w:val="26"/>
                <w:szCs w:val="26"/>
              </w:rPr>
            </w:pPr>
          </w:p>
        </w:tc>
        <w:tc>
          <w:tcPr>
            <w:tcW w:w="538" w:type="dxa"/>
            <w:tcBorders>
              <w:top w:val="single" w:sz="4" w:space="0" w:color="auto"/>
              <w:left w:val="single" w:sz="4" w:space="0" w:color="auto"/>
            </w:tcBorders>
            <w:shd w:val="clear" w:color="auto" w:fill="FFFFFF"/>
            <w:tcMar>
              <w:top w:w="57" w:type="dxa"/>
              <w:bottom w:w="57" w:type="dxa"/>
            </w:tcMar>
          </w:tcPr>
          <w:p w14:paraId="62353B09" w14:textId="77777777" w:rsidR="00272244" w:rsidRPr="00FE4264" w:rsidRDefault="00272244" w:rsidP="0030347E">
            <w:pPr>
              <w:rPr>
                <w:rFonts w:ascii="Times New Roman" w:hAnsi="Times New Roman" w:cs="Times New Roman"/>
                <w:sz w:val="26"/>
                <w:szCs w:val="26"/>
              </w:rPr>
            </w:pPr>
          </w:p>
        </w:tc>
        <w:tc>
          <w:tcPr>
            <w:tcW w:w="907" w:type="dxa"/>
            <w:tcBorders>
              <w:top w:val="single" w:sz="4" w:space="0" w:color="auto"/>
              <w:left w:val="single" w:sz="4" w:space="0" w:color="auto"/>
            </w:tcBorders>
            <w:shd w:val="clear" w:color="auto" w:fill="FFFFFF"/>
            <w:tcMar>
              <w:top w:w="57" w:type="dxa"/>
              <w:bottom w:w="57" w:type="dxa"/>
            </w:tcMar>
          </w:tcPr>
          <w:p w14:paraId="2F26C1A8" w14:textId="77777777" w:rsidR="00272244" w:rsidRPr="00FE4264" w:rsidRDefault="00272244" w:rsidP="0030347E">
            <w:pPr>
              <w:rPr>
                <w:rFonts w:ascii="Times New Roman" w:hAnsi="Times New Roman" w:cs="Times New Roman"/>
                <w:sz w:val="26"/>
                <w:szCs w:val="26"/>
              </w:rPr>
            </w:pPr>
          </w:p>
        </w:tc>
        <w:tc>
          <w:tcPr>
            <w:tcW w:w="1930" w:type="dxa"/>
            <w:tcBorders>
              <w:top w:val="single" w:sz="4" w:space="0" w:color="auto"/>
              <w:left w:val="single" w:sz="4" w:space="0" w:color="auto"/>
            </w:tcBorders>
            <w:shd w:val="clear" w:color="auto" w:fill="FFFFFF"/>
            <w:tcMar>
              <w:top w:w="57" w:type="dxa"/>
              <w:bottom w:w="57" w:type="dxa"/>
            </w:tcMar>
          </w:tcPr>
          <w:p w14:paraId="7CE00765" w14:textId="77777777" w:rsidR="00272244" w:rsidRPr="00FE4264" w:rsidRDefault="00272244" w:rsidP="0030347E">
            <w:pPr>
              <w:rPr>
                <w:rFonts w:ascii="Times New Roman" w:hAnsi="Times New Roman" w:cs="Times New Roman"/>
                <w:sz w:val="26"/>
                <w:szCs w:val="26"/>
              </w:rPr>
            </w:pPr>
          </w:p>
        </w:tc>
        <w:tc>
          <w:tcPr>
            <w:tcW w:w="1531" w:type="dxa"/>
            <w:tcBorders>
              <w:top w:val="single" w:sz="4" w:space="0" w:color="auto"/>
              <w:left w:val="single" w:sz="4" w:space="0" w:color="auto"/>
            </w:tcBorders>
            <w:shd w:val="clear" w:color="auto" w:fill="FFFFFF"/>
            <w:tcMar>
              <w:top w:w="57" w:type="dxa"/>
              <w:bottom w:w="57" w:type="dxa"/>
            </w:tcMar>
          </w:tcPr>
          <w:p w14:paraId="3988A4D4" w14:textId="77777777" w:rsidR="00272244" w:rsidRPr="00FE4264" w:rsidRDefault="00272244" w:rsidP="0030347E">
            <w:pPr>
              <w:rPr>
                <w:rFonts w:ascii="Times New Roman" w:hAnsi="Times New Roman" w:cs="Times New Roman"/>
                <w:sz w:val="26"/>
                <w:szCs w:val="26"/>
              </w:rPr>
            </w:pPr>
          </w:p>
        </w:tc>
        <w:tc>
          <w:tcPr>
            <w:tcW w:w="1454" w:type="dxa"/>
            <w:tcBorders>
              <w:top w:val="single" w:sz="4" w:space="0" w:color="auto"/>
              <w:left w:val="single" w:sz="4" w:space="0" w:color="auto"/>
              <w:right w:val="single" w:sz="4" w:space="0" w:color="auto"/>
            </w:tcBorders>
            <w:shd w:val="clear" w:color="auto" w:fill="FFFFFF"/>
            <w:tcMar>
              <w:top w:w="57" w:type="dxa"/>
              <w:bottom w:w="57" w:type="dxa"/>
            </w:tcMar>
          </w:tcPr>
          <w:p w14:paraId="4A282BA9" w14:textId="77777777" w:rsidR="00272244" w:rsidRPr="00FE4264" w:rsidRDefault="00272244" w:rsidP="0030347E">
            <w:pPr>
              <w:rPr>
                <w:rFonts w:ascii="Times New Roman" w:hAnsi="Times New Roman" w:cs="Times New Roman"/>
                <w:sz w:val="26"/>
                <w:szCs w:val="26"/>
              </w:rPr>
            </w:pPr>
          </w:p>
        </w:tc>
      </w:tr>
      <w:tr w:rsidR="00272244" w:rsidRPr="00FE4264" w14:paraId="1A74B2B9" w14:textId="77777777" w:rsidTr="006B3CD6">
        <w:trPr>
          <w:trHeight w:hRule="exact" w:val="2429"/>
          <w:jc w:val="center"/>
        </w:trPr>
        <w:tc>
          <w:tcPr>
            <w:tcW w:w="744" w:type="dxa"/>
            <w:tcBorders>
              <w:top w:val="single" w:sz="4" w:space="0" w:color="auto"/>
              <w:left w:val="single" w:sz="4" w:space="0" w:color="auto"/>
              <w:bottom w:val="single" w:sz="4" w:space="0" w:color="auto"/>
            </w:tcBorders>
            <w:shd w:val="clear" w:color="auto" w:fill="FFFFFF"/>
            <w:tcMar>
              <w:top w:w="57" w:type="dxa"/>
              <w:bottom w:w="57" w:type="dxa"/>
            </w:tcMar>
          </w:tcPr>
          <w:p w14:paraId="1AED7452"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N.n</w:t>
            </w:r>
          </w:p>
        </w:tc>
        <w:tc>
          <w:tcPr>
            <w:tcW w:w="3178" w:type="dxa"/>
            <w:tcBorders>
              <w:top w:val="single" w:sz="4" w:space="0" w:color="auto"/>
              <w:left w:val="single" w:sz="4" w:space="0" w:color="auto"/>
              <w:bottom w:val="single" w:sz="4" w:space="0" w:color="auto"/>
            </w:tcBorders>
            <w:shd w:val="clear" w:color="auto" w:fill="FFFFFF"/>
            <w:tcMar>
              <w:top w:w="57" w:type="dxa"/>
              <w:bottom w:w="57" w:type="dxa"/>
            </w:tcMar>
            <w:vAlign w:val="center"/>
          </w:tcPr>
          <w:p w14:paraId="22943E6B"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Указываются при необходимости мероприятия (результаты) из иных структурных элементов муниципальных программ, необходимые для достижения задачи (показателя)</w:t>
            </w:r>
          </w:p>
        </w:tc>
        <w:tc>
          <w:tcPr>
            <w:tcW w:w="1253" w:type="dxa"/>
            <w:tcBorders>
              <w:top w:val="single" w:sz="4" w:space="0" w:color="auto"/>
              <w:left w:val="single" w:sz="4" w:space="0" w:color="auto"/>
              <w:bottom w:val="single" w:sz="4" w:space="0" w:color="auto"/>
            </w:tcBorders>
            <w:shd w:val="clear" w:color="auto" w:fill="FFFFFF"/>
            <w:tcMar>
              <w:top w:w="57" w:type="dxa"/>
              <w:bottom w:w="57" w:type="dxa"/>
            </w:tcMar>
          </w:tcPr>
          <w:p w14:paraId="2C2B4412" w14:textId="77777777" w:rsidR="00272244" w:rsidRPr="00FE4264" w:rsidRDefault="00272244" w:rsidP="0030347E">
            <w:pPr>
              <w:rPr>
                <w:rFonts w:ascii="Times New Roman" w:hAnsi="Times New Roman" w:cs="Times New Roman"/>
                <w:sz w:val="26"/>
                <w:szCs w:val="26"/>
              </w:rPr>
            </w:pPr>
          </w:p>
        </w:tc>
        <w:tc>
          <w:tcPr>
            <w:tcW w:w="1133" w:type="dxa"/>
            <w:tcBorders>
              <w:top w:val="single" w:sz="4" w:space="0" w:color="auto"/>
              <w:left w:val="single" w:sz="4" w:space="0" w:color="auto"/>
              <w:bottom w:val="single" w:sz="4" w:space="0" w:color="auto"/>
            </w:tcBorders>
            <w:shd w:val="clear" w:color="auto" w:fill="FFFFFF"/>
            <w:tcMar>
              <w:top w:w="57" w:type="dxa"/>
              <w:bottom w:w="57" w:type="dxa"/>
            </w:tcMar>
          </w:tcPr>
          <w:p w14:paraId="12DF3F08" w14:textId="77777777" w:rsidR="00272244" w:rsidRPr="00FE4264" w:rsidRDefault="00272244" w:rsidP="0030347E">
            <w:pPr>
              <w:rPr>
                <w:rFonts w:ascii="Times New Roman" w:hAnsi="Times New Roman" w:cs="Times New Roman"/>
                <w:sz w:val="26"/>
                <w:szCs w:val="26"/>
              </w:rPr>
            </w:pPr>
          </w:p>
        </w:tc>
        <w:tc>
          <w:tcPr>
            <w:tcW w:w="1186" w:type="dxa"/>
            <w:tcBorders>
              <w:top w:val="single" w:sz="4" w:space="0" w:color="auto"/>
              <w:left w:val="single" w:sz="4" w:space="0" w:color="auto"/>
              <w:bottom w:val="single" w:sz="4" w:space="0" w:color="auto"/>
            </w:tcBorders>
            <w:shd w:val="clear" w:color="auto" w:fill="FFFFFF"/>
            <w:tcMar>
              <w:top w:w="57" w:type="dxa"/>
              <w:bottom w:w="57" w:type="dxa"/>
            </w:tcMar>
          </w:tcPr>
          <w:p w14:paraId="1981DD3E" w14:textId="77777777" w:rsidR="00272244" w:rsidRPr="00FE4264" w:rsidRDefault="00272244" w:rsidP="0030347E">
            <w:pPr>
              <w:rPr>
                <w:rFonts w:ascii="Times New Roman" w:hAnsi="Times New Roman" w:cs="Times New Roman"/>
                <w:sz w:val="26"/>
                <w:szCs w:val="26"/>
              </w:rPr>
            </w:pPr>
          </w:p>
        </w:tc>
        <w:tc>
          <w:tcPr>
            <w:tcW w:w="624" w:type="dxa"/>
            <w:tcBorders>
              <w:top w:val="single" w:sz="4" w:space="0" w:color="auto"/>
              <w:left w:val="single" w:sz="4" w:space="0" w:color="auto"/>
              <w:bottom w:val="single" w:sz="4" w:space="0" w:color="auto"/>
            </w:tcBorders>
            <w:shd w:val="clear" w:color="auto" w:fill="FFFFFF"/>
            <w:tcMar>
              <w:top w:w="57" w:type="dxa"/>
              <w:bottom w:w="57" w:type="dxa"/>
            </w:tcMar>
          </w:tcPr>
          <w:p w14:paraId="26114401" w14:textId="77777777" w:rsidR="00272244" w:rsidRPr="00FE4264" w:rsidRDefault="00272244" w:rsidP="0030347E">
            <w:pPr>
              <w:rPr>
                <w:rFonts w:ascii="Times New Roman" w:hAnsi="Times New Roman" w:cs="Times New Roman"/>
                <w:sz w:val="26"/>
                <w:szCs w:val="26"/>
              </w:rPr>
            </w:pPr>
          </w:p>
        </w:tc>
        <w:tc>
          <w:tcPr>
            <w:tcW w:w="907" w:type="dxa"/>
            <w:tcBorders>
              <w:top w:val="single" w:sz="4" w:space="0" w:color="auto"/>
              <w:left w:val="single" w:sz="4" w:space="0" w:color="auto"/>
              <w:bottom w:val="single" w:sz="4" w:space="0" w:color="auto"/>
            </w:tcBorders>
            <w:shd w:val="clear" w:color="auto" w:fill="FFFFFF"/>
            <w:tcMar>
              <w:top w:w="57" w:type="dxa"/>
              <w:bottom w:w="57" w:type="dxa"/>
            </w:tcMar>
          </w:tcPr>
          <w:p w14:paraId="7F6AA1D7" w14:textId="77777777" w:rsidR="00272244" w:rsidRPr="00FE4264" w:rsidRDefault="00272244" w:rsidP="0030347E">
            <w:pPr>
              <w:rPr>
                <w:rFonts w:ascii="Times New Roman" w:hAnsi="Times New Roman" w:cs="Times New Roman"/>
                <w:sz w:val="26"/>
                <w:szCs w:val="26"/>
              </w:rPr>
            </w:pPr>
          </w:p>
        </w:tc>
        <w:tc>
          <w:tcPr>
            <w:tcW w:w="538" w:type="dxa"/>
            <w:tcBorders>
              <w:top w:val="single" w:sz="4" w:space="0" w:color="auto"/>
              <w:left w:val="single" w:sz="4" w:space="0" w:color="auto"/>
              <w:bottom w:val="single" w:sz="4" w:space="0" w:color="auto"/>
            </w:tcBorders>
            <w:shd w:val="clear" w:color="auto" w:fill="FFFFFF"/>
            <w:tcMar>
              <w:top w:w="57" w:type="dxa"/>
              <w:bottom w:w="57" w:type="dxa"/>
            </w:tcMar>
          </w:tcPr>
          <w:p w14:paraId="38CFC040" w14:textId="77777777" w:rsidR="00272244" w:rsidRPr="00FE4264" w:rsidRDefault="00272244" w:rsidP="0030347E">
            <w:pPr>
              <w:rPr>
                <w:rFonts w:ascii="Times New Roman" w:hAnsi="Times New Roman" w:cs="Times New Roman"/>
                <w:sz w:val="26"/>
                <w:szCs w:val="26"/>
              </w:rPr>
            </w:pPr>
          </w:p>
        </w:tc>
        <w:tc>
          <w:tcPr>
            <w:tcW w:w="907" w:type="dxa"/>
            <w:tcBorders>
              <w:top w:val="single" w:sz="4" w:space="0" w:color="auto"/>
              <w:left w:val="single" w:sz="4" w:space="0" w:color="auto"/>
              <w:bottom w:val="single" w:sz="4" w:space="0" w:color="auto"/>
            </w:tcBorders>
            <w:shd w:val="clear" w:color="auto" w:fill="FFFFFF"/>
            <w:tcMar>
              <w:top w:w="57" w:type="dxa"/>
              <w:bottom w:w="57" w:type="dxa"/>
            </w:tcMar>
          </w:tcPr>
          <w:p w14:paraId="150F1691" w14:textId="77777777" w:rsidR="00272244" w:rsidRPr="00FE4264" w:rsidRDefault="00272244" w:rsidP="0030347E">
            <w:pPr>
              <w:rPr>
                <w:rFonts w:ascii="Times New Roman" w:hAnsi="Times New Roman" w:cs="Times New Roman"/>
                <w:sz w:val="26"/>
                <w:szCs w:val="26"/>
              </w:rPr>
            </w:pPr>
          </w:p>
        </w:tc>
        <w:tc>
          <w:tcPr>
            <w:tcW w:w="1930" w:type="dxa"/>
            <w:tcBorders>
              <w:top w:val="single" w:sz="4" w:space="0" w:color="auto"/>
              <w:left w:val="single" w:sz="4" w:space="0" w:color="auto"/>
              <w:bottom w:val="single" w:sz="4" w:space="0" w:color="auto"/>
            </w:tcBorders>
            <w:shd w:val="clear" w:color="auto" w:fill="FFFFFF"/>
            <w:tcMar>
              <w:top w:w="57" w:type="dxa"/>
              <w:bottom w:w="57" w:type="dxa"/>
            </w:tcMar>
          </w:tcPr>
          <w:p w14:paraId="7EE17ECE" w14:textId="77777777" w:rsidR="00272244" w:rsidRPr="00FE4264" w:rsidRDefault="00272244" w:rsidP="0030347E">
            <w:pPr>
              <w:rPr>
                <w:rFonts w:ascii="Times New Roman" w:hAnsi="Times New Roman" w:cs="Times New Roman"/>
                <w:sz w:val="26"/>
                <w:szCs w:val="26"/>
              </w:rPr>
            </w:pPr>
          </w:p>
        </w:tc>
        <w:tc>
          <w:tcPr>
            <w:tcW w:w="1531" w:type="dxa"/>
            <w:tcBorders>
              <w:top w:val="single" w:sz="4" w:space="0" w:color="auto"/>
              <w:left w:val="single" w:sz="4" w:space="0" w:color="auto"/>
              <w:bottom w:val="single" w:sz="4" w:space="0" w:color="auto"/>
            </w:tcBorders>
            <w:shd w:val="clear" w:color="auto" w:fill="FFFFFF"/>
            <w:tcMar>
              <w:top w:w="57" w:type="dxa"/>
              <w:bottom w:w="57" w:type="dxa"/>
            </w:tcMar>
          </w:tcPr>
          <w:p w14:paraId="2BCAA5A4" w14:textId="77777777" w:rsidR="00272244" w:rsidRPr="00FE4264" w:rsidRDefault="00272244" w:rsidP="0030347E">
            <w:pPr>
              <w:rPr>
                <w:rFonts w:ascii="Times New Roman" w:hAnsi="Times New Roman" w:cs="Times New Roman"/>
                <w:sz w:val="26"/>
                <w:szCs w:val="26"/>
              </w:rPr>
            </w:pPr>
          </w:p>
        </w:tc>
        <w:tc>
          <w:tcPr>
            <w:tcW w:w="1454" w:type="dxa"/>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tcPr>
          <w:p w14:paraId="18414159" w14:textId="77777777" w:rsidR="00272244" w:rsidRPr="00FE4264" w:rsidRDefault="00732989" w:rsidP="0030347E">
            <w:pPr>
              <w:rPr>
                <w:rFonts w:ascii="Times New Roman" w:hAnsi="Times New Roman" w:cs="Times New Roman"/>
                <w:sz w:val="26"/>
                <w:szCs w:val="26"/>
              </w:rPr>
            </w:pPr>
            <w:r w:rsidRPr="00FE4264">
              <w:rPr>
                <w:rFonts w:ascii="Times New Roman" w:hAnsi="Times New Roman" w:cs="Times New Roman"/>
                <w:sz w:val="26"/>
                <w:szCs w:val="26"/>
              </w:rPr>
              <w:t>X</w:t>
            </w:r>
          </w:p>
        </w:tc>
      </w:tr>
    </w:tbl>
    <w:p w14:paraId="09F93050"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br w:type="page"/>
      </w:r>
    </w:p>
    <w:p w14:paraId="37BF1D04" w14:textId="6F805F9D" w:rsidR="00272244" w:rsidRPr="00FE4264" w:rsidRDefault="00732989" w:rsidP="00441111">
      <w:pPr>
        <w:pStyle w:val="af1"/>
        <w:numPr>
          <w:ilvl w:val="0"/>
          <w:numId w:val="29"/>
        </w:numPr>
        <w:jc w:val="center"/>
        <w:rPr>
          <w:rFonts w:ascii="Times New Roman" w:hAnsi="Times New Roman" w:cs="Times New Roman"/>
          <w:sz w:val="28"/>
          <w:szCs w:val="28"/>
        </w:rPr>
      </w:pPr>
      <w:r w:rsidRPr="00FE4264">
        <w:rPr>
          <w:rFonts w:ascii="Times New Roman" w:hAnsi="Times New Roman" w:cs="Times New Roman"/>
          <w:sz w:val="28"/>
          <w:szCs w:val="28"/>
        </w:rPr>
        <w:t>Финансовое обеспечение реализации проекта</w:t>
      </w:r>
    </w:p>
    <w:p w14:paraId="26E66368" w14:textId="77777777" w:rsidR="00441111" w:rsidRPr="00FE4264" w:rsidRDefault="00441111" w:rsidP="00441111">
      <w:pPr>
        <w:pStyle w:val="af1"/>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1416"/>
        <w:gridCol w:w="3826"/>
        <w:gridCol w:w="1464"/>
        <w:gridCol w:w="1407"/>
        <w:gridCol w:w="1352"/>
        <w:gridCol w:w="1298"/>
        <w:gridCol w:w="1291"/>
        <w:gridCol w:w="1634"/>
        <w:gridCol w:w="1470"/>
      </w:tblGrid>
      <w:tr w:rsidR="00272244" w:rsidRPr="00FE4264" w14:paraId="323B041B" w14:textId="77777777" w:rsidTr="006B3CD6">
        <w:trPr>
          <w:trHeight w:hRule="exact" w:val="773"/>
          <w:jc w:val="center"/>
        </w:trPr>
        <w:tc>
          <w:tcPr>
            <w:tcW w:w="467" w:type="pct"/>
            <w:vMerge w:val="restart"/>
            <w:tcBorders>
              <w:top w:val="single" w:sz="4" w:space="0" w:color="auto"/>
              <w:left w:val="single" w:sz="4" w:space="0" w:color="auto"/>
            </w:tcBorders>
            <w:shd w:val="clear" w:color="auto" w:fill="FFFFFF"/>
            <w:tcMar>
              <w:top w:w="57" w:type="dxa"/>
              <w:bottom w:w="57" w:type="dxa"/>
            </w:tcMar>
          </w:tcPr>
          <w:p w14:paraId="39C905E2" w14:textId="77777777" w:rsidR="00272244" w:rsidRPr="00FE4264" w:rsidRDefault="00732989" w:rsidP="006B3CD6">
            <w:pPr>
              <w:jc w:val="center"/>
              <w:rPr>
                <w:rFonts w:ascii="Times New Roman" w:hAnsi="Times New Roman" w:cs="Times New Roman"/>
                <w:sz w:val="28"/>
                <w:szCs w:val="28"/>
              </w:rPr>
            </w:pPr>
            <w:r w:rsidRPr="00FE4264">
              <w:rPr>
                <w:rFonts w:ascii="Times New Roman" w:hAnsi="Times New Roman" w:cs="Times New Roman"/>
                <w:sz w:val="28"/>
                <w:szCs w:val="28"/>
              </w:rPr>
              <w:t>N п/п</w:t>
            </w:r>
          </w:p>
        </w:tc>
        <w:tc>
          <w:tcPr>
            <w:tcW w:w="1262" w:type="pct"/>
            <w:vMerge w:val="restart"/>
            <w:tcBorders>
              <w:top w:val="single" w:sz="4" w:space="0" w:color="auto"/>
              <w:left w:val="single" w:sz="4" w:space="0" w:color="auto"/>
            </w:tcBorders>
            <w:shd w:val="clear" w:color="auto" w:fill="FFFFFF"/>
            <w:tcMar>
              <w:top w:w="57" w:type="dxa"/>
              <w:bottom w:w="57" w:type="dxa"/>
            </w:tcMar>
          </w:tcPr>
          <w:p w14:paraId="6FF38A5D" w14:textId="77777777" w:rsidR="00272244" w:rsidRPr="00FE4264" w:rsidRDefault="00732989" w:rsidP="006B3CD6">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 результата и источники финансирования</w:t>
            </w:r>
          </w:p>
        </w:tc>
        <w:tc>
          <w:tcPr>
            <w:tcW w:w="2785" w:type="pct"/>
            <w:gridSpan w:val="6"/>
            <w:tcBorders>
              <w:top w:val="single" w:sz="4" w:space="0" w:color="auto"/>
              <w:left w:val="single" w:sz="4" w:space="0" w:color="auto"/>
            </w:tcBorders>
            <w:shd w:val="clear" w:color="auto" w:fill="FFFFFF"/>
            <w:tcMar>
              <w:top w:w="57" w:type="dxa"/>
              <w:bottom w:w="57" w:type="dxa"/>
            </w:tcMar>
          </w:tcPr>
          <w:p w14:paraId="6D0FF4C3" w14:textId="77777777" w:rsidR="00272244" w:rsidRPr="00FE4264" w:rsidRDefault="00732989" w:rsidP="006B3CD6">
            <w:pPr>
              <w:jc w:val="center"/>
              <w:rPr>
                <w:rFonts w:ascii="Times New Roman" w:hAnsi="Times New Roman" w:cs="Times New Roman"/>
                <w:sz w:val="28"/>
                <w:szCs w:val="28"/>
              </w:rPr>
            </w:pPr>
            <w:r w:rsidRPr="00FE4264">
              <w:rPr>
                <w:rFonts w:ascii="Times New Roman" w:hAnsi="Times New Roman" w:cs="Times New Roman"/>
                <w:sz w:val="28"/>
                <w:szCs w:val="28"/>
              </w:rPr>
              <w:t>Объем финансового обеспечения по годам реализации (тыс. рублей)</w:t>
            </w:r>
          </w:p>
        </w:tc>
        <w:tc>
          <w:tcPr>
            <w:tcW w:w="486" w:type="pct"/>
            <w:tcBorders>
              <w:top w:val="single" w:sz="4" w:space="0" w:color="auto"/>
              <w:left w:val="single" w:sz="4" w:space="0" w:color="auto"/>
              <w:right w:val="single" w:sz="4" w:space="0" w:color="auto"/>
            </w:tcBorders>
            <w:shd w:val="clear" w:color="auto" w:fill="FFFFFF"/>
            <w:tcMar>
              <w:top w:w="57" w:type="dxa"/>
              <w:bottom w:w="57" w:type="dxa"/>
            </w:tcMar>
            <w:vAlign w:val="bottom"/>
          </w:tcPr>
          <w:p w14:paraId="182DDB19" w14:textId="77777777" w:rsidR="00272244" w:rsidRPr="00FE4264" w:rsidRDefault="00732989" w:rsidP="006B3CD6">
            <w:pPr>
              <w:jc w:val="center"/>
              <w:rPr>
                <w:rFonts w:ascii="Times New Roman" w:hAnsi="Times New Roman" w:cs="Times New Roman"/>
                <w:sz w:val="28"/>
                <w:szCs w:val="28"/>
              </w:rPr>
            </w:pPr>
            <w:r w:rsidRPr="00FE4264">
              <w:rPr>
                <w:rFonts w:ascii="Times New Roman" w:hAnsi="Times New Roman" w:cs="Times New Roman"/>
                <w:sz w:val="28"/>
                <w:szCs w:val="28"/>
              </w:rPr>
              <w:t>Всего (тыс. рублей)</w:t>
            </w:r>
          </w:p>
        </w:tc>
      </w:tr>
      <w:tr w:rsidR="00272244" w:rsidRPr="00FE4264" w14:paraId="4A34FE28" w14:textId="77777777" w:rsidTr="006B3CD6">
        <w:trPr>
          <w:trHeight w:hRule="exact" w:val="490"/>
          <w:jc w:val="center"/>
        </w:trPr>
        <w:tc>
          <w:tcPr>
            <w:tcW w:w="467" w:type="pct"/>
            <w:vMerge/>
            <w:tcBorders>
              <w:left w:val="single" w:sz="4" w:space="0" w:color="auto"/>
            </w:tcBorders>
            <w:shd w:val="clear" w:color="auto" w:fill="FFFFFF"/>
            <w:tcMar>
              <w:top w:w="57" w:type="dxa"/>
              <w:bottom w:w="57" w:type="dxa"/>
            </w:tcMar>
          </w:tcPr>
          <w:p w14:paraId="1D19583A" w14:textId="77777777" w:rsidR="00272244" w:rsidRPr="00FE4264" w:rsidRDefault="00272244" w:rsidP="006B3CD6">
            <w:pPr>
              <w:jc w:val="center"/>
              <w:rPr>
                <w:rFonts w:ascii="Times New Roman" w:hAnsi="Times New Roman" w:cs="Times New Roman"/>
                <w:sz w:val="28"/>
                <w:szCs w:val="28"/>
              </w:rPr>
            </w:pPr>
          </w:p>
        </w:tc>
        <w:tc>
          <w:tcPr>
            <w:tcW w:w="1262" w:type="pct"/>
            <w:vMerge/>
            <w:tcBorders>
              <w:left w:val="single" w:sz="4" w:space="0" w:color="auto"/>
            </w:tcBorders>
            <w:shd w:val="clear" w:color="auto" w:fill="FFFFFF"/>
            <w:tcMar>
              <w:top w:w="57" w:type="dxa"/>
              <w:bottom w:w="57" w:type="dxa"/>
            </w:tcMar>
          </w:tcPr>
          <w:p w14:paraId="705A696E" w14:textId="77777777" w:rsidR="00272244" w:rsidRPr="00FE4264" w:rsidRDefault="00272244" w:rsidP="006B3CD6">
            <w:pPr>
              <w:jc w:val="center"/>
              <w:rPr>
                <w:rFonts w:ascii="Times New Roman" w:hAnsi="Times New Roman" w:cs="Times New Roman"/>
                <w:sz w:val="28"/>
                <w:szCs w:val="28"/>
              </w:rPr>
            </w:pPr>
          </w:p>
        </w:tc>
        <w:tc>
          <w:tcPr>
            <w:tcW w:w="483" w:type="pct"/>
            <w:tcBorders>
              <w:top w:val="single" w:sz="4" w:space="0" w:color="auto"/>
              <w:left w:val="single" w:sz="4" w:space="0" w:color="auto"/>
            </w:tcBorders>
            <w:shd w:val="clear" w:color="auto" w:fill="FFFFFF"/>
            <w:tcMar>
              <w:top w:w="57" w:type="dxa"/>
              <w:bottom w:w="57" w:type="dxa"/>
            </w:tcMar>
            <w:vAlign w:val="center"/>
          </w:tcPr>
          <w:p w14:paraId="578BA249" w14:textId="77777777" w:rsidR="00272244" w:rsidRPr="00FE4264" w:rsidRDefault="00732989" w:rsidP="006B3CD6">
            <w:pPr>
              <w:jc w:val="center"/>
              <w:rPr>
                <w:rFonts w:ascii="Times New Roman" w:hAnsi="Times New Roman" w:cs="Times New Roman"/>
                <w:sz w:val="28"/>
                <w:szCs w:val="28"/>
              </w:rPr>
            </w:pPr>
            <w:r w:rsidRPr="00FE4264">
              <w:rPr>
                <w:rFonts w:ascii="Times New Roman" w:hAnsi="Times New Roman" w:cs="Times New Roman"/>
                <w:sz w:val="28"/>
                <w:szCs w:val="28"/>
              </w:rPr>
              <w:t>N92</w:t>
            </w:r>
          </w:p>
        </w:tc>
        <w:tc>
          <w:tcPr>
            <w:tcW w:w="464" w:type="pct"/>
            <w:tcBorders>
              <w:top w:val="single" w:sz="4" w:space="0" w:color="auto"/>
              <w:left w:val="single" w:sz="4" w:space="0" w:color="auto"/>
            </w:tcBorders>
            <w:shd w:val="clear" w:color="auto" w:fill="FFFFFF"/>
            <w:tcMar>
              <w:top w:w="57" w:type="dxa"/>
              <w:bottom w:w="57" w:type="dxa"/>
            </w:tcMar>
            <w:vAlign w:val="center"/>
          </w:tcPr>
          <w:p w14:paraId="22DDB824" w14:textId="77777777" w:rsidR="00272244" w:rsidRPr="00FE4264" w:rsidRDefault="00732989" w:rsidP="006B3CD6">
            <w:pPr>
              <w:jc w:val="center"/>
              <w:rPr>
                <w:rFonts w:ascii="Times New Roman" w:hAnsi="Times New Roman" w:cs="Times New Roman"/>
                <w:sz w:val="28"/>
                <w:szCs w:val="28"/>
              </w:rPr>
            </w:pPr>
            <w:r w:rsidRPr="00FE4264">
              <w:rPr>
                <w:rFonts w:ascii="Times New Roman" w:hAnsi="Times New Roman" w:cs="Times New Roman"/>
                <w:sz w:val="28"/>
                <w:szCs w:val="28"/>
              </w:rPr>
              <w:t>N+1</w:t>
            </w:r>
          </w:p>
        </w:tc>
        <w:tc>
          <w:tcPr>
            <w:tcW w:w="446" w:type="pct"/>
            <w:tcBorders>
              <w:top w:val="single" w:sz="4" w:space="0" w:color="auto"/>
              <w:left w:val="single" w:sz="4" w:space="0" w:color="auto"/>
            </w:tcBorders>
            <w:shd w:val="clear" w:color="auto" w:fill="FFFFFF"/>
            <w:tcMar>
              <w:top w:w="57" w:type="dxa"/>
              <w:bottom w:w="57" w:type="dxa"/>
            </w:tcMar>
          </w:tcPr>
          <w:p w14:paraId="2EEE0CF4" w14:textId="77777777" w:rsidR="00272244" w:rsidRPr="00FE4264" w:rsidRDefault="00272244" w:rsidP="006B3CD6">
            <w:pPr>
              <w:jc w:val="cente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7D73B83D" w14:textId="77777777" w:rsidR="00272244" w:rsidRPr="00FE4264" w:rsidRDefault="00272244" w:rsidP="006B3CD6">
            <w:pPr>
              <w:jc w:val="cente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5B7006ED" w14:textId="77777777" w:rsidR="00272244" w:rsidRPr="00FE4264" w:rsidRDefault="00272244" w:rsidP="006B3CD6">
            <w:pPr>
              <w:jc w:val="cente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vAlign w:val="center"/>
          </w:tcPr>
          <w:p w14:paraId="73C69B38" w14:textId="77777777" w:rsidR="00272244" w:rsidRPr="00FE4264" w:rsidRDefault="00732989" w:rsidP="006B3CD6">
            <w:pPr>
              <w:jc w:val="center"/>
              <w:rPr>
                <w:rFonts w:ascii="Times New Roman" w:hAnsi="Times New Roman" w:cs="Times New Roman"/>
                <w:sz w:val="28"/>
                <w:szCs w:val="28"/>
              </w:rPr>
            </w:pPr>
            <w:r w:rsidRPr="00FE4264">
              <w:rPr>
                <w:rFonts w:ascii="Times New Roman" w:hAnsi="Times New Roman" w:cs="Times New Roman"/>
                <w:sz w:val="28"/>
                <w:szCs w:val="28"/>
              </w:rPr>
              <w:t>N+n</w:t>
            </w: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253DAD7B" w14:textId="77777777" w:rsidR="00272244" w:rsidRPr="00FE4264" w:rsidRDefault="00272244" w:rsidP="006B3CD6">
            <w:pPr>
              <w:jc w:val="center"/>
              <w:rPr>
                <w:rFonts w:ascii="Times New Roman" w:hAnsi="Times New Roman" w:cs="Times New Roman"/>
                <w:sz w:val="28"/>
                <w:szCs w:val="28"/>
              </w:rPr>
            </w:pPr>
          </w:p>
        </w:tc>
      </w:tr>
      <w:tr w:rsidR="00272244" w:rsidRPr="00FE4264" w14:paraId="2025B397" w14:textId="77777777" w:rsidTr="006B3CD6">
        <w:trPr>
          <w:trHeight w:hRule="exact" w:val="490"/>
          <w:jc w:val="center"/>
        </w:trPr>
        <w:tc>
          <w:tcPr>
            <w:tcW w:w="467" w:type="pct"/>
            <w:tcBorders>
              <w:top w:val="single" w:sz="4" w:space="0" w:color="auto"/>
              <w:left w:val="single" w:sz="4" w:space="0" w:color="auto"/>
            </w:tcBorders>
            <w:shd w:val="clear" w:color="auto" w:fill="FFFFFF"/>
            <w:tcMar>
              <w:top w:w="57" w:type="dxa"/>
              <w:bottom w:w="57" w:type="dxa"/>
            </w:tcMar>
            <w:vAlign w:val="bottom"/>
          </w:tcPr>
          <w:p w14:paraId="6E07206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w:t>
            </w:r>
          </w:p>
        </w:tc>
        <w:tc>
          <w:tcPr>
            <w:tcW w:w="4533" w:type="pct"/>
            <w:gridSpan w:val="8"/>
            <w:tcBorders>
              <w:top w:val="single" w:sz="4" w:space="0" w:color="auto"/>
              <w:left w:val="single" w:sz="4" w:space="0" w:color="auto"/>
              <w:right w:val="single" w:sz="4" w:space="0" w:color="auto"/>
            </w:tcBorders>
            <w:shd w:val="clear" w:color="auto" w:fill="FFFFFF"/>
            <w:tcMar>
              <w:top w:w="57" w:type="dxa"/>
              <w:bottom w:w="57" w:type="dxa"/>
            </w:tcMar>
            <w:vAlign w:val="center"/>
          </w:tcPr>
          <w:p w14:paraId="227290B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Наименование общественно значимого результата (Далее - ОЗР)</w:t>
            </w:r>
          </w:p>
        </w:tc>
      </w:tr>
      <w:tr w:rsidR="00272244" w:rsidRPr="00FE4264" w14:paraId="2EE793D5" w14:textId="77777777" w:rsidTr="006B3CD6">
        <w:trPr>
          <w:trHeight w:hRule="exact" w:val="1042"/>
          <w:jc w:val="center"/>
        </w:trPr>
        <w:tc>
          <w:tcPr>
            <w:tcW w:w="467" w:type="pct"/>
            <w:tcBorders>
              <w:top w:val="single" w:sz="4" w:space="0" w:color="auto"/>
              <w:left w:val="single" w:sz="4" w:space="0" w:color="auto"/>
            </w:tcBorders>
            <w:shd w:val="clear" w:color="auto" w:fill="FFFFFF"/>
            <w:tcMar>
              <w:top w:w="57" w:type="dxa"/>
              <w:bottom w:w="57" w:type="dxa"/>
            </w:tcMar>
          </w:tcPr>
          <w:p w14:paraId="616760C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w:t>
            </w:r>
          </w:p>
        </w:tc>
        <w:tc>
          <w:tcPr>
            <w:tcW w:w="1262" w:type="pct"/>
            <w:tcBorders>
              <w:top w:val="single" w:sz="4" w:space="0" w:color="auto"/>
              <w:left w:val="single" w:sz="4" w:space="0" w:color="auto"/>
            </w:tcBorders>
            <w:shd w:val="clear" w:color="auto" w:fill="FFFFFF"/>
            <w:tcMar>
              <w:top w:w="57" w:type="dxa"/>
              <w:bottom w:w="57" w:type="dxa"/>
            </w:tcMar>
            <w:vAlign w:val="center"/>
          </w:tcPr>
          <w:p w14:paraId="55F9741C"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Указываются мероприятия (результаты), направленные на достижение ОЗР</w:t>
            </w:r>
          </w:p>
        </w:tc>
        <w:tc>
          <w:tcPr>
            <w:tcW w:w="483" w:type="pct"/>
            <w:tcBorders>
              <w:top w:val="single" w:sz="4" w:space="0" w:color="auto"/>
              <w:left w:val="single" w:sz="4" w:space="0" w:color="auto"/>
            </w:tcBorders>
            <w:shd w:val="clear" w:color="auto" w:fill="FFFFFF"/>
            <w:tcMar>
              <w:top w:w="57" w:type="dxa"/>
              <w:bottom w:w="57" w:type="dxa"/>
            </w:tcMar>
          </w:tcPr>
          <w:p w14:paraId="5DE835A1"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tcBorders>
            <w:shd w:val="clear" w:color="auto" w:fill="FFFFFF"/>
            <w:tcMar>
              <w:top w:w="57" w:type="dxa"/>
              <w:bottom w:w="57" w:type="dxa"/>
            </w:tcMar>
          </w:tcPr>
          <w:p w14:paraId="305E4B10"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tcBorders>
            <w:shd w:val="clear" w:color="auto" w:fill="FFFFFF"/>
            <w:tcMar>
              <w:top w:w="57" w:type="dxa"/>
              <w:bottom w:w="57" w:type="dxa"/>
            </w:tcMar>
          </w:tcPr>
          <w:p w14:paraId="2C727C08"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3F0D02DE"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7133CED2"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tcPr>
          <w:p w14:paraId="6B9235C3"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63257432" w14:textId="77777777" w:rsidR="00272244" w:rsidRPr="00FE4264" w:rsidRDefault="00272244" w:rsidP="0030347E">
            <w:pPr>
              <w:rPr>
                <w:rFonts w:ascii="Times New Roman" w:hAnsi="Times New Roman" w:cs="Times New Roman"/>
                <w:sz w:val="28"/>
                <w:szCs w:val="28"/>
              </w:rPr>
            </w:pPr>
          </w:p>
        </w:tc>
      </w:tr>
      <w:tr w:rsidR="00272244" w:rsidRPr="00FE4264" w14:paraId="145A36DF" w14:textId="77777777" w:rsidTr="006B3CD6">
        <w:trPr>
          <w:trHeight w:hRule="exact" w:val="763"/>
          <w:jc w:val="center"/>
        </w:trPr>
        <w:tc>
          <w:tcPr>
            <w:tcW w:w="467" w:type="pct"/>
            <w:tcBorders>
              <w:top w:val="single" w:sz="4" w:space="0" w:color="auto"/>
              <w:left w:val="single" w:sz="4" w:space="0" w:color="auto"/>
            </w:tcBorders>
            <w:shd w:val="clear" w:color="auto" w:fill="FFFFFF"/>
            <w:tcMar>
              <w:top w:w="57" w:type="dxa"/>
              <w:bottom w:w="57" w:type="dxa"/>
            </w:tcMar>
            <w:vAlign w:val="center"/>
          </w:tcPr>
          <w:p w14:paraId="051F1AEA"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1.1.1.</w:t>
            </w:r>
          </w:p>
        </w:tc>
        <w:tc>
          <w:tcPr>
            <w:tcW w:w="1262" w:type="pct"/>
            <w:tcBorders>
              <w:top w:val="single" w:sz="4" w:space="0" w:color="auto"/>
              <w:left w:val="single" w:sz="4" w:space="0" w:color="auto"/>
            </w:tcBorders>
            <w:shd w:val="clear" w:color="auto" w:fill="FFFFFF"/>
            <w:tcMar>
              <w:top w:w="57" w:type="dxa"/>
              <w:bottom w:w="57" w:type="dxa"/>
            </w:tcMar>
            <w:vAlign w:val="center"/>
          </w:tcPr>
          <w:p w14:paraId="15582FE5"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Указывается наименование мероприятия (результата), всего</w:t>
            </w:r>
          </w:p>
        </w:tc>
        <w:tc>
          <w:tcPr>
            <w:tcW w:w="483" w:type="pct"/>
            <w:tcBorders>
              <w:top w:val="single" w:sz="4" w:space="0" w:color="auto"/>
              <w:left w:val="single" w:sz="4" w:space="0" w:color="auto"/>
            </w:tcBorders>
            <w:shd w:val="clear" w:color="auto" w:fill="FFFFFF"/>
            <w:tcMar>
              <w:top w:w="57" w:type="dxa"/>
              <w:bottom w:w="57" w:type="dxa"/>
            </w:tcMar>
          </w:tcPr>
          <w:p w14:paraId="73321019"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tcBorders>
            <w:shd w:val="clear" w:color="auto" w:fill="FFFFFF"/>
            <w:tcMar>
              <w:top w:w="57" w:type="dxa"/>
              <w:bottom w:w="57" w:type="dxa"/>
            </w:tcMar>
          </w:tcPr>
          <w:p w14:paraId="62A079DA"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tcBorders>
            <w:shd w:val="clear" w:color="auto" w:fill="FFFFFF"/>
            <w:tcMar>
              <w:top w:w="57" w:type="dxa"/>
              <w:bottom w:w="57" w:type="dxa"/>
            </w:tcMar>
          </w:tcPr>
          <w:p w14:paraId="416F9A41"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717D8554"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7770DFEC"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tcPr>
          <w:p w14:paraId="404B5D0A"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263D2FA9" w14:textId="77777777" w:rsidR="00272244" w:rsidRPr="00FE4264" w:rsidRDefault="00272244" w:rsidP="0030347E">
            <w:pPr>
              <w:rPr>
                <w:rFonts w:ascii="Times New Roman" w:hAnsi="Times New Roman" w:cs="Times New Roman"/>
                <w:sz w:val="28"/>
                <w:szCs w:val="28"/>
              </w:rPr>
            </w:pPr>
          </w:p>
        </w:tc>
      </w:tr>
      <w:tr w:rsidR="00272244" w:rsidRPr="00FE4264" w14:paraId="4433E16B" w14:textId="77777777" w:rsidTr="006B3CD6">
        <w:trPr>
          <w:trHeight w:hRule="exact" w:val="768"/>
          <w:jc w:val="center"/>
        </w:trPr>
        <w:tc>
          <w:tcPr>
            <w:tcW w:w="467" w:type="pct"/>
            <w:tcBorders>
              <w:top w:val="single" w:sz="4" w:space="0" w:color="auto"/>
              <w:left w:val="single" w:sz="4" w:space="0" w:color="auto"/>
            </w:tcBorders>
            <w:shd w:val="clear" w:color="auto" w:fill="FFFFFF"/>
            <w:tcMar>
              <w:top w:w="57" w:type="dxa"/>
              <w:bottom w:w="57" w:type="dxa"/>
            </w:tcMar>
            <w:vAlign w:val="center"/>
          </w:tcPr>
          <w:p w14:paraId="63F7BFA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1.1.1.1.</w:t>
            </w:r>
          </w:p>
        </w:tc>
        <w:tc>
          <w:tcPr>
            <w:tcW w:w="1262" w:type="pct"/>
            <w:tcBorders>
              <w:top w:val="single" w:sz="4" w:space="0" w:color="auto"/>
              <w:left w:val="single" w:sz="4" w:space="0" w:color="auto"/>
            </w:tcBorders>
            <w:shd w:val="clear" w:color="auto" w:fill="FFFFFF"/>
            <w:tcMar>
              <w:top w:w="57" w:type="dxa"/>
              <w:bottom w:w="57" w:type="dxa"/>
            </w:tcMar>
            <w:vAlign w:val="center"/>
          </w:tcPr>
          <w:p w14:paraId="327F93A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Муниципальный бюджет (всего), из них:</w:t>
            </w:r>
          </w:p>
        </w:tc>
        <w:tc>
          <w:tcPr>
            <w:tcW w:w="483" w:type="pct"/>
            <w:tcBorders>
              <w:top w:val="single" w:sz="4" w:space="0" w:color="auto"/>
              <w:left w:val="single" w:sz="4" w:space="0" w:color="auto"/>
            </w:tcBorders>
            <w:shd w:val="clear" w:color="auto" w:fill="FFFFFF"/>
            <w:tcMar>
              <w:top w:w="57" w:type="dxa"/>
              <w:bottom w:w="57" w:type="dxa"/>
            </w:tcMar>
          </w:tcPr>
          <w:p w14:paraId="6350336D"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tcBorders>
            <w:shd w:val="clear" w:color="auto" w:fill="FFFFFF"/>
            <w:tcMar>
              <w:top w:w="57" w:type="dxa"/>
              <w:bottom w:w="57" w:type="dxa"/>
            </w:tcMar>
          </w:tcPr>
          <w:p w14:paraId="16D1BA90"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tcBorders>
            <w:shd w:val="clear" w:color="auto" w:fill="FFFFFF"/>
            <w:tcMar>
              <w:top w:w="57" w:type="dxa"/>
              <w:bottom w:w="57" w:type="dxa"/>
            </w:tcMar>
          </w:tcPr>
          <w:p w14:paraId="06EED140"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12DE3ACD"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728286F0"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tcPr>
          <w:p w14:paraId="147F956F"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7D947AB1" w14:textId="77777777" w:rsidR="00272244" w:rsidRPr="00FE4264" w:rsidRDefault="00272244" w:rsidP="0030347E">
            <w:pPr>
              <w:rPr>
                <w:rFonts w:ascii="Times New Roman" w:hAnsi="Times New Roman" w:cs="Times New Roman"/>
                <w:sz w:val="28"/>
                <w:szCs w:val="28"/>
              </w:rPr>
            </w:pPr>
          </w:p>
        </w:tc>
      </w:tr>
      <w:tr w:rsidR="00272244" w:rsidRPr="00FE4264" w14:paraId="2839175E" w14:textId="77777777" w:rsidTr="006B3CD6">
        <w:trPr>
          <w:trHeight w:hRule="exact" w:val="490"/>
          <w:jc w:val="center"/>
        </w:trPr>
        <w:tc>
          <w:tcPr>
            <w:tcW w:w="467" w:type="pct"/>
            <w:tcBorders>
              <w:top w:val="single" w:sz="4" w:space="0" w:color="auto"/>
              <w:left w:val="single" w:sz="4" w:space="0" w:color="auto"/>
            </w:tcBorders>
            <w:shd w:val="clear" w:color="auto" w:fill="FFFFFF"/>
            <w:tcMar>
              <w:top w:w="57" w:type="dxa"/>
              <w:bottom w:w="57" w:type="dxa"/>
            </w:tcMar>
            <w:vAlign w:val="bottom"/>
          </w:tcPr>
          <w:p w14:paraId="155BAF4C"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1.1.1.1.1.ф</w:t>
            </w:r>
          </w:p>
        </w:tc>
        <w:tc>
          <w:tcPr>
            <w:tcW w:w="1262" w:type="pct"/>
            <w:tcBorders>
              <w:top w:val="single" w:sz="4" w:space="0" w:color="auto"/>
              <w:left w:val="single" w:sz="4" w:space="0" w:color="auto"/>
            </w:tcBorders>
            <w:shd w:val="clear" w:color="auto" w:fill="FFFFFF"/>
            <w:tcMar>
              <w:top w:w="57" w:type="dxa"/>
              <w:bottom w:w="57" w:type="dxa"/>
            </w:tcMar>
            <w:vAlign w:val="bottom"/>
          </w:tcPr>
          <w:p w14:paraId="7960BFE3" w14:textId="330B57F6"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Федеральный бю</w:t>
            </w:r>
            <w:r w:rsidR="006B3CD6"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83" w:type="pct"/>
            <w:tcBorders>
              <w:top w:val="single" w:sz="4" w:space="0" w:color="auto"/>
              <w:left w:val="single" w:sz="4" w:space="0" w:color="auto"/>
            </w:tcBorders>
            <w:shd w:val="clear" w:color="auto" w:fill="FFFFFF"/>
            <w:tcMar>
              <w:top w:w="57" w:type="dxa"/>
              <w:bottom w:w="57" w:type="dxa"/>
            </w:tcMar>
          </w:tcPr>
          <w:p w14:paraId="0FAE5A09"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tcBorders>
            <w:shd w:val="clear" w:color="auto" w:fill="FFFFFF"/>
            <w:tcMar>
              <w:top w:w="57" w:type="dxa"/>
              <w:bottom w:w="57" w:type="dxa"/>
            </w:tcMar>
          </w:tcPr>
          <w:p w14:paraId="2EC0B468"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tcBorders>
            <w:shd w:val="clear" w:color="auto" w:fill="FFFFFF"/>
            <w:tcMar>
              <w:top w:w="57" w:type="dxa"/>
              <w:bottom w:w="57" w:type="dxa"/>
            </w:tcMar>
          </w:tcPr>
          <w:p w14:paraId="31D5C8E8"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71893EED"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393FF159"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tcPr>
          <w:p w14:paraId="651AC8DC"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4F987E7B" w14:textId="77777777" w:rsidR="00272244" w:rsidRPr="00FE4264" w:rsidRDefault="00272244" w:rsidP="0030347E">
            <w:pPr>
              <w:rPr>
                <w:rFonts w:ascii="Times New Roman" w:hAnsi="Times New Roman" w:cs="Times New Roman"/>
                <w:sz w:val="28"/>
                <w:szCs w:val="28"/>
              </w:rPr>
            </w:pPr>
          </w:p>
        </w:tc>
      </w:tr>
      <w:tr w:rsidR="00272244" w:rsidRPr="00FE4264" w14:paraId="4874D26E" w14:textId="77777777" w:rsidTr="006B3CD6">
        <w:trPr>
          <w:trHeight w:hRule="exact" w:val="490"/>
          <w:jc w:val="center"/>
        </w:trPr>
        <w:tc>
          <w:tcPr>
            <w:tcW w:w="467" w:type="pct"/>
            <w:tcBorders>
              <w:top w:val="single" w:sz="4" w:space="0" w:color="auto"/>
              <w:left w:val="single" w:sz="4" w:space="0" w:color="auto"/>
            </w:tcBorders>
            <w:shd w:val="clear" w:color="auto" w:fill="FFFFFF"/>
            <w:tcMar>
              <w:top w:w="57" w:type="dxa"/>
              <w:bottom w:w="57" w:type="dxa"/>
            </w:tcMar>
            <w:vAlign w:val="center"/>
          </w:tcPr>
          <w:p w14:paraId="31422D18"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1.1.1.1.2.о</w:t>
            </w:r>
          </w:p>
        </w:tc>
        <w:tc>
          <w:tcPr>
            <w:tcW w:w="1262" w:type="pct"/>
            <w:tcBorders>
              <w:top w:val="single" w:sz="4" w:space="0" w:color="auto"/>
              <w:left w:val="single" w:sz="4" w:space="0" w:color="auto"/>
            </w:tcBorders>
            <w:shd w:val="clear" w:color="auto" w:fill="FFFFFF"/>
            <w:tcMar>
              <w:top w:w="57" w:type="dxa"/>
              <w:bottom w:w="57" w:type="dxa"/>
            </w:tcMar>
            <w:vAlign w:val="center"/>
          </w:tcPr>
          <w:p w14:paraId="52C8B12F" w14:textId="3645F166"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Областной бю</w:t>
            </w:r>
            <w:r w:rsidR="006B3CD6"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83" w:type="pct"/>
            <w:tcBorders>
              <w:top w:val="single" w:sz="4" w:space="0" w:color="auto"/>
              <w:left w:val="single" w:sz="4" w:space="0" w:color="auto"/>
            </w:tcBorders>
            <w:shd w:val="clear" w:color="auto" w:fill="FFFFFF"/>
            <w:tcMar>
              <w:top w:w="57" w:type="dxa"/>
              <w:bottom w:w="57" w:type="dxa"/>
            </w:tcMar>
          </w:tcPr>
          <w:p w14:paraId="78422C24"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tcBorders>
            <w:shd w:val="clear" w:color="auto" w:fill="FFFFFF"/>
            <w:tcMar>
              <w:top w:w="57" w:type="dxa"/>
              <w:bottom w:w="57" w:type="dxa"/>
            </w:tcMar>
          </w:tcPr>
          <w:p w14:paraId="1DA459A4"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tcBorders>
            <w:shd w:val="clear" w:color="auto" w:fill="FFFFFF"/>
            <w:tcMar>
              <w:top w:w="57" w:type="dxa"/>
              <w:bottom w:w="57" w:type="dxa"/>
            </w:tcMar>
          </w:tcPr>
          <w:p w14:paraId="450FA618"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0463C56F"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0299D738"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tcPr>
          <w:p w14:paraId="62E2330B"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1ACD1394" w14:textId="77777777" w:rsidR="00272244" w:rsidRPr="00FE4264" w:rsidRDefault="00272244" w:rsidP="0030347E">
            <w:pPr>
              <w:rPr>
                <w:rFonts w:ascii="Times New Roman" w:hAnsi="Times New Roman" w:cs="Times New Roman"/>
                <w:sz w:val="28"/>
                <w:szCs w:val="28"/>
              </w:rPr>
            </w:pPr>
          </w:p>
        </w:tc>
      </w:tr>
      <w:tr w:rsidR="00272244" w:rsidRPr="00FE4264" w14:paraId="256AF56D" w14:textId="77777777" w:rsidTr="006B3CD6">
        <w:trPr>
          <w:trHeight w:hRule="exact" w:val="490"/>
          <w:jc w:val="center"/>
        </w:trPr>
        <w:tc>
          <w:tcPr>
            <w:tcW w:w="467" w:type="pct"/>
            <w:tcBorders>
              <w:top w:val="single" w:sz="4" w:space="0" w:color="auto"/>
              <w:left w:val="single" w:sz="4" w:space="0" w:color="auto"/>
            </w:tcBorders>
            <w:shd w:val="clear" w:color="auto" w:fill="FFFFFF"/>
            <w:tcMar>
              <w:top w:w="57" w:type="dxa"/>
              <w:bottom w:w="57" w:type="dxa"/>
            </w:tcMar>
            <w:vAlign w:val="center"/>
          </w:tcPr>
          <w:p w14:paraId="44B9B29B"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1.1.1.1.3.м</w:t>
            </w:r>
          </w:p>
        </w:tc>
        <w:tc>
          <w:tcPr>
            <w:tcW w:w="1262" w:type="pct"/>
            <w:tcBorders>
              <w:top w:val="single" w:sz="4" w:space="0" w:color="auto"/>
              <w:left w:val="single" w:sz="4" w:space="0" w:color="auto"/>
            </w:tcBorders>
            <w:shd w:val="clear" w:color="auto" w:fill="FFFFFF"/>
            <w:tcMar>
              <w:top w:w="57" w:type="dxa"/>
              <w:bottom w:w="57" w:type="dxa"/>
            </w:tcMar>
            <w:vAlign w:val="center"/>
          </w:tcPr>
          <w:p w14:paraId="2305CCB0" w14:textId="2C28E575"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Местный бю</w:t>
            </w:r>
            <w:r w:rsidR="006B3CD6"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483" w:type="pct"/>
            <w:tcBorders>
              <w:top w:val="single" w:sz="4" w:space="0" w:color="auto"/>
              <w:left w:val="single" w:sz="4" w:space="0" w:color="auto"/>
            </w:tcBorders>
            <w:shd w:val="clear" w:color="auto" w:fill="FFFFFF"/>
            <w:tcMar>
              <w:top w:w="57" w:type="dxa"/>
              <w:bottom w:w="57" w:type="dxa"/>
            </w:tcMar>
          </w:tcPr>
          <w:p w14:paraId="308A3063"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tcBorders>
            <w:shd w:val="clear" w:color="auto" w:fill="FFFFFF"/>
            <w:tcMar>
              <w:top w:w="57" w:type="dxa"/>
              <w:bottom w:w="57" w:type="dxa"/>
            </w:tcMar>
          </w:tcPr>
          <w:p w14:paraId="406F2580"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tcBorders>
            <w:shd w:val="clear" w:color="auto" w:fill="FFFFFF"/>
            <w:tcMar>
              <w:top w:w="57" w:type="dxa"/>
              <w:bottom w:w="57" w:type="dxa"/>
            </w:tcMar>
          </w:tcPr>
          <w:p w14:paraId="02FE69AF"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75290B4E"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42A39A09"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tcPr>
          <w:p w14:paraId="19592F00"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0D6CE3C7" w14:textId="77777777" w:rsidR="00272244" w:rsidRPr="00FE4264" w:rsidRDefault="00272244" w:rsidP="0030347E">
            <w:pPr>
              <w:rPr>
                <w:rFonts w:ascii="Times New Roman" w:hAnsi="Times New Roman" w:cs="Times New Roman"/>
                <w:sz w:val="28"/>
                <w:szCs w:val="28"/>
              </w:rPr>
            </w:pPr>
          </w:p>
        </w:tc>
      </w:tr>
      <w:tr w:rsidR="00272244" w:rsidRPr="00FE4264" w14:paraId="6853A740" w14:textId="77777777" w:rsidTr="006B3CD6">
        <w:trPr>
          <w:trHeight w:hRule="exact" w:val="490"/>
          <w:jc w:val="center"/>
        </w:trPr>
        <w:tc>
          <w:tcPr>
            <w:tcW w:w="467" w:type="pct"/>
            <w:tcBorders>
              <w:top w:val="single" w:sz="4" w:space="0" w:color="auto"/>
              <w:left w:val="single" w:sz="4" w:space="0" w:color="auto"/>
            </w:tcBorders>
            <w:shd w:val="clear" w:color="auto" w:fill="FFFFFF"/>
            <w:tcMar>
              <w:top w:w="57" w:type="dxa"/>
              <w:bottom w:w="57" w:type="dxa"/>
            </w:tcMar>
            <w:vAlign w:val="center"/>
          </w:tcPr>
          <w:p w14:paraId="13562FEA"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1.1.1.1.4.</w:t>
            </w:r>
          </w:p>
        </w:tc>
        <w:tc>
          <w:tcPr>
            <w:tcW w:w="1262" w:type="pct"/>
            <w:tcBorders>
              <w:top w:val="single" w:sz="4" w:space="0" w:color="auto"/>
              <w:left w:val="single" w:sz="4" w:space="0" w:color="auto"/>
            </w:tcBorders>
            <w:shd w:val="clear" w:color="auto" w:fill="FFFFFF"/>
            <w:tcMar>
              <w:top w:w="57" w:type="dxa"/>
              <w:bottom w:w="57" w:type="dxa"/>
            </w:tcMar>
            <w:vAlign w:val="center"/>
          </w:tcPr>
          <w:p w14:paraId="6C78EB43"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Внебюджетные источники, всего</w:t>
            </w:r>
          </w:p>
        </w:tc>
        <w:tc>
          <w:tcPr>
            <w:tcW w:w="483" w:type="pct"/>
            <w:tcBorders>
              <w:top w:val="single" w:sz="4" w:space="0" w:color="auto"/>
              <w:left w:val="single" w:sz="4" w:space="0" w:color="auto"/>
            </w:tcBorders>
            <w:shd w:val="clear" w:color="auto" w:fill="FFFFFF"/>
            <w:tcMar>
              <w:top w:w="57" w:type="dxa"/>
              <w:bottom w:w="57" w:type="dxa"/>
            </w:tcMar>
          </w:tcPr>
          <w:p w14:paraId="75E65F93"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tcBorders>
            <w:shd w:val="clear" w:color="auto" w:fill="FFFFFF"/>
            <w:tcMar>
              <w:top w:w="57" w:type="dxa"/>
              <w:bottom w:w="57" w:type="dxa"/>
            </w:tcMar>
          </w:tcPr>
          <w:p w14:paraId="21ED7C85"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tcBorders>
            <w:shd w:val="clear" w:color="auto" w:fill="FFFFFF"/>
            <w:tcMar>
              <w:top w:w="57" w:type="dxa"/>
              <w:bottom w:w="57" w:type="dxa"/>
            </w:tcMar>
          </w:tcPr>
          <w:p w14:paraId="2ECEC65F"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tcBorders>
            <w:shd w:val="clear" w:color="auto" w:fill="FFFFFF"/>
            <w:tcMar>
              <w:top w:w="57" w:type="dxa"/>
              <w:bottom w:w="57" w:type="dxa"/>
            </w:tcMar>
          </w:tcPr>
          <w:p w14:paraId="4D9CEC00"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tcBorders>
            <w:shd w:val="clear" w:color="auto" w:fill="FFFFFF"/>
            <w:tcMar>
              <w:top w:w="57" w:type="dxa"/>
              <w:bottom w:w="57" w:type="dxa"/>
            </w:tcMar>
          </w:tcPr>
          <w:p w14:paraId="18168C67"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tcBorders>
            <w:shd w:val="clear" w:color="auto" w:fill="FFFFFF"/>
            <w:tcMar>
              <w:top w:w="57" w:type="dxa"/>
              <w:bottom w:w="57" w:type="dxa"/>
            </w:tcMar>
          </w:tcPr>
          <w:p w14:paraId="3414FB13"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right w:val="single" w:sz="4" w:space="0" w:color="auto"/>
            </w:tcBorders>
            <w:shd w:val="clear" w:color="auto" w:fill="FFFFFF"/>
            <w:tcMar>
              <w:top w:w="57" w:type="dxa"/>
              <w:bottom w:w="57" w:type="dxa"/>
            </w:tcMar>
          </w:tcPr>
          <w:p w14:paraId="23F0CF76" w14:textId="77777777" w:rsidR="00272244" w:rsidRPr="00FE4264" w:rsidRDefault="00272244" w:rsidP="0030347E">
            <w:pPr>
              <w:rPr>
                <w:rFonts w:ascii="Times New Roman" w:hAnsi="Times New Roman" w:cs="Times New Roman"/>
                <w:sz w:val="28"/>
                <w:szCs w:val="28"/>
              </w:rPr>
            </w:pPr>
          </w:p>
        </w:tc>
      </w:tr>
      <w:tr w:rsidR="00272244" w:rsidRPr="00FE4264" w14:paraId="4BD81501" w14:textId="77777777" w:rsidTr="006B3CD6">
        <w:trPr>
          <w:trHeight w:hRule="exact" w:val="504"/>
          <w:jc w:val="center"/>
        </w:trPr>
        <w:tc>
          <w:tcPr>
            <w:tcW w:w="1729" w:type="pct"/>
            <w:gridSpan w:val="2"/>
            <w:tcBorders>
              <w:top w:val="single" w:sz="4" w:space="0" w:color="auto"/>
              <w:left w:val="single" w:sz="4" w:space="0" w:color="auto"/>
              <w:bottom w:val="single" w:sz="4" w:space="0" w:color="auto"/>
            </w:tcBorders>
            <w:shd w:val="clear" w:color="auto" w:fill="FFFFFF"/>
            <w:tcMar>
              <w:top w:w="57" w:type="dxa"/>
              <w:bottom w:w="57" w:type="dxa"/>
            </w:tcMar>
            <w:vAlign w:val="center"/>
          </w:tcPr>
          <w:p w14:paraId="6C4423BB"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ИТОГО ПО ПРОЕКТУ:</w:t>
            </w:r>
          </w:p>
        </w:tc>
        <w:tc>
          <w:tcPr>
            <w:tcW w:w="483" w:type="pct"/>
            <w:tcBorders>
              <w:top w:val="single" w:sz="4" w:space="0" w:color="auto"/>
              <w:left w:val="single" w:sz="4" w:space="0" w:color="auto"/>
              <w:bottom w:val="single" w:sz="4" w:space="0" w:color="auto"/>
            </w:tcBorders>
            <w:shd w:val="clear" w:color="auto" w:fill="FFFFFF"/>
            <w:tcMar>
              <w:top w:w="57" w:type="dxa"/>
              <w:bottom w:w="57" w:type="dxa"/>
            </w:tcMar>
          </w:tcPr>
          <w:p w14:paraId="0D1BA2D7" w14:textId="77777777" w:rsidR="00272244" w:rsidRPr="00FE4264" w:rsidRDefault="00272244" w:rsidP="0030347E">
            <w:pPr>
              <w:rPr>
                <w:rFonts w:ascii="Times New Roman" w:hAnsi="Times New Roman" w:cs="Times New Roman"/>
                <w:sz w:val="28"/>
                <w:szCs w:val="28"/>
              </w:rPr>
            </w:pPr>
          </w:p>
        </w:tc>
        <w:tc>
          <w:tcPr>
            <w:tcW w:w="464" w:type="pct"/>
            <w:tcBorders>
              <w:top w:val="single" w:sz="4" w:space="0" w:color="auto"/>
              <w:left w:val="single" w:sz="4" w:space="0" w:color="auto"/>
              <w:bottom w:val="single" w:sz="4" w:space="0" w:color="auto"/>
            </w:tcBorders>
            <w:shd w:val="clear" w:color="auto" w:fill="FFFFFF"/>
            <w:tcMar>
              <w:top w:w="57" w:type="dxa"/>
              <w:bottom w:w="57" w:type="dxa"/>
            </w:tcMar>
          </w:tcPr>
          <w:p w14:paraId="7842C6C7" w14:textId="77777777" w:rsidR="00272244" w:rsidRPr="00FE4264" w:rsidRDefault="00272244" w:rsidP="0030347E">
            <w:pPr>
              <w:rPr>
                <w:rFonts w:ascii="Times New Roman" w:hAnsi="Times New Roman" w:cs="Times New Roman"/>
                <w:sz w:val="28"/>
                <w:szCs w:val="28"/>
              </w:rPr>
            </w:pPr>
          </w:p>
        </w:tc>
        <w:tc>
          <w:tcPr>
            <w:tcW w:w="446" w:type="pct"/>
            <w:tcBorders>
              <w:top w:val="single" w:sz="4" w:space="0" w:color="auto"/>
              <w:left w:val="single" w:sz="4" w:space="0" w:color="auto"/>
              <w:bottom w:val="single" w:sz="4" w:space="0" w:color="auto"/>
            </w:tcBorders>
            <w:shd w:val="clear" w:color="auto" w:fill="FFFFFF"/>
            <w:tcMar>
              <w:top w:w="57" w:type="dxa"/>
              <w:bottom w:w="57" w:type="dxa"/>
            </w:tcMar>
          </w:tcPr>
          <w:p w14:paraId="34D0B4BC" w14:textId="77777777" w:rsidR="00272244" w:rsidRPr="00FE4264" w:rsidRDefault="00272244" w:rsidP="0030347E">
            <w:pPr>
              <w:rPr>
                <w:rFonts w:ascii="Times New Roman" w:hAnsi="Times New Roman" w:cs="Times New Roman"/>
                <w:sz w:val="28"/>
                <w:szCs w:val="28"/>
              </w:rPr>
            </w:pPr>
          </w:p>
        </w:tc>
        <w:tc>
          <w:tcPr>
            <w:tcW w:w="428" w:type="pct"/>
            <w:tcBorders>
              <w:top w:val="single" w:sz="4" w:space="0" w:color="auto"/>
              <w:left w:val="single" w:sz="4" w:space="0" w:color="auto"/>
              <w:bottom w:val="single" w:sz="4" w:space="0" w:color="auto"/>
            </w:tcBorders>
            <w:shd w:val="clear" w:color="auto" w:fill="FFFFFF"/>
            <w:tcMar>
              <w:top w:w="57" w:type="dxa"/>
              <w:bottom w:w="57" w:type="dxa"/>
            </w:tcMar>
          </w:tcPr>
          <w:p w14:paraId="45B24E43" w14:textId="77777777" w:rsidR="00272244" w:rsidRPr="00FE4264" w:rsidRDefault="00272244" w:rsidP="0030347E">
            <w:pPr>
              <w:rPr>
                <w:rFonts w:ascii="Times New Roman" w:hAnsi="Times New Roman" w:cs="Times New Roman"/>
                <w:sz w:val="28"/>
                <w:szCs w:val="28"/>
              </w:rPr>
            </w:pPr>
          </w:p>
        </w:tc>
        <w:tc>
          <w:tcPr>
            <w:tcW w:w="426" w:type="pct"/>
            <w:tcBorders>
              <w:top w:val="single" w:sz="4" w:space="0" w:color="auto"/>
              <w:left w:val="single" w:sz="4" w:space="0" w:color="auto"/>
              <w:bottom w:val="single" w:sz="4" w:space="0" w:color="auto"/>
            </w:tcBorders>
            <w:shd w:val="clear" w:color="auto" w:fill="FFFFFF"/>
            <w:tcMar>
              <w:top w:w="57" w:type="dxa"/>
              <w:bottom w:w="57" w:type="dxa"/>
            </w:tcMar>
          </w:tcPr>
          <w:p w14:paraId="6471427E" w14:textId="77777777" w:rsidR="00272244" w:rsidRPr="00FE4264" w:rsidRDefault="00272244" w:rsidP="0030347E">
            <w:pPr>
              <w:rPr>
                <w:rFonts w:ascii="Times New Roman" w:hAnsi="Times New Roman" w:cs="Times New Roman"/>
                <w:sz w:val="28"/>
                <w:szCs w:val="28"/>
              </w:rPr>
            </w:pPr>
          </w:p>
        </w:tc>
        <w:tc>
          <w:tcPr>
            <w:tcW w:w="539" w:type="pct"/>
            <w:tcBorders>
              <w:top w:val="single" w:sz="4" w:space="0" w:color="auto"/>
              <w:left w:val="single" w:sz="4" w:space="0" w:color="auto"/>
              <w:bottom w:val="single" w:sz="4" w:space="0" w:color="auto"/>
            </w:tcBorders>
            <w:shd w:val="clear" w:color="auto" w:fill="FFFFFF"/>
            <w:tcMar>
              <w:top w:w="57" w:type="dxa"/>
              <w:bottom w:w="57" w:type="dxa"/>
            </w:tcMar>
          </w:tcPr>
          <w:p w14:paraId="6810DA07" w14:textId="77777777" w:rsidR="00272244" w:rsidRPr="00FE4264" w:rsidRDefault="00272244" w:rsidP="0030347E">
            <w:pPr>
              <w:rPr>
                <w:rFonts w:ascii="Times New Roman" w:hAnsi="Times New Roman" w:cs="Times New Roman"/>
                <w:sz w:val="28"/>
                <w:szCs w:val="28"/>
              </w:rPr>
            </w:pPr>
          </w:p>
        </w:tc>
        <w:tc>
          <w:tcPr>
            <w:tcW w:w="486" w:type="pct"/>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tcPr>
          <w:p w14:paraId="69891ADA" w14:textId="77777777" w:rsidR="00272244" w:rsidRPr="00FE4264" w:rsidRDefault="00272244" w:rsidP="0030347E">
            <w:pPr>
              <w:rPr>
                <w:rFonts w:ascii="Times New Roman" w:hAnsi="Times New Roman" w:cs="Times New Roman"/>
                <w:sz w:val="28"/>
                <w:szCs w:val="28"/>
              </w:rPr>
            </w:pPr>
          </w:p>
        </w:tc>
      </w:tr>
    </w:tbl>
    <w:p w14:paraId="3BAAB23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br w:type="page"/>
      </w:r>
    </w:p>
    <w:p w14:paraId="1E839C35" w14:textId="6C251984" w:rsidR="00272244" w:rsidRPr="00FE4264" w:rsidRDefault="00732989" w:rsidP="00441111">
      <w:pPr>
        <w:pStyle w:val="af1"/>
        <w:numPr>
          <w:ilvl w:val="0"/>
          <w:numId w:val="29"/>
        </w:numPr>
        <w:jc w:val="center"/>
        <w:rPr>
          <w:rFonts w:ascii="Times New Roman" w:hAnsi="Times New Roman" w:cs="Times New Roman"/>
          <w:sz w:val="28"/>
          <w:szCs w:val="28"/>
        </w:rPr>
      </w:pPr>
      <w:r w:rsidRPr="00FE4264">
        <w:rPr>
          <w:rFonts w:ascii="Times New Roman" w:hAnsi="Times New Roman" w:cs="Times New Roman"/>
          <w:sz w:val="28"/>
          <w:szCs w:val="28"/>
        </w:rPr>
        <w:t xml:space="preserve">План исполнения бюджета города </w:t>
      </w:r>
      <w:r w:rsidR="00274FFF" w:rsidRPr="00FE4264">
        <w:rPr>
          <w:rFonts w:ascii="Times New Roman" w:hAnsi="Times New Roman" w:cs="Times New Roman"/>
          <w:sz w:val="28"/>
          <w:szCs w:val="28"/>
        </w:rPr>
        <w:t>Свободного</w:t>
      </w:r>
      <w:r w:rsidRPr="00FE4264">
        <w:rPr>
          <w:rFonts w:ascii="Times New Roman" w:hAnsi="Times New Roman" w:cs="Times New Roman"/>
          <w:sz w:val="28"/>
          <w:szCs w:val="28"/>
        </w:rPr>
        <w:t xml:space="preserve"> в части</w:t>
      </w:r>
      <w:r w:rsidRPr="00FE4264">
        <w:rPr>
          <w:rFonts w:ascii="Times New Roman" w:hAnsi="Times New Roman" w:cs="Times New Roman"/>
          <w:sz w:val="28"/>
          <w:szCs w:val="28"/>
        </w:rPr>
        <w:br/>
        <w:t>бюджетных ассигнований, предусмотренных на финансовое</w:t>
      </w:r>
      <w:r w:rsidRPr="00FE4264">
        <w:rPr>
          <w:rFonts w:ascii="Times New Roman" w:hAnsi="Times New Roman" w:cs="Times New Roman"/>
          <w:sz w:val="28"/>
          <w:szCs w:val="28"/>
        </w:rPr>
        <w:br/>
        <w:t>обеспечение реализации проекта</w:t>
      </w:r>
      <w:r w:rsidRPr="00FE4264">
        <w:rPr>
          <w:rFonts w:ascii="Times New Roman" w:hAnsi="Times New Roman" w:cs="Times New Roman"/>
          <w:sz w:val="28"/>
          <w:szCs w:val="28"/>
        </w:rPr>
        <w:br/>
        <w:t>в (указывается год) году</w:t>
      </w:r>
    </w:p>
    <w:p w14:paraId="49F23697" w14:textId="77777777" w:rsidR="00441111" w:rsidRPr="00FE4264" w:rsidRDefault="00441111" w:rsidP="00374AC6">
      <w:pPr>
        <w:ind w:left="360"/>
        <w:jc w:val="center"/>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17"/>
        <w:gridCol w:w="3768"/>
        <w:gridCol w:w="907"/>
        <w:gridCol w:w="850"/>
        <w:gridCol w:w="859"/>
        <w:gridCol w:w="907"/>
        <w:gridCol w:w="792"/>
        <w:gridCol w:w="850"/>
        <w:gridCol w:w="710"/>
        <w:gridCol w:w="710"/>
        <w:gridCol w:w="706"/>
        <w:gridCol w:w="710"/>
        <w:gridCol w:w="710"/>
        <w:gridCol w:w="1853"/>
      </w:tblGrid>
      <w:tr w:rsidR="00272244" w:rsidRPr="00FE4264" w14:paraId="75E16975" w14:textId="77777777">
        <w:trPr>
          <w:trHeight w:hRule="exact" w:val="494"/>
          <w:jc w:val="center"/>
        </w:trPr>
        <w:tc>
          <w:tcPr>
            <w:tcW w:w="917" w:type="dxa"/>
            <w:vMerge w:val="restart"/>
            <w:tcBorders>
              <w:top w:val="single" w:sz="4" w:space="0" w:color="auto"/>
              <w:left w:val="single" w:sz="4" w:space="0" w:color="auto"/>
            </w:tcBorders>
            <w:shd w:val="clear" w:color="auto" w:fill="FFFFFF"/>
          </w:tcPr>
          <w:p w14:paraId="3A0C67E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N п/п</w:t>
            </w:r>
          </w:p>
        </w:tc>
        <w:tc>
          <w:tcPr>
            <w:tcW w:w="3768" w:type="dxa"/>
            <w:vMerge w:val="restart"/>
            <w:tcBorders>
              <w:top w:val="single" w:sz="4" w:space="0" w:color="auto"/>
              <w:left w:val="single" w:sz="4" w:space="0" w:color="auto"/>
            </w:tcBorders>
            <w:shd w:val="clear" w:color="auto" w:fill="FFFFFF"/>
          </w:tcPr>
          <w:p w14:paraId="08FA1FA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Наименование мероприятия (результата)</w:t>
            </w:r>
          </w:p>
        </w:tc>
        <w:tc>
          <w:tcPr>
            <w:tcW w:w="8711" w:type="dxa"/>
            <w:gridSpan w:val="11"/>
            <w:tcBorders>
              <w:top w:val="single" w:sz="4" w:space="0" w:color="auto"/>
              <w:left w:val="single" w:sz="4" w:space="0" w:color="auto"/>
            </w:tcBorders>
            <w:shd w:val="clear" w:color="auto" w:fill="FFFFFF"/>
            <w:vAlign w:val="center"/>
          </w:tcPr>
          <w:p w14:paraId="7E9CCEE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План исполнения нарастающим итогом (тыс. рублей)</w:t>
            </w:r>
          </w:p>
        </w:tc>
        <w:tc>
          <w:tcPr>
            <w:tcW w:w="1853" w:type="dxa"/>
            <w:vMerge w:val="restart"/>
            <w:tcBorders>
              <w:top w:val="single" w:sz="4" w:space="0" w:color="auto"/>
              <w:left w:val="single" w:sz="4" w:space="0" w:color="auto"/>
              <w:right w:val="single" w:sz="4" w:space="0" w:color="auto"/>
            </w:tcBorders>
            <w:shd w:val="clear" w:color="auto" w:fill="FFFFFF"/>
            <w:vAlign w:val="center"/>
          </w:tcPr>
          <w:p w14:paraId="60BAB5E8"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Всего на конец (указывается год) года (тыс. рублей)</w:t>
            </w:r>
          </w:p>
        </w:tc>
      </w:tr>
      <w:tr w:rsidR="00272244" w:rsidRPr="00FE4264" w14:paraId="5DD36CFA" w14:textId="77777777">
        <w:trPr>
          <w:trHeight w:hRule="exact" w:val="826"/>
          <w:jc w:val="center"/>
        </w:trPr>
        <w:tc>
          <w:tcPr>
            <w:tcW w:w="917" w:type="dxa"/>
            <w:vMerge/>
            <w:tcBorders>
              <w:left w:val="single" w:sz="4" w:space="0" w:color="auto"/>
            </w:tcBorders>
            <w:shd w:val="clear" w:color="auto" w:fill="FFFFFF"/>
          </w:tcPr>
          <w:p w14:paraId="6397A816" w14:textId="77777777" w:rsidR="00272244" w:rsidRPr="00FE4264" w:rsidRDefault="00272244" w:rsidP="0030347E">
            <w:pPr>
              <w:rPr>
                <w:rFonts w:ascii="Times New Roman" w:hAnsi="Times New Roman" w:cs="Times New Roman"/>
                <w:sz w:val="28"/>
                <w:szCs w:val="28"/>
              </w:rPr>
            </w:pPr>
          </w:p>
        </w:tc>
        <w:tc>
          <w:tcPr>
            <w:tcW w:w="3768" w:type="dxa"/>
            <w:vMerge/>
            <w:tcBorders>
              <w:left w:val="single" w:sz="4" w:space="0" w:color="auto"/>
            </w:tcBorders>
            <w:shd w:val="clear" w:color="auto" w:fill="FFFFFF"/>
          </w:tcPr>
          <w:p w14:paraId="4C183420" w14:textId="77777777" w:rsidR="00272244" w:rsidRPr="00FE4264" w:rsidRDefault="00272244" w:rsidP="0030347E">
            <w:pPr>
              <w:rPr>
                <w:rFonts w:ascii="Times New Roman" w:hAnsi="Times New Roman" w:cs="Times New Roman"/>
                <w:sz w:val="28"/>
                <w:szCs w:val="28"/>
              </w:rPr>
            </w:pPr>
          </w:p>
        </w:tc>
        <w:tc>
          <w:tcPr>
            <w:tcW w:w="907" w:type="dxa"/>
            <w:tcBorders>
              <w:top w:val="single" w:sz="4" w:space="0" w:color="auto"/>
              <w:left w:val="single" w:sz="4" w:space="0" w:color="auto"/>
            </w:tcBorders>
            <w:shd w:val="clear" w:color="auto" w:fill="FFFFFF"/>
          </w:tcPr>
          <w:p w14:paraId="57948B30"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янв.</w:t>
            </w:r>
          </w:p>
        </w:tc>
        <w:tc>
          <w:tcPr>
            <w:tcW w:w="850" w:type="dxa"/>
            <w:tcBorders>
              <w:top w:val="single" w:sz="4" w:space="0" w:color="auto"/>
              <w:left w:val="single" w:sz="4" w:space="0" w:color="auto"/>
            </w:tcBorders>
            <w:shd w:val="clear" w:color="auto" w:fill="FFFFFF"/>
          </w:tcPr>
          <w:p w14:paraId="78AC88E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фев.</w:t>
            </w:r>
          </w:p>
        </w:tc>
        <w:tc>
          <w:tcPr>
            <w:tcW w:w="859" w:type="dxa"/>
            <w:tcBorders>
              <w:top w:val="single" w:sz="4" w:space="0" w:color="auto"/>
              <w:left w:val="single" w:sz="4" w:space="0" w:color="auto"/>
            </w:tcBorders>
            <w:shd w:val="clear" w:color="auto" w:fill="FFFFFF"/>
          </w:tcPr>
          <w:p w14:paraId="0E0DD9CC"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март</w:t>
            </w:r>
          </w:p>
        </w:tc>
        <w:tc>
          <w:tcPr>
            <w:tcW w:w="907" w:type="dxa"/>
            <w:tcBorders>
              <w:top w:val="single" w:sz="4" w:space="0" w:color="auto"/>
              <w:left w:val="single" w:sz="4" w:space="0" w:color="auto"/>
            </w:tcBorders>
            <w:shd w:val="clear" w:color="auto" w:fill="FFFFFF"/>
          </w:tcPr>
          <w:p w14:paraId="4469179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апр.</w:t>
            </w:r>
          </w:p>
        </w:tc>
        <w:tc>
          <w:tcPr>
            <w:tcW w:w="792" w:type="dxa"/>
            <w:tcBorders>
              <w:top w:val="single" w:sz="4" w:space="0" w:color="auto"/>
              <w:left w:val="single" w:sz="4" w:space="0" w:color="auto"/>
            </w:tcBorders>
            <w:shd w:val="clear" w:color="auto" w:fill="FFFFFF"/>
          </w:tcPr>
          <w:p w14:paraId="0EBAC35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май</w:t>
            </w:r>
          </w:p>
        </w:tc>
        <w:tc>
          <w:tcPr>
            <w:tcW w:w="850" w:type="dxa"/>
            <w:tcBorders>
              <w:top w:val="single" w:sz="4" w:space="0" w:color="auto"/>
              <w:left w:val="single" w:sz="4" w:space="0" w:color="auto"/>
            </w:tcBorders>
            <w:shd w:val="clear" w:color="auto" w:fill="FFFFFF"/>
          </w:tcPr>
          <w:p w14:paraId="2DE49F0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июнь</w:t>
            </w:r>
          </w:p>
        </w:tc>
        <w:tc>
          <w:tcPr>
            <w:tcW w:w="710" w:type="dxa"/>
            <w:tcBorders>
              <w:top w:val="single" w:sz="4" w:space="0" w:color="auto"/>
              <w:left w:val="single" w:sz="4" w:space="0" w:color="auto"/>
            </w:tcBorders>
            <w:shd w:val="clear" w:color="auto" w:fill="FFFFFF"/>
          </w:tcPr>
          <w:p w14:paraId="36B5686C"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июль</w:t>
            </w:r>
          </w:p>
        </w:tc>
        <w:tc>
          <w:tcPr>
            <w:tcW w:w="710" w:type="dxa"/>
            <w:tcBorders>
              <w:top w:val="single" w:sz="4" w:space="0" w:color="auto"/>
              <w:left w:val="single" w:sz="4" w:space="0" w:color="auto"/>
            </w:tcBorders>
            <w:shd w:val="clear" w:color="auto" w:fill="FFFFFF"/>
          </w:tcPr>
          <w:p w14:paraId="6873B66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авг.</w:t>
            </w:r>
          </w:p>
        </w:tc>
        <w:tc>
          <w:tcPr>
            <w:tcW w:w="706" w:type="dxa"/>
            <w:tcBorders>
              <w:top w:val="single" w:sz="4" w:space="0" w:color="auto"/>
              <w:left w:val="single" w:sz="4" w:space="0" w:color="auto"/>
            </w:tcBorders>
            <w:shd w:val="clear" w:color="auto" w:fill="FFFFFF"/>
          </w:tcPr>
          <w:p w14:paraId="3A29459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сен.</w:t>
            </w:r>
          </w:p>
        </w:tc>
        <w:tc>
          <w:tcPr>
            <w:tcW w:w="710" w:type="dxa"/>
            <w:tcBorders>
              <w:top w:val="single" w:sz="4" w:space="0" w:color="auto"/>
              <w:left w:val="single" w:sz="4" w:space="0" w:color="auto"/>
            </w:tcBorders>
            <w:shd w:val="clear" w:color="auto" w:fill="FFFFFF"/>
          </w:tcPr>
          <w:p w14:paraId="5C607AB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окт.</w:t>
            </w:r>
          </w:p>
        </w:tc>
        <w:tc>
          <w:tcPr>
            <w:tcW w:w="710" w:type="dxa"/>
            <w:tcBorders>
              <w:top w:val="single" w:sz="4" w:space="0" w:color="auto"/>
              <w:left w:val="single" w:sz="4" w:space="0" w:color="auto"/>
            </w:tcBorders>
            <w:shd w:val="clear" w:color="auto" w:fill="FFFFFF"/>
          </w:tcPr>
          <w:p w14:paraId="7C50A0C8"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нояб.</w:t>
            </w:r>
          </w:p>
        </w:tc>
        <w:tc>
          <w:tcPr>
            <w:tcW w:w="1853" w:type="dxa"/>
            <w:vMerge/>
            <w:tcBorders>
              <w:left w:val="single" w:sz="4" w:space="0" w:color="auto"/>
              <w:right w:val="single" w:sz="4" w:space="0" w:color="auto"/>
            </w:tcBorders>
            <w:shd w:val="clear" w:color="auto" w:fill="FFFFFF"/>
            <w:vAlign w:val="center"/>
          </w:tcPr>
          <w:p w14:paraId="3C3524D9" w14:textId="77777777" w:rsidR="00272244" w:rsidRPr="00FE4264" w:rsidRDefault="00272244" w:rsidP="0030347E">
            <w:pPr>
              <w:rPr>
                <w:rFonts w:ascii="Times New Roman" w:hAnsi="Times New Roman" w:cs="Times New Roman"/>
                <w:sz w:val="28"/>
                <w:szCs w:val="28"/>
              </w:rPr>
            </w:pPr>
          </w:p>
        </w:tc>
      </w:tr>
      <w:tr w:rsidR="00272244" w:rsidRPr="00FE4264" w14:paraId="7601098C" w14:textId="77777777">
        <w:trPr>
          <w:trHeight w:hRule="exact" w:val="490"/>
          <w:jc w:val="center"/>
        </w:trPr>
        <w:tc>
          <w:tcPr>
            <w:tcW w:w="917" w:type="dxa"/>
            <w:tcBorders>
              <w:top w:val="single" w:sz="4" w:space="0" w:color="auto"/>
              <w:left w:val="single" w:sz="4" w:space="0" w:color="auto"/>
            </w:tcBorders>
            <w:shd w:val="clear" w:color="auto" w:fill="FFFFFF"/>
            <w:vAlign w:val="bottom"/>
          </w:tcPr>
          <w:p w14:paraId="13088BF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w:t>
            </w:r>
          </w:p>
        </w:tc>
        <w:tc>
          <w:tcPr>
            <w:tcW w:w="14332" w:type="dxa"/>
            <w:gridSpan w:val="13"/>
            <w:tcBorders>
              <w:top w:val="single" w:sz="4" w:space="0" w:color="auto"/>
              <w:left w:val="single" w:sz="4" w:space="0" w:color="auto"/>
              <w:right w:val="single" w:sz="4" w:space="0" w:color="auto"/>
            </w:tcBorders>
            <w:shd w:val="clear" w:color="auto" w:fill="FFFFFF"/>
            <w:vAlign w:val="center"/>
          </w:tcPr>
          <w:p w14:paraId="49EF223B"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Указывается наименование ОЗР</w:t>
            </w:r>
          </w:p>
        </w:tc>
      </w:tr>
      <w:tr w:rsidR="00272244" w:rsidRPr="00FE4264" w14:paraId="7D102C46" w14:textId="77777777">
        <w:trPr>
          <w:trHeight w:hRule="exact" w:val="490"/>
          <w:jc w:val="center"/>
        </w:trPr>
        <w:tc>
          <w:tcPr>
            <w:tcW w:w="917" w:type="dxa"/>
            <w:tcBorders>
              <w:top w:val="single" w:sz="4" w:space="0" w:color="auto"/>
              <w:left w:val="single" w:sz="4" w:space="0" w:color="auto"/>
            </w:tcBorders>
            <w:shd w:val="clear" w:color="auto" w:fill="FFFFFF"/>
            <w:vAlign w:val="bottom"/>
          </w:tcPr>
          <w:p w14:paraId="20D8311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1.1.</w:t>
            </w:r>
          </w:p>
        </w:tc>
        <w:tc>
          <w:tcPr>
            <w:tcW w:w="3768" w:type="dxa"/>
            <w:tcBorders>
              <w:top w:val="single" w:sz="4" w:space="0" w:color="auto"/>
              <w:left w:val="single" w:sz="4" w:space="0" w:color="auto"/>
            </w:tcBorders>
            <w:shd w:val="clear" w:color="auto" w:fill="FFFFFF"/>
            <w:vAlign w:val="center"/>
          </w:tcPr>
          <w:p w14:paraId="20DF916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Мероприятие (результат)"..."</w:t>
            </w:r>
          </w:p>
        </w:tc>
        <w:tc>
          <w:tcPr>
            <w:tcW w:w="907" w:type="dxa"/>
            <w:tcBorders>
              <w:top w:val="single" w:sz="4" w:space="0" w:color="auto"/>
              <w:left w:val="single" w:sz="4" w:space="0" w:color="auto"/>
            </w:tcBorders>
            <w:shd w:val="clear" w:color="auto" w:fill="FFFFFF"/>
          </w:tcPr>
          <w:p w14:paraId="3BDACF2D" w14:textId="77777777" w:rsidR="00272244" w:rsidRPr="00FE4264" w:rsidRDefault="00272244" w:rsidP="0030347E">
            <w:pPr>
              <w:rPr>
                <w:rFonts w:ascii="Times New Roman" w:hAnsi="Times New Roman" w:cs="Times New Roman"/>
                <w:sz w:val="28"/>
                <w:szCs w:val="28"/>
              </w:rPr>
            </w:pPr>
          </w:p>
        </w:tc>
        <w:tc>
          <w:tcPr>
            <w:tcW w:w="850" w:type="dxa"/>
            <w:tcBorders>
              <w:top w:val="single" w:sz="4" w:space="0" w:color="auto"/>
              <w:left w:val="single" w:sz="4" w:space="0" w:color="auto"/>
            </w:tcBorders>
            <w:shd w:val="clear" w:color="auto" w:fill="FFFFFF"/>
          </w:tcPr>
          <w:p w14:paraId="544ABD40" w14:textId="77777777" w:rsidR="00272244" w:rsidRPr="00FE4264" w:rsidRDefault="00272244" w:rsidP="0030347E">
            <w:pPr>
              <w:rPr>
                <w:rFonts w:ascii="Times New Roman" w:hAnsi="Times New Roman" w:cs="Times New Roman"/>
                <w:sz w:val="28"/>
                <w:szCs w:val="28"/>
              </w:rPr>
            </w:pPr>
          </w:p>
        </w:tc>
        <w:tc>
          <w:tcPr>
            <w:tcW w:w="859" w:type="dxa"/>
            <w:tcBorders>
              <w:top w:val="single" w:sz="4" w:space="0" w:color="auto"/>
              <w:left w:val="single" w:sz="4" w:space="0" w:color="auto"/>
            </w:tcBorders>
            <w:shd w:val="clear" w:color="auto" w:fill="FFFFFF"/>
          </w:tcPr>
          <w:p w14:paraId="524B1A2A" w14:textId="77777777" w:rsidR="00272244" w:rsidRPr="00FE4264" w:rsidRDefault="00272244" w:rsidP="0030347E">
            <w:pPr>
              <w:rPr>
                <w:rFonts w:ascii="Times New Roman" w:hAnsi="Times New Roman" w:cs="Times New Roman"/>
                <w:sz w:val="28"/>
                <w:szCs w:val="28"/>
              </w:rPr>
            </w:pPr>
          </w:p>
        </w:tc>
        <w:tc>
          <w:tcPr>
            <w:tcW w:w="907" w:type="dxa"/>
            <w:tcBorders>
              <w:top w:val="single" w:sz="4" w:space="0" w:color="auto"/>
              <w:left w:val="single" w:sz="4" w:space="0" w:color="auto"/>
            </w:tcBorders>
            <w:shd w:val="clear" w:color="auto" w:fill="FFFFFF"/>
          </w:tcPr>
          <w:p w14:paraId="263795E6" w14:textId="77777777" w:rsidR="00272244" w:rsidRPr="00FE4264" w:rsidRDefault="00272244" w:rsidP="0030347E">
            <w:pPr>
              <w:rPr>
                <w:rFonts w:ascii="Times New Roman" w:hAnsi="Times New Roman" w:cs="Times New Roman"/>
                <w:sz w:val="28"/>
                <w:szCs w:val="28"/>
              </w:rPr>
            </w:pPr>
          </w:p>
        </w:tc>
        <w:tc>
          <w:tcPr>
            <w:tcW w:w="792" w:type="dxa"/>
            <w:tcBorders>
              <w:top w:val="single" w:sz="4" w:space="0" w:color="auto"/>
              <w:left w:val="single" w:sz="4" w:space="0" w:color="auto"/>
            </w:tcBorders>
            <w:shd w:val="clear" w:color="auto" w:fill="FFFFFF"/>
          </w:tcPr>
          <w:p w14:paraId="3D7E6DD3" w14:textId="77777777" w:rsidR="00272244" w:rsidRPr="00FE4264" w:rsidRDefault="00272244" w:rsidP="0030347E">
            <w:pPr>
              <w:rPr>
                <w:rFonts w:ascii="Times New Roman" w:hAnsi="Times New Roman" w:cs="Times New Roman"/>
                <w:sz w:val="28"/>
                <w:szCs w:val="28"/>
              </w:rPr>
            </w:pPr>
          </w:p>
        </w:tc>
        <w:tc>
          <w:tcPr>
            <w:tcW w:w="850" w:type="dxa"/>
            <w:tcBorders>
              <w:top w:val="single" w:sz="4" w:space="0" w:color="auto"/>
              <w:left w:val="single" w:sz="4" w:space="0" w:color="auto"/>
            </w:tcBorders>
            <w:shd w:val="clear" w:color="auto" w:fill="FFFFFF"/>
          </w:tcPr>
          <w:p w14:paraId="36480641"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0424B3D9"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0F144335" w14:textId="77777777" w:rsidR="00272244" w:rsidRPr="00FE4264" w:rsidRDefault="00272244" w:rsidP="0030347E">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176304A6"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4CB61737"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00A57AB1" w14:textId="77777777" w:rsidR="00272244" w:rsidRPr="00FE4264" w:rsidRDefault="00272244" w:rsidP="0030347E">
            <w:pPr>
              <w:rPr>
                <w:rFonts w:ascii="Times New Roman" w:hAnsi="Times New Roman" w:cs="Times New Roman"/>
                <w:sz w:val="28"/>
                <w:szCs w:val="28"/>
              </w:rPr>
            </w:pPr>
          </w:p>
        </w:tc>
        <w:tc>
          <w:tcPr>
            <w:tcW w:w="1853" w:type="dxa"/>
            <w:tcBorders>
              <w:top w:val="single" w:sz="4" w:space="0" w:color="auto"/>
              <w:left w:val="single" w:sz="4" w:space="0" w:color="auto"/>
              <w:right w:val="single" w:sz="4" w:space="0" w:color="auto"/>
            </w:tcBorders>
            <w:shd w:val="clear" w:color="auto" w:fill="FFFFFF"/>
          </w:tcPr>
          <w:p w14:paraId="67608661" w14:textId="77777777" w:rsidR="00272244" w:rsidRPr="00FE4264" w:rsidRDefault="00272244" w:rsidP="0030347E">
            <w:pPr>
              <w:rPr>
                <w:rFonts w:ascii="Times New Roman" w:hAnsi="Times New Roman" w:cs="Times New Roman"/>
                <w:sz w:val="28"/>
                <w:szCs w:val="28"/>
              </w:rPr>
            </w:pPr>
          </w:p>
        </w:tc>
      </w:tr>
      <w:tr w:rsidR="00272244" w:rsidRPr="00FE4264" w14:paraId="6DA1F3AE" w14:textId="77777777">
        <w:trPr>
          <w:trHeight w:hRule="exact" w:val="490"/>
          <w:jc w:val="center"/>
        </w:trPr>
        <w:tc>
          <w:tcPr>
            <w:tcW w:w="917" w:type="dxa"/>
            <w:tcBorders>
              <w:top w:val="single" w:sz="4" w:space="0" w:color="auto"/>
              <w:left w:val="single" w:sz="4" w:space="0" w:color="auto"/>
            </w:tcBorders>
            <w:shd w:val="clear" w:color="auto" w:fill="FFFFFF"/>
            <w:vAlign w:val="bottom"/>
          </w:tcPr>
          <w:p w14:paraId="707F7A74"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2.</w:t>
            </w:r>
          </w:p>
        </w:tc>
        <w:tc>
          <w:tcPr>
            <w:tcW w:w="14332" w:type="dxa"/>
            <w:gridSpan w:val="13"/>
            <w:tcBorders>
              <w:top w:val="single" w:sz="4" w:space="0" w:color="auto"/>
              <w:left w:val="single" w:sz="4" w:space="0" w:color="auto"/>
              <w:right w:val="single" w:sz="4" w:space="0" w:color="auto"/>
            </w:tcBorders>
            <w:shd w:val="clear" w:color="auto" w:fill="FFFFFF"/>
            <w:vAlign w:val="center"/>
          </w:tcPr>
          <w:p w14:paraId="6589AC40"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Указывается наименование показателя</w:t>
            </w:r>
          </w:p>
        </w:tc>
      </w:tr>
      <w:tr w:rsidR="00272244" w:rsidRPr="00FE4264" w14:paraId="26128457" w14:textId="77777777">
        <w:trPr>
          <w:trHeight w:hRule="exact" w:val="490"/>
          <w:jc w:val="center"/>
        </w:trPr>
        <w:tc>
          <w:tcPr>
            <w:tcW w:w="917" w:type="dxa"/>
            <w:tcBorders>
              <w:top w:val="single" w:sz="4" w:space="0" w:color="auto"/>
              <w:left w:val="single" w:sz="4" w:space="0" w:color="auto"/>
            </w:tcBorders>
            <w:shd w:val="clear" w:color="auto" w:fill="FFFFFF"/>
            <w:vAlign w:val="bottom"/>
          </w:tcPr>
          <w:p w14:paraId="790E51A5"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2.1.</w:t>
            </w:r>
          </w:p>
        </w:tc>
        <w:tc>
          <w:tcPr>
            <w:tcW w:w="3768" w:type="dxa"/>
            <w:tcBorders>
              <w:top w:val="single" w:sz="4" w:space="0" w:color="auto"/>
              <w:left w:val="single" w:sz="4" w:space="0" w:color="auto"/>
            </w:tcBorders>
            <w:shd w:val="clear" w:color="auto" w:fill="FFFFFF"/>
            <w:vAlign w:val="center"/>
          </w:tcPr>
          <w:p w14:paraId="355F157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Мероприятие (результат)"..."</w:t>
            </w:r>
          </w:p>
        </w:tc>
        <w:tc>
          <w:tcPr>
            <w:tcW w:w="907" w:type="dxa"/>
            <w:tcBorders>
              <w:top w:val="single" w:sz="4" w:space="0" w:color="auto"/>
              <w:left w:val="single" w:sz="4" w:space="0" w:color="auto"/>
            </w:tcBorders>
            <w:shd w:val="clear" w:color="auto" w:fill="FFFFFF"/>
          </w:tcPr>
          <w:p w14:paraId="1BC726B6" w14:textId="77777777" w:rsidR="00272244" w:rsidRPr="00FE4264" w:rsidRDefault="00272244" w:rsidP="0030347E">
            <w:pPr>
              <w:rPr>
                <w:rFonts w:ascii="Times New Roman" w:hAnsi="Times New Roman" w:cs="Times New Roman"/>
                <w:sz w:val="28"/>
                <w:szCs w:val="28"/>
              </w:rPr>
            </w:pPr>
          </w:p>
        </w:tc>
        <w:tc>
          <w:tcPr>
            <w:tcW w:w="850" w:type="dxa"/>
            <w:tcBorders>
              <w:top w:val="single" w:sz="4" w:space="0" w:color="auto"/>
              <w:left w:val="single" w:sz="4" w:space="0" w:color="auto"/>
            </w:tcBorders>
            <w:shd w:val="clear" w:color="auto" w:fill="FFFFFF"/>
          </w:tcPr>
          <w:p w14:paraId="4224DB99" w14:textId="77777777" w:rsidR="00272244" w:rsidRPr="00FE4264" w:rsidRDefault="00272244" w:rsidP="0030347E">
            <w:pPr>
              <w:rPr>
                <w:rFonts w:ascii="Times New Roman" w:hAnsi="Times New Roman" w:cs="Times New Roman"/>
                <w:sz w:val="28"/>
                <w:szCs w:val="28"/>
              </w:rPr>
            </w:pPr>
          </w:p>
        </w:tc>
        <w:tc>
          <w:tcPr>
            <w:tcW w:w="859" w:type="dxa"/>
            <w:tcBorders>
              <w:top w:val="single" w:sz="4" w:space="0" w:color="auto"/>
              <w:left w:val="single" w:sz="4" w:space="0" w:color="auto"/>
            </w:tcBorders>
            <w:shd w:val="clear" w:color="auto" w:fill="FFFFFF"/>
          </w:tcPr>
          <w:p w14:paraId="1B09615D" w14:textId="77777777" w:rsidR="00272244" w:rsidRPr="00FE4264" w:rsidRDefault="00272244" w:rsidP="0030347E">
            <w:pPr>
              <w:rPr>
                <w:rFonts w:ascii="Times New Roman" w:hAnsi="Times New Roman" w:cs="Times New Roman"/>
                <w:sz w:val="28"/>
                <w:szCs w:val="28"/>
              </w:rPr>
            </w:pPr>
          </w:p>
        </w:tc>
        <w:tc>
          <w:tcPr>
            <w:tcW w:w="907" w:type="dxa"/>
            <w:tcBorders>
              <w:top w:val="single" w:sz="4" w:space="0" w:color="auto"/>
              <w:left w:val="single" w:sz="4" w:space="0" w:color="auto"/>
            </w:tcBorders>
            <w:shd w:val="clear" w:color="auto" w:fill="FFFFFF"/>
          </w:tcPr>
          <w:p w14:paraId="51E8EC06" w14:textId="77777777" w:rsidR="00272244" w:rsidRPr="00FE4264" w:rsidRDefault="00272244" w:rsidP="0030347E">
            <w:pPr>
              <w:rPr>
                <w:rFonts w:ascii="Times New Roman" w:hAnsi="Times New Roman" w:cs="Times New Roman"/>
                <w:sz w:val="28"/>
                <w:szCs w:val="28"/>
              </w:rPr>
            </w:pPr>
          </w:p>
        </w:tc>
        <w:tc>
          <w:tcPr>
            <w:tcW w:w="792" w:type="dxa"/>
            <w:tcBorders>
              <w:top w:val="single" w:sz="4" w:space="0" w:color="auto"/>
              <w:left w:val="single" w:sz="4" w:space="0" w:color="auto"/>
            </w:tcBorders>
            <w:shd w:val="clear" w:color="auto" w:fill="FFFFFF"/>
          </w:tcPr>
          <w:p w14:paraId="6FB387B4" w14:textId="77777777" w:rsidR="00272244" w:rsidRPr="00FE4264" w:rsidRDefault="00272244" w:rsidP="0030347E">
            <w:pPr>
              <w:rPr>
                <w:rFonts w:ascii="Times New Roman" w:hAnsi="Times New Roman" w:cs="Times New Roman"/>
                <w:sz w:val="28"/>
                <w:szCs w:val="28"/>
              </w:rPr>
            </w:pPr>
          </w:p>
        </w:tc>
        <w:tc>
          <w:tcPr>
            <w:tcW w:w="850" w:type="dxa"/>
            <w:tcBorders>
              <w:top w:val="single" w:sz="4" w:space="0" w:color="auto"/>
              <w:left w:val="single" w:sz="4" w:space="0" w:color="auto"/>
            </w:tcBorders>
            <w:shd w:val="clear" w:color="auto" w:fill="FFFFFF"/>
          </w:tcPr>
          <w:p w14:paraId="556A0950"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5FF424E4"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34382F12" w14:textId="77777777" w:rsidR="00272244" w:rsidRPr="00FE4264" w:rsidRDefault="00272244" w:rsidP="0030347E">
            <w:pPr>
              <w:rPr>
                <w:rFonts w:ascii="Times New Roman" w:hAnsi="Times New Roman" w:cs="Times New Roman"/>
                <w:sz w:val="28"/>
                <w:szCs w:val="28"/>
              </w:rPr>
            </w:pPr>
          </w:p>
        </w:tc>
        <w:tc>
          <w:tcPr>
            <w:tcW w:w="706" w:type="dxa"/>
            <w:tcBorders>
              <w:top w:val="single" w:sz="4" w:space="0" w:color="auto"/>
              <w:left w:val="single" w:sz="4" w:space="0" w:color="auto"/>
            </w:tcBorders>
            <w:shd w:val="clear" w:color="auto" w:fill="FFFFFF"/>
          </w:tcPr>
          <w:p w14:paraId="6A72A31F"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4AE8D772"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tcBorders>
            <w:shd w:val="clear" w:color="auto" w:fill="FFFFFF"/>
          </w:tcPr>
          <w:p w14:paraId="619DFB91" w14:textId="77777777" w:rsidR="00272244" w:rsidRPr="00FE4264" w:rsidRDefault="00272244" w:rsidP="0030347E">
            <w:pPr>
              <w:rPr>
                <w:rFonts w:ascii="Times New Roman" w:hAnsi="Times New Roman" w:cs="Times New Roman"/>
                <w:sz w:val="28"/>
                <w:szCs w:val="28"/>
              </w:rPr>
            </w:pPr>
          </w:p>
        </w:tc>
        <w:tc>
          <w:tcPr>
            <w:tcW w:w="1853" w:type="dxa"/>
            <w:tcBorders>
              <w:top w:val="single" w:sz="4" w:space="0" w:color="auto"/>
              <w:left w:val="single" w:sz="4" w:space="0" w:color="auto"/>
              <w:right w:val="single" w:sz="4" w:space="0" w:color="auto"/>
            </w:tcBorders>
            <w:shd w:val="clear" w:color="auto" w:fill="FFFFFF"/>
          </w:tcPr>
          <w:p w14:paraId="04C8CAA3" w14:textId="77777777" w:rsidR="00272244" w:rsidRPr="00FE4264" w:rsidRDefault="00272244" w:rsidP="0030347E">
            <w:pPr>
              <w:rPr>
                <w:rFonts w:ascii="Times New Roman" w:hAnsi="Times New Roman" w:cs="Times New Roman"/>
                <w:sz w:val="28"/>
                <w:szCs w:val="28"/>
              </w:rPr>
            </w:pPr>
          </w:p>
        </w:tc>
      </w:tr>
      <w:tr w:rsidR="00272244" w:rsidRPr="00FE4264" w14:paraId="174FE321" w14:textId="77777777">
        <w:trPr>
          <w:trHeight w:hRule="exact" w:val="504"/>
          <w:jc w:val="center"/>
        </w:trPr>
        <w:tc>
          <w:tcPr>
            <w:tcW w:w="4685" w:type="dxa"/>
            <w:gridSpan w:val="2"/>
            <w:tcBorders>
              <w:top w:val="single" w:sz="4" w:space="0" w:color="auto"/>
              <w:left w:val="single" w:sz="4" w:space="0" w:color="auto"/>
              <w:bottom w:val="single" w:sz="4" w:space="0" w:color="auto"/>
            </w:tcBorders>
            <w:shd w:val="clear" w:color="auto" w:fill="FFFFFF"/>
            <w:vAlign w:val="center"/>
          </w:tcPr>
          <w:p w14:paraId="2F6BCF21"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ИТОГО</w:t>
            </w:r>
          </w:p>
        </w:tc>
        <w:tc>
          <w:tcPr>
            <w:tcW w:w="907" w:type="dxa"/>
            <w:tcBorders>
              <w:top w:val="single" w:sz="4" w:space="0" w:color="auto"/>
              <w:left w:val="single" w:sz="4" w:space="0" w:color="auto"/>
              <w:bottom w:val="single" w:sz="4" w:space="0" w:color="auto"/>
            </w:tcBorders>
            <w:shd w:val="clear" w:color="auto" w:fill="FFFFFF"/>
          </w:tcPr>
          <w:p w14:paraId="55F5F071" w14:textId="77777777" w:rsidR="00272244" w:rsidRPr="00FE4264" w:rsidRDefault="00272244" w:rsidP="0030347E">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tcBorders>
            <w:shd w:val="clear" w:color="auto" w:fill="FFFFFF"/>
          </w:tcPr>
          <w:p w14:paraId="5715F584" w14:textId="77777777" w:rsidR="00272244" w:rsidRPr="00FE4264" w:rsidRDefault="00272244" w:rsidP="0030347E">
            <w:pPr>
              <w:rPr>
                <w:rFonts w:ascii="Times New Roman" w:hAnsi="Times New Roman" w:cs="Times New Roman"/>
                <w:sz w:val="28"/>
                <w:szCs w:val="28"/>
              </w:rPr>
            </w:pPr>
          </w:p>
        </w:tc>
        <w:tc>
          <w:tcPr>
            <w:tcW w:w="859" w:type="dxa"/>
            <w:tcBorders>
              <w:top w:val="single" w:sz="4" w:space="0" w:color="auto"/>
              <w:left w:val="single" w:sz="4" w:space="0" w:color="auto"/>
              <w:bottom w:val="single" w:sz="4" w:space="0" w:color="auto"/>
            </w:tcBorders>
            <w:shd w:val="clear" w:color="auto" w:fill="FFFFFF"/>
          </w:tcPr>
          <w:p w14:paraId="0078BA53" w14:textId="77777777" w:rsidR="00272244" w:rsidRPr="00FE4264" w:rsidRDefault="00272244" w:rsidP="0030347E">
            <w:pPr>
              <w:rPr>
                <w:rFonts w:ascii="Times New Roman" w:hAnsi="Times New Roman" w:cs="Times New Roman"/>
                <w:sz w:val="28"/>
                <w:szCs w:val="28"/>
              </w:rPr>
            </w:pPr>
          </w:p>
        </w:tc>
        <w:tc>
          <w:tcPr>
            <w:tcW w:w="907" w:type="dxa"/>
            <w:tcBorders>
              <w:top w:val="single" w:sz="4" w:space="0" w:color="auto"/>
              <w:left w:val="single" w:sz="4" w:space="0" w:color="auto"/>
              <w:bottom w:val="single" w:sz="4" w:space="0" w:color="auto"/>
            </w:tcBorders>
            <w:shd w:val="clear" w:color="auto" w:fill="FFFFFF"/>
          </w:tcPr>
          <w:p w14:paraId="3290AED0" w14:textId="77777777" w:rsidR="00272244" w:rsidRPr="00FE4264" w:rsidRDefault="00272244" w:rsidP="0030347E">
            <w:pPr>
              <w:rPr>
                <w:rFonts w:ascii="Times New Roman" w:hAnsi="Times New Roman" w:cs="Times New Roman"/>
                <w:sz w:val="28"/>
                <w:szCs w:val="28"/>
              </w:rPr>
            </w:pPr>
          </w:p>
        </w:tc>
        <w:tc>
          <w:tcPr>
            <w:tcW w:w="792" w:type="dxa"/>
            <w:tcBorders>
              <w:top w:val="single" w:sz="4" w:space="0" w:color="auto"/>
              <w:left w:val="single" w:sz="4" w:space="0" w:color="auto"/>
              <w:bottom w:val="single" w:sz="4" w:space="0" w:color="auto"/>
            </w:tcBorders>
            <w:shd w:val="clear" w:color="auto" w:fill="FFFFFF"/>
          </w:tcPr>
          <w:p w14:paraId="738F1EED" w14:textId="77777777" w:rsidR="00272244" w:rsidRPr="00FE4264" w:rsidRDefault="00272244" w:rsidP="0030347E">
            <w:pPr>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tcBorders>
            <w:shd w:val="clear" w:color="auto" w:fill="FFFFFF"/>
          </w:tcPr>
          <w:p w14:paraId="54A26CBC"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bottom w:val="single" w:sz="4" w:space="0" w:color="auto"/>
            </w:tcBorders>
            <w:shd w:val="clear" w:color="auto" w:fill="FFFFFF"/>
          </w:tcPr>
          <w:p w14:paraId="7632497A"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bottom w:val="single" w:sz="4" w:space="0" w:color="auto"/>
            </w:tcBorders>
            <w:shd w:val="clear" w:color="auto" w:fill="FFFFFF"/>
          </w:tcPr>
          <w:p w14:paraId="0239BDB8" w14:textId="77777777" w:rsidR="00272244" w:rsidRPr="00FE4264" w:rsidRDefault="00272244" w:rsidP="0030347E">
            <w:pPr>
              <w:rPr>
                <w:rFonts w:ascii="Times New Roman" w:hAnsi="Times New Roman" w:cs="Times New Roman"/>
                <w:sz w:val="28"/>
                <w:szCs w:val="28"/>
              </w:rPr>
            </w:pPr>
          </w:p>
        </w:tc>
        <w:tc>
          <w:tcPr>
            <w:tcW w:w="706" w:type="dxa"/>
            <w:tcBorders>
              <w:top w:val="single" w:sz="4" w:space="0" w:color="auto"/>
              <w:left w:val="single" w:sz="4" w:space="0" w:color="auto"/>
              <w:bottom w:val="single" w:sz="4" w:space="0" w:color="auto"/>
            </w:tcBorders>
            <w:shd w:val="clear" w:color="auto" w:fill="FFFFFF"/>
          </w:tcPr>
          <w:p w14:paraId="7C2FDAA3"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bottom w:val="single" w:sz="4" w:space="0" w:color="auto"/>
            </w:tcBorders>
            <w:shd w:val="clear" w:color="auto" w:fill="FFFFFF"/>
          </w:tcPr>
          <w:p w14:paraId="52E39228" w14:textId="77777777" w:rsidR="00272244" w:rsidRPr="00FE4264" w:rsidRDefault="00272244" w:rsidP="0030347E">
            <w:pPr>
              <w:rPr>
                <w:rFonts w:ascii="Times New Roman" w:hAnsi="Times New Roman" w:cs="Times New Roman"/>
                <w:sz w:val="28"/>
                <w:szCs w:val="28"/>
              </w:rPr>
            </w:pPr>
          </w:p>
        </w:tc>
        <w:tc>
          <w:tcPr>
            <w:tcW w:w="710" w:type="dxa"/>
            <w:tcBorders>
              <w:top w:val="single" w:sz="4" w:space="0" w:color="auto"/>
              <w:left w:val="single" w:sz="4" w:space="0" w:color="auto"/>
              <w:bottom w:val="single" w:sz="4" w:space="0" w:color="auto"/>
            </w:tcBorders>
            <w:shd w:val="clear" w:color="auto" w:fill="FFFFFF"/>
          </w:tcPr>
          <w:p w14:paraId="7F6AEB82" w14:textId="77777777" w:rsidR="00272244" w:rsidRPr="00FE4264" w:rsidRDefault="00272244" w:rsidP="0030347E">
            <w:pPr>
              <w:rPr>
                <w:rFonts w:ascii="Times New Roman" w:hAnsi="Times New Roman" w:cs="Times New Roman"/>
                <w:sz w:val="28"/>
                <w:szCs w:val="28"/>
              </w:rPr>
            </w:pPr>
          </w:p>
        </w:tc>
        <w:tc>
          <w:tcPr>
            <w:tcW w:w="1853" w:type="dxa"/>
            <w:tcBorders>
              <w:top w:val="single" w:sz="4" w:space="0" w:color="auto"/>
              <w:left w:val="single" w:sz="4" w:space="0" w:color="auto"/>
              <w:bottom w:val="single" w:sz="4" w:space="0" w:color="auto"/>
              <w:right w:val="single" w:sz="4" w:space="0" w:color="auto"/>
            </w:tcBorders>
            <w:shd w:val="clear" w:color="auto" w:fill="FFFFFF"/>
          </w:tcPr>
          <w:p w14:paraId="43D9D868" w14:textId="77777777" w:rsidR="00272244" w:rsidRPr="00FE4264" w:rsidRDefault="00272244" w:rsidP="0030347E">
            <w:pPr>
              <w:rPr>
                <w:rFonts w:ascii="Times New Roman" w:hAnsi="Times New Roman" w:cs="Times New Roman"/>
                <w:sz w:val="28"/>
                <w:szCs w:val="28"/>
              </w:rPr>
            </w:pPr>
          </w:p>
        </w:tc>
      </w:tr>
    </w:tbl>
    <w:p w14:paraId="31912A3D" w14:textId="77777777" w:rsidR="00441111" w:rsidRPr="00FE4264" w:rsidRDefault="00441111" w:rsidP="0030347E">
      <w:pPr>
        <w:rPr>
          <w:rFonts w:ascii="Times New Roman" w:hAnsi="Times New Roman" w:cs="Times New Roman"/>
          <w:sz w:val="28"/>
          <w:szCs w:val="28"/>
        </w:rPr>
      </w:pPr>
    </w:p>
    <w:p w14:paraId="6EC91831" w14:textId="4946860B" w:rsidR="00272244" w:rsidRPr="00FE4264" w:rsidRDefault="00732989" w:rsidP="0030347E">
      <w:pPr>
        <w:rPr>
          <w:rFonts w:ascii="Times New Roman" w:hAnsi="Times New Roman" w:cs="Times New Roman"/>
          <w:sz w:val="28"/>
          <w:szCs w:val="28"/>
        </w:rPr>
        <w:sectPr w:rsidR="00272244" w:rsidRPr="00FE4264" w:rsidSect="000437AB">
          <w:headerReference w:type="even" r:id="rId13"/>
          <w:headerReference w:type="default" r:id="rId14"/>
          <w:pgSz w:w="16840" w:h="11900" w:orient="landscape"/>
          <w:pgMar w:top="1418" w:right="851" w:bottom="851" w:left="851" w:header="0" w:footer="706" w:gutter="0"/>
          <w:pgNumType w:start="2"/>
          <w:cols w:space="720"/>
          <w:noEndnote/>
          <w:docGrid w:linePitch="360"/>
        </w:sectPr>
      </w:pPr>
      <w:r w:rsidRPr="00FE4264">
        <w:rPr>
          <w:rFonts w:ascii="Times New Roman" w:hAnsi="Times New Roman" w:cs="Times New Roman"/>
          <w:sz w:val="28"/>
          <w:szCs w:val="28"/>
        </w:rPr>
        <w:t>7. Дополнительная информация</w:t>
      </w:r>
    </w:p>
    <w:p w14:paraId="043A8719" w14:textId="77777777" w:rsidR="00272244" w:rsidRPr="00FE4264" w:rsidRDefault="00732989" w:rsidP="00374AC6">
      <w:pPr>
        <w:jc w:val="right"/>
        <w:rPr>
          <w:rFonts w:ascii="Times New Roman" w:hAnsi="Times New Roman" w:cs="Times New Roman"/>
          <w:sz w:val="28"/>
          <w:szCs w:val="28"/>
        </w:rPr>
      </w:pPr>
      <w:r w:rsidRPr="00FE4264">
        <w:rPr>
          <w:rFonts w:ascii="Times New Roman" w:hAnsi="Times New Roman" w:cs="Times New Roman"/>
          <w:sz w:val="28"/>
          <w:szCs w:val="28"/>
        </w:rPr>
        <w:t>Приложение № 1 к Паспорту</w:t>
      </w:r>
    </w:p>
    <w:p w14:paraId="247FEB7E" w14:textId="77777777" w:rsidR="00374AC6" w:rsidRPr="00FE4264" w:rsidRDefault="00374AC6" w:rsidP="00374AC6">
      <w:pPr>
        <w:jc w:val="center"/>
        <w:rPr>
          <w:rFonts w:ascii="Times New Roman" w:hAnsi="Times New Roman" w:cs="Times New Roman"/>
          <w:sz w:val="28"/>
          <w:szCs w:val="28"/>
        </w:rPr>
      </w:pPr>
    </w:p>
    <w:p w14:paraId="545D8E6A" w14:textId="5A7A07F4" w:rsidR="00272244" w:rsidRPr="00FE4264" w:rsidRDefault="00732989" w:rsidP="00374AC6">
      <w:pPr>
        <w:jc w:val="center"/>
        <w:rPr>
          <w:rFonts w:ascii="Times New Roman" w:hAnsi="Times New Roman" w:cs="Times New Roman"/>
          <w:sz w:val="28"/>
          <w:szCs w:val="28"/>
        </w:rPr>
      </w:pPr>
      <w:r w:rsidRPr="00FE4264">
        <w:rPr>
          <w:rFonts w:ascii="Times New Roman" w:hAnsi="Times New Roman" w:cs="Times New Roman"/>
          <w:sz w:val="28"/>
          <w:szCs w:val="28"/>
        </w:rPr>
        <w:t>ДОПОЛНИТЕЛЬНЫЕ И ОБОСНОВЫВАЮЩИЕ МАТЕРИАЛЫ</w:t>
      </w:r>
      <w:r w:rsidRPr="00FE4264">
        <w:rPr>
          <w:rFonts w:ascii="Times New Roman" w:hAnsi="Times New Roman" w:cs="Times New Roman"/>
          <w:sz w:val="28"/>
          <w:szCs w:val="28"/>
        </w:rPr>
        <w:br/>
        <w:t>проекта «Наименование»</w:t>
      </w:r>
    </w:p>
    <w:p w14:paraId="16900AE9" w14:textId="77777777" w:rsidR="00374AC6" w:rsidRPr="00FE4264" w:rsidRDefault="00374AC6" w:rsidP="00374AC6">
      <w:pPr>
        <w:jc w:val="center"/>
        <w:rPr>
          <w:rFonts w:ascii="Times New Roman" w:hAnsi="Times New Roman" w:cs="Times New Roman"/>
          <w:sz w:val="28"/>
          <w:szCs w:val="28"/>
        </w:rPr>
      </w:pPr>
    </w:p>
    <w:p w14:paraId="242D6B86" w14:textId="0667B8FF" w:rsidR="00272244" w:rsidRPr="00FE4264" w:rsidRDefault="00732989" w:rsidP="00374AC6">
      <w:pPr>
        <w:pStyle w:val="af1"/>
        <w:numPr>
          <w:ilvl w:val="0"/>
          <w:numId w:val="30"/>
        </w:numPr>
        <w:jc w:val="center"/>
        <w:rPr>
          <w:rFonts w:ascii="Times New Roman" w:hAnsi="Times New Roman" w:cs="Times New Roman"/>
          <w:sz w:val="28"/>
          <w:szCs w:val="28"/>
        </w:rPr>
      </w:pPr>
      <w:r w:rsidRPr="00FE4264">
        <w:rPr>
          <w:rFonts w:ascii="Times New Roman" w:hAnsi="Times New Roman" w:cs="Times New Roman"/>
          <w:sz w:val="28"/>
          <w:szCs w:val="28"/>
        </w:rPr>
        <w:t>Оценка влияния мероприятий (результатов) на достижение показателей проекта</w:t>
      </w:r>
    </w:p>
    <w:p w14:paraId="1587662E" w14:textId="77777777" w:rsidR="00374AC6" w:rsidRPr="00FE4264" w:rsidRDefault="00374AC6" w:rsidP="00374AC6">
      <w:pPr>
        <w:pStyle w:val="af1"/>
        <w:numPr>
          <w:ilvl w:val="0"/>
          <w:numId w:val="30"/>
        </w:numPr>
        <w:jc w:val="center"/>
        <w:rPr>
          <w:rFonts w:ascii="Times New Roman" w:hAnsi="Times New Roman" w:cs="Times New Roman"/>
          <w:sz w:val="28"/>
          <w:szCs w:val="28"/>
        </w:rPr>
      </w:pPr>
    </w:p>
    <w:tbl>
      <w:tblPr>
        <w:tblOverlap w:val="never"/>
        <w:tblW w:w="5017" w:type="pct"/>
        <w:jc w:val="center"/>
        <w:tblCellMar>
          <w:left w:w="10" w:type="dxa"/>
          <w:right w:w="10" w:type="dxa"/>
        </w:tblCellMar>
        <w:tblLook w:val="04A0" w:firstRow="1" w:lastRow="0" w:firstColumn="1" w:lastColumn="0" w:noHBand="0" w:noVBand="1"/>
      </w:tblPr>
      <w:tblGrid>
        <w:gridCol w:w="374"/>
        <w:gridCol w:w="1895"/>
        <w:gridCol w:w="1643"/>
        <w:gridCol w:w="1679"/>
        <w:gridCol w:w="1789"/>
        <w:gridCol w:w="1700"/>
        <w:gridCol w:w="1603"/>
        <w:gridCol w:w="1646"/>
        <w:gridCol w:w="1667"/>
        <w:gridCol w:w="1196"/>
        <w:gridCol w:w="9"/>
        <w:gridCol w:w="9"/>
      </w:tblGrid>
      <w:tr w:rsidR="00374AC6" w:rsidRPr="00FE4264" w14:paraId="49EDE709" w14:textId="77777777" w:rsidTr="00374AC6">
        <w:trPr>
          <w:gridAfter w:val="2"/>
          <w:wAfter w:w="7" w:type="pct"/>
          <w:trHeight w:hRule="exact" w:val="372"/>
          <w:jc w:val="center"/>
        </w:trPr>
        <w:tc>
          <w:tcPr>
            <w:tcW w:w="123" w:type="pct"/>
            <w:vMerge w:val="restart"/>
            <w:tcBorders>
              <w:top w:val="single" w:sz="4" w:space="0" w:color="auto"/>
              <w:left w:val="single" w:sz="4" w:space="0" w:color="auto"/>
            </w:tcBorders>
            <w:shd w:val="clear" w:color="auto" w:fill="FFFFFF"/>
            <w:tcMar>
              <w:top w:w="57" w:type="dxa"/>
              <w:bottom w:w="57" w:type="dxa"/>
            </w:tcMar>
          </w:tcPr>
          <w:p w14:paraId="7D82C68C" w14:textId="7777777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 п/п</w:t>
            </w:r>
          </w:p>
        </w:tc>
        <w:tc>
          <w:tcPr>
            <w:tcW w:w="623" w:type="pct"/>
            <w:vMerge w:val="restart"/>
            <w:tcBorders>
              <w:top w:val="single" w:sz="4" w:space="0" w:color="auto"/>
              <w:left w:val="single" w:sz="4" w:space="0" w:color="auto"/>
            </w:tcBorders>
            <w:shd w:val="clear" w:color="auto" w:fill="FFFFFF"/>
            <w:tcMar>
              <w:top w:w="57" w:type="dxa"/>
              <w:bottom w:w="57" w:type="dxa"/>
            </w:tcMar>
          </w:tcPr>
          <w:p w14:paraId="1D07E505" w14:textId="7777777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Наименование мероприятия (результата)</w:t>
            </w:r>
          </w:p>
        </w:tc>
        <w:tc>
          <w:tcPr>
            <w:tcW w:w="540" w:type="pct"/>
            <w:vMerge w:val="restart"/>
            <w:tcBorders>
              <w:top w:val="single" w:sz="4" w:space="0" w:color="auto"/>
              <w:left w:val="single" w:sz="4" w:space="0" w:color="auto"/>
            </w:tcBorders>
            <w:shd w:val="clear" w:color="auto" w:fill="FFFFFF"/>
            <w:tcMar>
              <w:top w:w="57" w:type="dxa"/>
              <w:bottom w:w="57" w:type="dxa"/>
            </w:tcMar>
          </w:tcPr>
          <w:p w14:paraId="52E9A38B" w14:textId="7777777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Объем бюджетных ассигнований (тыс. рублей)</w:t>
            </w:r>
          </w:p>
        </w:tc>
        <w:tc>
          <w:tcPr>
            <w:tcW w:w="3315" w:type="pct"/>
            <w:gridSpan w:val="6"/>
            <w:tcBorders>
              <w:top w:val="single" w:sz="4" w:space="0" w:color="auto"/>
              <w:left w:val="single" w:sz="4" w:space="0" w:color="auto"/>
            </w:tcBorders>
            <w:shd w:val="clear" w:color="auto" w:fill="FFFFFF"/>
            <w:tcMar>
              <w:top w:w="57" w:type="dxa"/>
              <w:bottom w:w="57" w:type="dxa"/>
            </w:tcMar>
            <w:vAlign w:val="bottom"/>
          </w:tcPr>
          <w:p w14:paraId="6833E436" w14:textId="7777777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Влияние на достижение показателей (процентов)</w:t>
            </w:r>
          </w:p>
        </w:tc>
        <w:tc>
          <w:tcPr>
            <w:tcW w:w="393" w:type="pct"/>
            <w:tcBorders>
              <w:top w:val="single" w:sz="4" w:space="0" w:color="auto"/>
              <w:left w:val="single" w:sz="4" w:space="0" w:color="auto"/>
              <w:right w:val="single" w:sz="4" w:space="0" w:color="auto"/>
            </w:tcBorders>
            <w:shd w:val="clear" w:color="auto" w:fill="FFFFFF"/>
            <w:tcMar>
              <w:top w:w="57" w:type="dxa"/>
              <w:bottom w:w="57" w:type="dxa"/>
            </w:tcMar>
          </w:tcPr>
          <w:p w14:paraId="29C6C7DB" w14:textId="7777777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Сводный рейтинг (баллов)</w:t>
            </w:r>
          </w:p>
        </w:tc>
      </w:tr>
      <w:tr w:rsidR="00374AC6" w:rsidRPr="00FE4264" w14:paraId="46F4447B" w14:textId="77777777" w:rsidTr="00374AC6">
        <w:trPr>
          <w:trHeight w:hRule="exact" w:val="369"/>
          <w:jc w:val="center"/>
        </w:trPr>
        <w:tc>
          <w:tcPr>
            <w:tcW w:w="123" w:type="pct"/>
            <w:vMerge/>
            <w:tcBorders>
              <w:left w:val="single" w:sz="4" w:space="0" w:color="auto"/>
            </w:tcBorders>
            <w:shd w:val="clear" w:color="auto" w:fill="FFFFFF"/>
            <w:tcMar>
              <w:top w:w="57" w:type="dxa"/>
              <w:bottom w:w="57" w:type="dxa"/>
            </w:tcMar>
          </w:tcPr>
          <w:p w14:paraId="46C5333D" w14:textId="77777777" w:rsidR="00374AC6" w:rsidRPr="00FE4264" w:rsidRDefault="00374AC6" w:rsidP="00374AC6">
            <w:pPr>
              <w:jc w:val="center"/>
              <w:rPr>
                <w:rFonts w:ascii="Times New Roman" w:hAnsi="Times New Roman" w:cs="Times New Roman"/>
                <w:sz w:val="26"/>
                <w:szCs w:val="26"/>
              </w:rPr>
            </w:pPr>
          </w:p>
        </w:tc>
        <w:tc>
          <w:tcPr>
            <w:tcW w:w="623" w:type="pct"/>
            <w:vMerge/>
            <w:tcBorders>
              <w:left w:val="single" w:sz="4" w:space="0" w:color="auto"/>
            </w:tcBorders>
            <w:shd w:val="clear" w:color="auto" w:fill="FFFFFF"/>
            <w:tcMar>
              <w:top w:w="57" w:type="dxa"/>
              <w:bottom w:w="57" w:type="dxa"/>
            </w:tcMar>
          </w:tcPr>
          <w:p w14:paraId="164B8560" w14:textId="77777777" w:rsidR="00374AC6" w:rsidRPr="00FE4264" w:rsidRDefault="00374AC6" w:rsidP="00374AC6">
            <w:pPr>
              <w:jc w:val="center"/>
              <w:rPr>
                <w:rFonts w:ascii="Times New Roman" w:hAnsi="Times New Roman" w:cs="Times New Roman"/>
                <w:sz w:val="26"/>
                <w:szCs w:val="26"/>
              </w:rPr>
            </w:pPr>
          </w:p>
        </w:tc>
        <w:tc>
          <w:tcPr>
            <w:tcW w:w="540" w:type="pct"/>
            <w:vMerge/>
            <w:tcBorders>
              <w:left w:val="single" w:sz="4" w:space="0" w:color="auto"/>
            </w:tcBorders>
            <w:shd w:val="clear" w:color="auto" w:fill="FFFFFF"/>
            <w:tcMar>
              <w:top w:w="57" w:type="dxa"/>
              <w:bottom w:w="57" w:type="dxa"/>
            </w:tcMar>
            <w:vAlign w:val="bottom"/>
          </w:tcPr>
          <w:p w14:paraId="6A488206" w14:textId="77777777" w:rsidR="00374AC6" w:rsidRPr="00FE4264" w:rsidRDefault="00374AC6" w:rsidP="00374AC6">
            <w:pPr>
              <w:jc w:val="center"/>
              <w:rPr>
                <w:rFonts w:ascii="Times New Roman" w:hAnsi="Times New Roman" w:cs="Times New Roman"/>
                <w:sz w:val="26"/>
                <w:szCs w:val="26"/>
              </w:rPr>
            </w:pPr>
          </w:p>
        </w:tc>
        <w:tc>
          <w:tcPr>
            <w:tcW w:w="1699" w:type="pct"/>
            <w:gridSpan w:val="3"/>
            <w:tcBorders>
              <w:top w:val="single" w:sz="4" w:space="0" w:color="auto"/>
              <w:left w:val="single" w:sz="4" w:space="0" w:color="auto"/>
            </w:tcBorders>
            <w:shd w:val="clear" w:color="auto" w:fill="FFFFFF"/>
            <w:tcMar>
              <w:top w:w="57" w:type="dxa"/>
              <w:bottom w:w="57" w:type="dxa"/>
            </w:tcMar>
            <w:vAlign w:val="bottom"/>
          </w:tcPr>
          <w:p w14:paraId="7AB10B53" w14:textId="7777777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указывается наименование ОЗР</w:t>
            </w:r>
          </w:p>
        </w:tc>
        <w:tc>
          <w:tcPr>
            <w:tcW w:w="1616" w:type="pct"/>
            <w:gridSpan w:val="3"/>
            <w:tcBorders>
              <w:top w:val="single" w:sz="4" w:space="0" w:color="auto"/>
              <w:left w:val="single" w:sz="4" w:space="0" w:color="auto"/>
            </w:tcBorders>
            <w:shd w:val="clear" w:color="auto" w:fill="FFFFFF"/>
            <w:tcMar>
              <w:top w:w="57" w:type="dxa"/>
              <w:bottom w:w="57" w:type="dxa"/>
            </w:tcMar>
            <w:vAlign w:val="bottom"/>
          </w:tcPr>
          <w:p w14:paraId="750C659C" w14:textId="0C702BC3"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указывается наименование задачи</w:t>
            </w:r>
          </w:p>
        </w:tc>
        <w:tc>
          <w:tcPr>
            <w:tcW w:w="400" w:type="pct"/>
            <w:gridSpan w:val="3"/>
            <w:tcBorders>
              <w:left w:val="single" w:sz="4" w:space="0" w:color="auto"/>
              <w:right w:val="single" w:sz="4" w:space="0" w:color="auto"/>
            </w:tcBorders>
            <w:shd w:val="clear" w:color="auto" w:fill="FFFFFF"/>
            <w:tcMar>
              <w:top w:w="57" w:type="dxa"/>
              <w:bottom w:w="57" w:type="dxa"/>
            </w:tcMar>
          </w:tcPr>
          <w:p w14:paraId="77A3189D" w14:textId="77777777" w:rsidR="00374AC6" w:rsidRPr="00FE4264" w:rsidRDefault="00374AC6" w:rsidP="00374AC6">
            <w:pPr>
              <w:jc w:val="center"/>
              <w:rPr>
                <w:rFonts w:ascii="Times New Roman" w:hAnsi="Times New Roman" w:cs="Times New Roman"/>
                <w:sz w:val="26"/>
                <w:szCs w:val="26"/>
              </w:rPr>
            </w:pPr>
          </w:p>
        </w:tc>
      </w:tr>
      <w:tr w:rsidR="00374AC6" w:rsidRPr="00FE4264" w14:paraId="6AEBC1FD" w14:textId="77777777" w:rsidTr="00374AC6">
        <w:trPr>
          <w:gridAfter w:val="1"/>
          <w:wAfter w:w="4" w:type="pct"/>
          <w:trHeight w:hRule="exact" w:val="640"/>
          <w:jc w:val="center"/>
        </w:trPr>
        <w:tc>
          <w:tcPr>
            <w:tcW w:w="123" w:type="pct"/>
            <w:vMerge/>
            <w:tcBorders>
              <w:left w:val="single" w:sz="4" w:space="0" w:color="auto"/>
            </w:tcBorders>
            <w:shd w:val="clear" w:color="auto" w:fill="FFFFFF"/>
            <w:tcMar>
              <w:top w:w="57" w:type="dxa"/>
              <w:bottom w:w="57" w:type="dxa"/>
            </w:tcMar>
          </w:tcPr>
          <w:p w14:paraId="23F40FDB" w14:textId="77777777" w:rsidR="00374AC6" w:rsidRPr="00FE4264" w:rsidRDefault="00374AC6" w:rsidP="00374AC6">
            <w:pPr>
              <w:jc w:val="center"/>
              <w:rPr>
                <w:rFonts w:ascii="Times New Roman" w:hAnsi="Times New Roman" w:cs="Times New Roman"/>
                <w:sz w:val="26"/>
                <w:szCs w:val="26"/>
              </w:rPr>
            </w:pPr>
          </w:p>
        </w:tc>
        <w:tc>
          <w:tcPr>
            <w:tcW w:w="623" w:type="pct"/>
            <w:vMerge/>
            <w:tcBorders>
              <w:left w:val="single" w:sz="4" w:space="0" w:color="auto"/>
            </w:tcBorders>
            <w:shd w:val="clear" w:color="auto" w:fill="FFFFFF"/>
            <w:tcMar>
              <w:top w:w="57" w:type="dxa"/>
              <w:bottom w:w="57" w:type="dxa"/>
            </w:tcMar>
          </w:tcPr>
          <w:p w14:paraId="651110FC" w14:textId="77777777" w:rsidR="00374AC6" w:rsidRPr="00FE4264" w:rsidRDefault="00374AC6" w:rsidP="00374AC6">
            <w:pPr>
              <w:jc w:val="center"/>
              <w:rPr>
                <w:rFonts w:ascii="Times New Roman" w:hAnsi="Times New Roman" w:cs="Times New Roman"/>
                <w:sz w:val="26"/>
                <w:szCs w:val="26"/>
              </w:rPr>
            </w:pPr>
          </w:p>
        </w:tc>
        <w:tc>
          <w:tcPr>
            <w:tcW w:w="540" w:type="pct"/>
            <w:vMerge/>
            <w:tcBorders>
              <w:left w:val="single" w:sz="4" w:space="0" w:color="auto"/>
            </w:tcBorders>
            <w:shd w:val="clear" w:color="auto" w:fill="FFFFFF"/>
            <w:tcMar>
              <w:top w:w="57" w:type="dxa"/>
              <w:bottom w:w="57" w:type="dxa"/>
            </w:tcMar>
            <w:vAlign w:val="bottom"/>
          </w:tcPr>
          <w:p w14:paraId="5AC577E0" w14:textId="77777777" w:rsidR="00374AC6" w:rsidRPr="00FE4264" w:rsidRDefault="00374AC6" w:rsidP="00374AC6">
            <w:pPr>
              <w:jc w:val="center"/>
              <w:rPr>
                <w:rFonts w:ascii="Times New Roman" w:hAnsi="Times New Roman" w:cs="Times New Roman"/>
                <w:sz w:val="26"/>
                <w:szCs w:val="26"/>
              </w:rPr>
            </w:pPr>
          </w:p>
        </w:tc>
        <w:tc>
          <w:tcPr>
            <w:tcW w:w="552" w:type="pct"/>
            <w:tcBorders>
              <w:top w:val="single" w:sz="4" w:space="0" w:color="auto"/>
              <w:left w:val="single" w:sz="4" w:space="0" w:color="auto"/>
            </w:tcBorders>
            <w:shd w:val="clear" w:color="auto" w:fill="FFFFFF"/>
            <w:tcMar>
              <w:top w:w="57" w:type="dxa"/>
              <w:bottom w:w="57" w:type="dxa"/>
            </w:tcMar>
            <w:vAlign w:val="center"/>
          </w:tcPr>
          <w:p w14:paraId="36F86F4C" w14:textId="0A88A761"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(показатель 1)</w:t>
            </w:r>
          </w:p>
        </w:tc>
        <w:tc>
          <w:tcPr>
            <w:tcW w:w="588" w:type="pct"/>
            <w:tcBorders>
              <w:top w:val="single" w:sz="4" w:space="0" w:color="auto"/>
              <w:left w:val="single" w:sz="4" w:space="0" w:color="auto"/>
            </w:tcBorders>
            <w:shd w:val="clear" w:color="auto" w:fill="FFFFFF"/>
            <w:tcMar>
              <w:top w:w="57" w:type="dxa"/>
              <w:bottom w:w="57" w:type="dxa"/>
            </w:tcMar>
            <w:vAlign w:val="center"/>
          </w:tcPr>
          <w:p w14:paraId="705B392E" w14:textId="41B61BB4"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(показатель 2)</w:t>
            </w:r>
          </w:p>
        </w:tc>
        <w:tc>
          <w:tcPr>
            <w:tcW w:w="559" w:type="pct"/>
            <w:tcBorders>
              <w:top w:val="single" w:sz="4" w:space="0" w:color="auto"/>
              <w:left w:val="single" w:sz="4" w:space="0" w:color="auto"/>
            </w:tcBorders>
            <w:shd w:val="clear" w:color="auto" w:fill="FFFFFF"/>
            <w:tcMar>
              <w:top w:w="57" w:type="dxa"/>
              <w:bottom w:w="57" w:type="dxa"/>
            </w:tcMar>
            <w:vAlign w:val="center"/>
          </w:tcPr>
          <w:p w14:paraId="79C61C7B" w14:textId="0FBB4F44"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(показатель п)</w:t>
            </w:r>
          </w:p>
        </w:tc>
        <w:tc>
          <w:tcPr>
            <w:tcW w:w="527" w:type="pct"/>
            <w:tcBorders>
              <w:top w:val="single" w:sz="4" w:space="0" w:color="auto"/>
              <w:left w:val="single" w:sz="4" w:space="0" w:color="auto"/>
            </w:tcBorders>
            <w:shd w:val="clear" w:color="auto" w:fill="FFFFFF"/>
            <w:tcMar>
              <w:top w:w="57" w:type="dxa"/>
              <w:bottom w:w="57" w:type="dxa"/>
            </w:tcMar>
            <w:vAlign w:val="center"/>
          </w:tcPr>
          <w:p w14:paraId="403F8E99" w14:textId="7777777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(показатель 1)</w:t>
            </w:r>
          </w:p>
        </w:tc>
        <w:tc>
          <w:tcPr>
            <w:tcW w:w="541" w:type="pct"/>
            <w:tcBorders>
              <w:top w:val="single" w:sz="4" w:space="0" w:color="auto"/>
              <w:left w:val="single" w:sz="4" w:space="0" w:color="auto"/>
            </w:tcBorders>
            <w:shd w:val="clear" w:color="auto" w:fill="FFFFFF"/>
            <w:tcMar>
              <w:top w:w="57" w:type="dxa"/>
              <w:bottom w:w="57" w:type="dxa"/>
            </w:tcMar>
            <w:vAlign w:val="center"/>
          </w:tcPr>
          <w:p w14:paraId="1662C9E9" w14:textId="5B2A3127"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(показатель 2)</w:t>
            </w:r>
          </w:p>
        </w:tc>
        <w:tc>
          <w:tcPr>
            <w:tcW w:w="547" w:type="pct"/>
            <w:tcBorders>
              <w:top w:val="single" w:sz="4" w:space="0" w:color="auto"/>
              <w:left w:val="single" w:sz="4" w:space="0" w:color="auto"/>
            </w:tcBorders>
            <w:shd w:val="clear" w:color="auto" w:fill="FFFFFF"/>
            <w:tcMar>
              <w:top w:w="57" w:type="dxa"/>
              <w:bottom w:w="57" w:type="dxa"/>
            </w:tcMar>
            <w:vAlign w:val="center"/>
          </w:tcPr>
          <w:p w14:paraId="05B56EB7" w14:textId="2573810A" w:rsidR="00374AC6" w:rsidRPr="00FE4264" w:rsidRDefault="00374AC6" w:rsidP="00374AC6">
            <w:pPr>
              <w:jc w:val="center"/>
              <w:rPr>
                <w:rFonts w:ascii="Times New Roman" w:hAnsi="Times New Roman" w:cs="Times New Roman"/>
                <w:sz w:val="26"/>
                <w:szCs w:val="26"/>
              </w:rPr>
            </w:pPr>
            <w:r w:rsidRPr="00FE4264">
              <w:rPr>
                <w:rFonts w:ascii="Times New Roman" w:hAnsi="Times New Roman" w:cs="Times New Roman"/>
                <w:sz w:val="26"/>
                <w:szCs w:val="26"/>
              </w:rPr>
              <w:t>(показатель п)</w:t>
            </w:r>
          </w:p>
        </w:tc>
        <w:tc>
          <w:tcPr>
            <w:tcW w:w="396" w:type="pct"/>
            <w:gridSpan w:val="2"/>
            <w:tcBorders>
              <w:left w:val="single" w:sz="4" w:space="0" w:color="auto"/>
              <w:right w:val="single" w:sz="4" w:space="0" w:color="auto"/>
            </w:tcBorders>
            <w:shd w:val="clear" w:color="auto" w:fill="FFFFFF"/>
            <w:tcMar>
              <w:top w:w="57" w:type="dxa"/>
              <w:bottom w:w="57" w:type="dxa"/>
            </w:tcMar>
          </w:tcPr>
          <w:p w14:paraId="1C6507DF" w14:textId="77777777" w:rsidR="00374AC6" w:rsidRPr="00FE4264" w:rsidRDefault="00374AC6" w:rsidP="00374AC6">
            <w:pPr>
              <w:jc w:val="center"/>
              <w:rPr>
                <w:rFonts w:ascii="Times New Roman" w:hAnsi="Times New Roman" w:cs="Times New Roman"/>
                <w:sz w:val="26"/>
                <w:szCs w:val="26"/>
              </w:rPr>
            </w:pPr>
          </w:p>
        </w:tc>
      </w:tr>
      <w:tr w:rsidR="00374AC6" w:rsidRPr="00FE4264" w14:paraId="7724D69C" w14:textId="77777777" w:rsidTr="00374AC6">
        <w:trPr>
          <w:gridAfter w:val="1"/>
          <w:wAfter w:w="4" w:type="pct"/>
          <w:trHeight w:hRule="exact" w:val="1944"/>
          <w:jc w:val="center"/>
        </w:trPr>
        <w:tc>
          <w:tcPr>
            <w:tcW w:w="123" w:type="pct"/>
            <w:tcBorders>
              <w:top w:val="single" w:sz="4" w:space="0" w:color="auto"/>
              <w:left w:val="single" w:sz="4" w:space="0" w:color="auto"/>
            </w:tcBorders>
            <w:shd w:val="clear" w:color="auto" w:fill="FFFFFF"/>
            <w:tcMar>
              <w:top w:w="57" w:type="dxa"/>
              <w:bottom w:w="57" w:type="dxa"/>
            </w:tcMar>
          </w:tcPr>
          <w:p w14:paraId="717DE7CA" w14:textId="77777777" w:rsidR="00272244" w:rsidRPr="00FE4264" w:rsidRDefault="00732989" w:rsidP="00374AC6">
            <w:pPr>
              <w:rPr>
                <w:rFonts w:ascii="Times New Roman" w:hAnsi="Times New Roman" w:cs="Times New Roman"/>
                <w:sz w:val="26"/>
                <w:szCs w:val="26"/>
              </w:rPr>
            </w:pPr>
            <w:r w:rsidRPr="00FE4264">
              <w:rPr>
                <w:rFonts w:ascii="Times New Roman" w:hAnsi="Times New Roman" w:cs="Times New Roman"/>
                <w:sz w:val="26"/>
                <w:szCs w:val="26"/>
              </w:rPr>
              <w:t>1.</w:t>
            </w:r>
          </w:p>
        </w:tc>
        <w:tc>
          <w:tcPr>
            <w:tcW w:w="623" w:type="pct"/>
            <w:tcBorders>
              <w:top w:val="single" w:sz="4" w:space="0" w:color="auto"/>
              <w:left w:val="single" w:sz="4" w:space="0" w:color="auto"/>
            </w:tcBorders>
            <w:shd w:val="clear" w:color="auto" w:fill="FFFFFF"/>
            <w:tcMar>
              <w:top w:w="57" w:type="dxa"/>
              <w:bottom w:w="57" w:type="dxa"/>
            </w:tcMar>
          </w:tcPr>
          <w:p w14:paraId="06322B58" w14:textId="77777777" w:rsidR="00272244" w:rsidRPr="00FE4264" w:rsidRDefault="00272244" w:rsidP="00374AC6">
            <w:pPr>
              <w:rPr>
                <w:rFonts w:ascii="Times New Roman" w:hAnsi="Times New Roman" w:cs="Times New Roman"/>
                <w:sz w:val="26"/>
                <w:szCs w:val="26"/>
              </w:rPr>
            </w:pPr>
          </w:p>
        </w:tc>
        <w:tc>
          <w:tcPr>
            <w:tcW w:w="540" w:type="pct"/>
            <w:tcBorders>
              <w:top w:val="single" w:sz="4" w:space="0" w:color="auto"/>
              <w:left w:val="single" w:sz="4" w:space="0" w:color="auto"/>
            </w:tcBorders>
            <w:shd w:val="clear" w:color="auto" w:fill="FFFFFF"/>
            <w:tcMar>
              <w:top w:w="57" w:type="dxa"/>
              <w:bottom w:w="57" w:type="dxa"/>
            </w:tcMar>
          </w:tcPr>
          <w:p w14:paraId="4DB5854B" w14:textId="77777777" w:rsidR="00272244" w:rsidRPr="00FE4264" w:rsidRDefault="00272244" w:rsidP="00374AC6">
            <w:pPr>
              <w:rPr>
                <w:rFonts w:ascii="Times New Roman" w:hAnsi="Times New Roman" w:cs="Times New Roman"/>
                <w:sz w:val="26"/>
                <w:szCs w:val="26"/>
              </w:rPr>
            </w:pPr>
          </w:p>
        </w:tc>
        <w:tc>
          <w:tcPr>
            <w:tcW w:w="552" w:type="pct"/>
            <w:tcBorders>
              <w:top w:val="single" w:sz="4" w:space="0" w:color="auto"/>
              <w:left w:val="single" w:sz="4" w:space="0" w:color="auto"/>
            </w:tcBorders>
            <w:shd w:val="clear" w:color="auto" w:fill="FFFFFF"/>
            <w:tcMar>
              <w:top w:w="57" w:type="dxa"/>
              <w:bottom w:w="57" w:type="dxa"/>
            </w:tcMar>
          </w:tcPr>
          <w:p w14:paraId="47C75C2C" w14:textId="77777777" w:rsidR="00272244" w:rsidRPr="00FE4264" w:rsidRDefault="00272244" w:rsidP="00374AC6">
            <w:pPr>
              <w:rPr>
                <w:rFonts w:ascii="Times New Roman" w:hAnsi="Times New Roman" w:cs="Times New Roman"/>
                <w:sz w:val="26"/>
                <w:szCs w:val="26"/>
              </w:rPr>
            </w:pPr>
          </w:p>
        </w:tc>
        <w:tc>
          <w:tcPr>
            <w:tcW w:w="588" w:type="pct"/>
            <w:tcBorders>
              <w:top w:val="single" w:sz="4" w:space="0" w:color="auto"/>
              <w:left w:val="single" w:sz="4" w:space="0" w:color="auto"/>
            </w:tcBorders>
            <w:shd w:val="clear" w:color="auto" w:fill="FFFFFF"/>
            <w:tcMar>
              <w:top w:w="57" w:type="dxa"/>
              <w:bottom w:w="57" w:type="dxa"/>
            </w:tcMar>
          </w:tcPr>
          <w:p w14:paraId="4627DA3A" w14:textId="77777777" w:rsidR="00272244" w:rsidRPr="00FE4264" w:rsidRDefault="00272244" w:rsidP="00374AC6">
            <w:pPr>
              <w:rPr>
                <w:rFonts w:ascii="Times New Roman" w:hAnsi="Times New Roman" w:cs="Times New Roman"/>
                <w:sz w:val="26"/>
                <w:szCs w:val="26"/>
              </w:rPr>
            </w:pPr>
          </w:p>
        </w:tc>
        <w:tc>
          <w:tcPr>
            <w:tcW w:w="559" w:type="pct"/>
            <w:tcBorders>
              <w:top w:val="single" w:sz="4" w:space="0" w:color="auto"/>
              <w:left w:val="single" w:sz="4" w:space="0" w:color="auto"/>
            </w:tcBorders>
            <w:shd w:val="clear" w:color="auto" w:fill="FFFFFF"/>
            <w:tcMar>
              <w:top w:w="57" w:type="dxa"/>
              <w:bottom w:w="57" w:type="dxa"/>
            </w:tcMar>
          </w:tcPr>
          <w:p w14:paraId="01EBBF89" w14:textId="77777777" w:rsidR="00272244" w:rsidRPr="00FE4264" w:rsidRDefault="00272244" w:rsidP="00374AC6">
            <w:pPr>
              <w:rPr>
                <w:rFonts w:ascii="Times New Roman" w:hAnsi="Times New Roman" w:cs="Times New Roman"/>
                <w:sz w:val="26"/>
                <w:szCs w:val="26"/>
              </w:rPr>
            </w:pPr>
          </w:p>
        </w:tc>
        <w:tc>
          <w:tcPr>
            <w:tcW w:w="527" w:type="pct"/>
            <w:tcBorders>
              <w:top w:val="single" w:sz="4" w:space="0" w:color="auto"/>
              <w:left w:val="single" w:sz="4" w:space="0" w:color="auto"/>
            </w:tcBorders>
            <w:shd w:val="clear" w:color="auto" w:fill="FFFFFF"/>
            <w:tcMar>
              <w:top w:w="57" w:type="dxa"/>
              <w:bottom w:w="57" w:type="dxa"/>
            </w:tcMar>
            <w:vAlign w:val="bottom"/>
          </w:tcPr>
          <w:p w14:paraId="4C1FA3CA" w14:textId="77777777" w:rsidR="00272244" w:rsidRPr="00FE4264" w:rsidRDefault="00732989" w:rsidP="00374AC6">
            <w:pPr>
              <w:rPr>
                <w:rFonts w:ascii="Times New Roman" w:hAnsi="Times New Roman" w:cs="Times New Roman"/>
                <w:sz w:val="26"/>
                <w:szCs w:val="26"/>
              </w:rPr>
            </w:pPr>
            <w:r w:rsidRPr="00FE4264">
              <w:rPr>
                <w:rFonts w:ascii="Times New Roman" w:hAnsi="Times New Roman" w:cs="Times New Roman"/>
                <w:sz w:val="26"/>
                <w:szCs w:val="26"/>
              </w:rPr>
              <w:t>Экспертная оценка вклада результата проекта в достижение его показателей (процентов)</w:t>
            </w:r>
          </w:p>
        </w:tc>
        <w:tc>
          <w:tcPr>
            <w:tcW w:w="541" w:type="pct"/>
            <w:tcBorders>
              <w:top w:val="single" w:sz="4" w:space="0" w:color="auto"/>
              <w:left w:val="single" w:sz="4" w:space="0" w:color="auto"/>
            </w:tcBorders>
            <w:shd w:val="clear" w:color="auto" w:fill="FFFFFF"/>
            <w:tcMar>
              <w:top w:w="57" w:type="dxa"/>
              <w:bottom w:w="57" w:type="dxa"/>
            </w:tcMar>
          </w:tcPr>
          <w:p w14:paraId="74DB5EFD" w14:textId="77777777" w:rsidR="00272244" w:rsidRPr="00FE4264" w:rsidRDefault="00272244" w:rsidP="00374AC6">
            <w:pPr>
              <w:rPr>
                <w:rFonts w:ascii="Times New Roman" w:hAnsi="Times New Roman" w:cs="Times New Roman"/>
                <w:sz w:val="26"/>
                <w:szCs w:val="26"/>
              </w:rPr>
            </w:pPr>
          </w:p>
        </w:tc>
        <w:tc>
          <w:tcPr>
            <w:tcW w:w="547" w:type="pct"/>
            <w:tcBorders>
              <w:top w:val="single" w:sz="4" w:space="0" w:color="auto"/>
              <w:left w:val="single" w:sz="4" w:space="0" w:color="auto"/>
            </w:tcBorders>
            <w:shd w:val="clear" w:color="auto" w:fill="FFFFFF"/>
            <w:tcMar>
              <w:top w:w="57" w:type="dxa"/>
              <w:bottom w:w="57" w:type="dxa"/>
            </w:tcMar>
          </w:tcPr>
          <w:p w14:paraId="1ED80241" w14:textId="77777777" w:rsidR="00272244" w:rsidRPr="00FE4264" w:rsidRDefault="00272244" w:rsidP="00374AC6">
            <w:pPr>
              <w:rPr>
                <w:rFonts w:ascii="Times New Roman" w:hAnsi="Times New Roman" w:cs="Times New Roman"/>
                <w:sz w:val="26"/>
                <w:szCs w:val="26"/>
              </w:rPr>
            </w:pPr>
          </w:p>
        </w:tc>
        <w:tc>
          <w:tcPr>
            <w:tcW w:w="396" w:type="pct"/>
            <w:gridSpan w:val="2"/>
            <w:tcBorders>
              <w:top w:val="single" w:sz="4" w:space="0" w:color="auto"/>
              <w:left w:val="single" w:sz="4" w:space="0" w:color="auto"/>
              <w:right w:val="single" w:sz="4" w:space="0" w:color="auto"/>
            </w:tcBorders>
            <w:shd w:val="clear" w:color="auto" w:fill="FFFFFF"/>
            <w:tcMar>
              <w:top w:w="57" w:type="dxa"/>
              <w:bottom w:w="57" w:type="dxa"/>
            </w:tcMar>
          </w:tcPr>
          <w:p w14:paraId="5FDB3248" w14:textId="77777777" w:rsidR="00272244" w:rsidRPr="00FE4264" w:rsidRDefault="00272244" w:rsidP="00374AC6">
            <w:pPr>
              <w:rPr>
                <w:rFonts w:ascii="Times New Roman" w:hAnsi="Times New Roman" w:cs="Times New Roman"/>
                <w:sz w:val="26"/>
                <w:szCs w:val="26"/>
              </w:rPr>
            </w:pPr>
          </w:p>
        </w:tc>
      </w:tr>
      <w:tr w:rsidR="00374AC6" w:rsidRPr="00FE4264" w14:paraId="5D898189" w14:textId="77777777" w:rsidTr="00374AC6">
        <w:trPr>
          <w:gridAfter w:val="1"/>
          <w:wAfter w:w="4" w:type="pct"/>
          <w:trHeight w:hRule="exact" w:val="630"/>
          <w:jc w:val="center"/>
        </w:trPr>
        <w:tc>
          <w:tcPr>
            <w:tcW w:w="123" w:type="pct"/>
            <w:tcBorders>
              <w:top w:val="single" w:sz="4" w:space="0" w:color="auto"/>
              <w:left w:val="single" w:sz="4" w:space="0" w:color="auto"/>
            </w:tcBorders>
            <w:shd w:val="clear" w:color="auto" w:fill="FFFFFF"/>
            <w:tcMar>
              <w:top w:w="57" w:type="dxa"/>
              <w:bottom w:w="57" w:type="dxa"/>
            </w:tcMar>
            <w:vAlign w:val="bottom"/>
          </w:tcPr>
          <w:p w14:paraId="5B4A126F" w14:textId="77777777" w:rsidR="00272244" w:rsidRPr="00FE4264" w:rsidRDefault="00732989" w:rsidP="00374AC6">
            <w:pPr>
              <w:rPr>
                <w:rFonts w:ascii="Times New Roman" w:hAnsi="Times New Roman" w:cs="Times New Roman"/>
                <w:sz w:val="26"/>
                <w:szCs w:val="26"/>
              </w:rPr>
            </w:pPr>
            <w:r w:rsidRPr="00FE4264">
              <w:rPr>
                <w:rFonts w:ascii="Times New Roman" w:hAnsi="Times New Roman" w:cs="Times New Roman"/>
                <w:sz w:val="26"/>
                <w:szCs w:val="26"/>
              </w:rPr>
              <w:t>2.</w:t>
            </w:r>
          </w:p>
        </w:tc>
        <w:tc>
          <w:tcPr>
            <w:tcW w:w="623" w:type="pct"/>
            <w:tcBorders>
              <w:top w:val="single" w:sz="4" w:space="0" w:color="auto"/>
              <w:left w:val="single" w:sz="4" w:space="0" w:color="auto"/>
            </w:tcBorders>
            <w:shd w:val="clear" w:color="auto" w:fill="FFFFFF"/>
            <w:tcMar>
              <w:top w:w="57" w:type="dxa"/>
              <w:bottom w:w="57" w:type="dxa"/>
            </w:tcMar>
          </w:tcPr>
          <w:p w14:paraId="43B21E97" w14:textId="77777777" w:rsidR="00272244" w:rsidRPr="00FE4264" w:rsidRDefault="00272244" w:rsidP="00374AC6">
            <w:pPr>
              <w:rPr>
                <w:rFonts w:ascii="Times New Roman" w:hAnsi="Times New Roman" w:cs="Times New Roman"/>
                <w:sz w:val="26"/>
                <w:szCs w:val="26"/>
              </w:rPr>
            </w:pPr>
          </w:p>
        </w:tc>
        <w:tc>
          <w:tcPr>
            <w:tcW w:w="540" w:type="pct"/>
            <w:tcBorders>
              <w:top w:val="single" w:sz="4" w:space="0" w:color="auto"/>
              <w:left w:val="single" w:sz="4" w:space="0" w:color="auto"/>
            </w:tcBorders>
            <w:shd w:val="clear" w:color="auto" w:fill="FFFFFF"/>
            <w:tcMar>
              <w:top w:w="57" w:type="dxa"/>
              <w:bottom w:w="57" w:type="dxa"/>
            </w:tcMar>
          </w:tcPr>
          <w:p w14:paraId="234C60C6" w14:textId="77777777" w:rsidR="00272244" w:rsidRPr="00FE4264" w:rsidRDefault="00272244" w:rsidP="00374AC6">
            <w:pPr>
              <w:rPr>
                <w:rFonts w:ascii="Times New Roman" w:hAnsi="Times New Roman" w:cs="Times New Roman"/>
                <w:sz w:val="26"/>
                <w:szCs w:val="26"/>
              </w:rPr>
            </w:pPr>
          </w:p>
        </w:tc>
        <w:tc>
          <w:tcPr>
            <w:tcW w:w="552" w:type="pct"/>
            <w:tcBorders>
              <w:top w:val="single" w:sz="4" w:space="0" w:color="auto"/>
              <w:left w:val="single" w:sz="4" w:space="0" w:color="auto"/>
            </w:tcBorders>
            <w:shd w:val="clear" w:color="auto" w:fill="FFFFFF"/>
            <w:tcMar>
              <w:top w:w="57" w:type="dxa"/>
              <w:bottom w:w="57" w:type="dxa"/>
            </w:tcMar>
          </w:tcPr>
          <w:p w14:paraId="44293E35" w14:textId="77777777" w:rsidR="00272244" w:rsidRPr="00FE4264" w:rsidRDefault="00272244" w:rsidP="00374AC6">
            <w:pPr>
              <w:rPr>
                <w:rFonts w:ascii="Times New Roman" w:hAnsi="Times New Roman" w:cs="Times New Roman"/>
                <w:sz w:val="26"/>
                <w:szCs w:val="26"/>
              </w:rPr>
            </w:pPr>
          </w:p>
        </w:tc>
        <w:tc>
          <w:tcPr>
            <w:tcW w:w="588" w:type="pct"/>
            <w:tcBorders>
              <w:top w:val="single" w:sz="4" w:space="0" w:color="auto"/>
              <w:left w:val="single" w:sz="4" w:space="0" w:color="auto"/>
            </w:tcBorders>
            <w:shd w:val="clear" w:color="auto" w:fill="FFFFFF"/>
            <w:tcMar>
              <w:top w:w="57" w:type="dxa"/>
              <w:bottom w:w="57" w:type="dxa"/>
            </w:tcMar>
          </w:tcPr>
          <w:p w14:paraId="7D444C85" w14:textId="77777777" w:rsidR="00272244" w:rsidRPr="00FE4264" w:rsidRDefault="00272244" w:rsidP="00374AC6">
            <w:pPr>
              <w:rPr>
                <w:rFonts w:ascii="Times New Roman" w:hAnsi="Times New Roman" w:cs="Times New Roman"/>
                <w:sz w:val="26"/>
                <w:szCs w:val="26"/>
              </w:rPr>
            </w:pPr>
          </w:p>
        </w:tc>
        <w:tc>
          <w:tcPr>
            <w:tcW w:w="559" w:type="pct"/>
            <w:tcBorders>
              <w:top w:val="single" w:sz="4" w:space="0" w:color="auto"/>
              <w:left w:val="single" w:sz="4" w:space="0" w:color="auto"/>
            </w:tcBorders>
            <w:shd w:val="clear" w:color="auto" w:fill="FFFFFF"/>
            <w:tcMar>
              <w:top w:w="57" w:type="dxa"/>
              <w:bottom w:w="57" w:type="dxa"/>
            </w:tcMar>
          </w:tcPr>
          <w:p w14:paraId="40387F48" w14:textId="77777777" w:rsidR="00272244" w:rsidRPr="00FE4264" w:rsidRDefault="00272244" w:rsidP="00374AC6">
            <w:pPr>
              <w:rPr>
                <w:rFonts w:ascii="Times New Roman" w:hAnsi="Times New Roman" w:cs="Times New Roman"/>
                <w:sz w:val="26"/>
                <w:szCs w:val="26"/>
              </w:rPr>
            </w:pPr>
          </w:p>
        </w:tc>
        <w:tc>
          <w:tcPr>
            <w:tcW w:w="527" w:type="pct"/>
            <w:tcBorders>
              <w:top w:val="single" w:sz="4" w:space="0" w:color="auto"/>
              <w:left w:val="single" w:sz="4" w:space="0" w:color="auto"/>
            </w:tcBorders>
            <w:shd w:val="clear" w:color="auto" w:fill="FFFFFF"/>
            <w:tcMar>
              <w:top w:w="57" w:type="dxa"/>
              <w:bottom w:w="57" w:type="dxa"/>
            </w:tcMar>
          </w:tcPr>
          <w:p w14:paraId="5277B576" w14:textId="77777777" w:rsidR="00272244" w:rsidRPr="00FE4264" w:rsidRDefault="00272244" w:rsidP="00374AC6">
            <w:pPr>
              <w:rPr>
                <w:rFonts w:ascii="Times New Roman" w:hAnsi="Times New Roman" w:cs="Times New Roman"/>
                <w:sz w:val="26"/>
                <w:szCs w:val="26"/>
              </w:rPr>
            </w:pPr>
          </w:p>
        </w:tc>
        <w:tc>
          <w:tcPr>
            <w:tcW w:w="541" w:type="pct"/>
            <w:tcBorders>
              <w:top w:val="single" w:sz="4" w:space="0" w:color="auto"/>
              <w:left w:val="single" w:sz="4" w:space="0" w:color="auto"/>
            </w:tcBorders>
            <w:shd w:val="clear" w:color="auto" w:fill="FFFFFF"/>
            <w:tcMar>
              <w:top w:w="57" w:type="dxa"/>
              <w:bottom w:w="57" w:type="dxa"/>
            </w:tcMar>
          </w:tcPr>
          <w:p w14:paraId="55795492" w14:textId="77777777" w:rsidR="00272244" w:rsidRPr="00FE4264" w:rsidRDefault="00272244" w:rsidP="00374AC6">
            <w:pPr>
              <w:rPr>
                <w:rFonts w:ascii="Times New Roman" w:hAnsi="Times New Roman" w:cs="Times New Roman"/>
                <w:sz w:val="26"/>
                <w:szCs w:val="26"/>
              </w:rPr>
            </w:pPr>
          </w:p>
        </w:tc>
        <w:tc>
          <w:tcPr>
            <w:tcW w:w="547" w:type="pct"/>
            <w:tcBorders>
              <w:top w:val="single" w:sz="4" w:space="0" w:color="auto"/>
              <w:left w:val="single" w:sz="4" w:space="0" w:color="auto"/>
            </w:tcBorders>
            <w:shd w:val="clear" w:color="auto" w:fill="FFFFFF"/>
            <w:tcMar>
              <w:top w:w="57" w:type="dxa"/>
              <w:bottom w:w="57" w:type="dxa"/>
            </w:tcMar>
          </w:tcPr>
          <w:p w14:paraId="2AAE43AD" w14:textId="77777777" w:rsidR="00272244" w:rsidRPr="00FE4264" w:rsidRDefault="00272244" w:rsidP="00374AC6">
            <w:pPr>
              <w:rPr>
                <w:rFonts w:ascii="Times New Roman" w:hAnsi="Times New Roman" w:cs="Times New Roman"/>
                <w:sz w:val="26"/>
                <w:szCs w:val="26"/>
              </w:rPr>
            </w:pPr>
          </w:p>
        </w:tc>
        <w:tc>
          <w:tcPr>
            <w:tcW w:w="396" w:type="pct"/>
            <w:gridSpan w:val="2"/>
            <w:tcBorders>
              <w:top w:val="single" w:sz="4" w:space="0" w:color="auto"/>
              <w:left w:val="single" w:sz="4" w:space="0" w:color="auto"/>
              <w:right w:val="single" w:sz="4" w:space="0" w:color="auto"/>
            </w:tcBorders>
            <w:shd w:val="clear" w:color="auto" w:fill="FFFFFF"/>
            <w:tcMar>
              <w:top w:w="57" w:type="dxa"/>
              <w:bottom w:w="57" w:type="dxa"/>
            </w:tcMar>
          </w:tcPr>
          <w:p w14:paraId="7A670721" w14:textId="77777777" w:rsidR="00272244" w:rsidRPr="00FE4264" w:rsidRDefault="00272244" w:rsidP="00374AC6">
            <w:pPr>
              <w:rPr>
                <w:rFonts w:ascii="Times New Roman" w:hAnsi="Times New Roman" w:cs="Times New Roman"/>
                <w:sz w:val="26"/>
                <w:szCs w:val="26"/>
              </w:rPr>
            </w:pPr>
          </w:p>
        </w:tc>
      </w:tr>
      <w:tr w:rsidR="00374AC6" w:rsidRPr="00FE4264" w14:paraId="7CEAEE90" w14:textId="77777777" w:rsidTr="00374AC6">
        <w:trPr>
          <w:gridAfter w:val="1"/>
          <w:wAfter w:w="4" w:type="pct"/>
          <w:trHeight w:hRule="exact" w:val="1227"/>
          <w:jc w:val="center"/>
        </w:trPr>
        <w:tc>
          <w:tcPr>
            <w:tcW w:w="745" w:type="pct"/>
            <w:gridSpan w:val="2"/>
            <w:tcBorders>
              <w:top w:val="single" w:sz="4" w:space="0" w:color="auto"/>
              <w:left w:val="single" w:sz="4" w:space="0" w:color="auto"/>
              <w:bottom w:val="single" w:sz="4" w:space="0" w:color="auto"/>
            </w:tcBorders>
            <w:shd w:val="clear" w:color="auto" w:fill="FFFFFF"/>
            <w:tcMar>
              <w:top w:w="57" w:type="dxa"/>
              <w:bottom w:w="57" w:type="dxa"/>
            </w:tcMar>
            <w:vAlign w:val="bottom"/>
          </w:tcPr>
          <w:p w14:paraId="7F3B4B0B" w14:textId="77777777" w:rsidR="00272244" w:rsidRPr="00FE4264" w:rsidRDefault="00732989" w:rsidP="00374AC6">
            <w:pPr>
              <w:rPr>
                <w:rFonts w:ascii="Times New Roman" w:hAnsi="Times New Roman" w:cs="Times New Roman"/>
                <w:sz w:val="26"/>
                <w:szCs w:val="26"/>
              </w:rPr>
            </w:pPr>
            <w:r w:rsidRPr="00FE4264">
              <w:rPr>
                <w:rFonts w:ascii="Times New Roman" w:hAnsi="Times New Roman" w:cs="Times New Roman"/>
                <w:sz w:val="26"/>
                <w:szCs w:val="26"/>
              </w:rPr>
              <w:t>ИТОГО</w:t>
            </w:r>
          </w:p>
          <w:p w14:paraId="20BAE2E1" w14:textId="77777777" w:rsidR="00272244" w:rsidRPr="00FE4264" w:rsidRDefault="00732989" w:rsidP="00374AC6">
            <w:pPr>
              <w:rPr>
                <w:rFonts w:ascii="Times New Roman" w:hAnsi="Times New Roman" w:cs="Times New Roman"/>
                <w:sz w:val="26"/>
                <w:szCs w:val="26"/>
              </w:rPr>
            </w:pPr>
            <w:r w:rsidRPr="00FE4264">
              <w:rPr>
                <w:rFonts w:ascii="Times New Roman" w:hAnsi="Times New Roman" w:cs="Times New Roman"/>
                <w:sz w:val="26"/>
                <w:szCs w:val="26"/>
              </w:rPr>
              <w:t>обеспеченность</w:t>
            </w:r>
          </w:p>
          <w:p w14:paraId="3C9E8B35" w14:textId="77777777" w:rsidR="00272244" w:rsidRPr="00FE4264" w:rsidRDefault="00732989" w:rsidP="00374AC6">
            <w:pPr>
              <w:rPr>
                <w:rFonts w:ascii="Times New Roman" w:hAnsi="Times New Roman" w:cs="Times New Roman"/>
                <w:sz w:val="26"/>
                <w:szCs w:val="26"/>
              </w:rPr>
            </w:pPr>
            <w:r w:rsidRPr="00FE4264">
              <w:rPr>
                <w:rFonts w:ascii="Times New Roman" w:hAnsi="Times New Roman" w:cs="Times New Roman"/>
                <w:sz w:val="26"/>
                <w:szCs w:val="26"/>
              </w:rPr>
              <w:t>показателей проекта</w:t>
            </w:r>
          </w:p>
        </w:tc>
        <w:tc>
          <w:tcPr>
            <w:tcW w:w="540" w:type="pct"/>
            <w:tcBorders>
              <w:top w:val="single" w:sz="4" w:space="0" w:color="auto"/>
              <w:left w:val="single" w:sz="4" w:space="0" w:color="auto"/>
              <w:bottom w:val="single" w:sz="4" w:space="0" w:color="auto"/>
            </w:tcBorders>
            <w:shd w:val="clear" w:color="auto" w:fill="FFFFFF"/>
            <w:tcMar>
              <w:top w:w="57" w:type="dxa"/>
              <w:bottom w:w="57" w:type="dxa"/>
            </w:tcMar>
          </w:tcPr>
          <w:p w14:paraId="294F564F" w14:textId="77777777" w:rsidR="00272244" w:rsidRPr="00FE4264" w:rsidRDefault="00272244" w:rsidP="00374AC6">
            <w:pPr>
              <w:rPr>
                <w:rFonts w:ascii="Times New Roman" w:hAnsi="Times New Roman" w:cs="Times New Roman"/>
                <w:sz w:val="26"/>
                <w:szCs w:val="26"/>
              </w:rPr>
            </w:pPr>
          </w:p>
        </w:tc>
        <w:tc>
          <w:tcPr>
            <w:tcW w:w="552" w:type="pct"/>
            <w:tcBorders>
              <w:top w:val="single" w:sz="4" w:space="0" w:color="auto"/>
              <w:left w:val="single" w:sz="4" w:space="0" w:color="auto"/>
              <w:bottom w:val="single" w:sz="4" w:space="0" w:color="auto"/>
            </w:tcBorders>
            <w:shd w:val="clear" w:color="auto" w:fill="FFFFFF"/>
            <w:tcMar>
              <w:top w:w="57" w:type="dxa"/>
              <w:bottom w:w="57" w:type="dxa"/>
            </w:tcMar>
          </w:tcPr>
          <w:p w14:paraId="63AED74F" w14:textId="77777777" w:rsidR="00272244" w:rsidRPr="00FE4264" w:rsidRDefault="00272244" w:rsidP="00374AC6">
            <w:pPr>
              <w:rPr>
                <w:rFonts w:ascii="Times New Roman" w:hAnsi="Times New Roman" w:cs="Times New Roman"/>
                <w:sz w:val="26"/>
                <w:szCs w:val="26"/>
              </w:rPr>
            </w:pPr>
          </w:p>
        </w:tc>
        <w:tc>
          <w:tcPr>
            <w:tcW w:w="588" w:type="pct"/>
            <w:tcBorders>
              <w:top w:val="single" w:sz="4" w:space="0" w:color="auto"/>
              <w:left w:val="single" w:sz="4" w:space="0" w:color="auto"/>
              <w:bottom w:val="single" w:sz="4" w:space="0" w:color="auto"/>
            </w:tcBorders>
            <w:shd w:val="clear" w:color="auto" w:fill="FFFFFF"/>
            <w:tcMar>
              <w:top w:w="57" w:type="dxa"/>
              <w:bottom w:w="57" w:type="dxa"/>
            </w:tcMar>
          </w:tcPr>
          <w:p w14:paraId="4586DDE5" w14:textId="77777777" w:rsidR="00272244" w:rsidRPr="00FE4264" w:rsidRDefault="00272244" w:rsidP="00374AC6">
            <w:pPr>
              <w:rPr>
                <w:rFonts w:ascii="Times New Roman" w:hAnsi="Times New Roman" w:cs="Times New Roman"/>
                <w:sz w:val="26"/>
                <w:szCs w:val="26"/>
              </w:rPr>
            </w:pPr>
          </w:p>
        </w:tc>
        <w:tc>
          <w:tcPr>
            <w:tcW w:w="559" w:type="pct"/>
            <w:tcBorders>
              <w:top w:val="single" w:sz="4" w:space="0" w:color="auto"/>
              <w:left w:val="single" w:sz="4" w:space="0" w:color="auto"/>
              <w:bottom w:val="single" w:sz="4" w:space="0" w:color="auto"/>
            </w:tcBorders>
            <w:shd w:val="clear" w:color="auto" w:fill="FFFFFF"/>
            <w:tcMar>
              <w:top w:w="57" w:type="dxa"/>
              <w:bottom w:w="57" w:type="dxa"/>
            </w:tcMar>
          </w:tcPr>
          <w:p w14:paraId="61FB7F1E" w14:textId="77777777" w:rsidR="00272244" w:rsidRPr="00FE4264" w:rsidRDefault="00272244" w:rsidP="00374AC6">
            <w:pPr>
              <w:rPr>
                <w:rFonts w:ascii="Times New Roman" w:hAnsi="Times New Roman" w:cs="Times New Roman"/>
                <w:sz w:val="26"/>
                <w:szCs w:val="26"/>
              </w:rPr>
            </w:pPr>
          </w:p>
        </w:tc>
        <w:tc>
          <w:tcPr>
            <w:tcW w:w="527" w:type="pct"/>
            <w:tcBorders>
              <w:top w:val="single" w:sz="4" w:space="0" w:color="auto"/>
              <w:left w:val="single" w:sz="4" w:space="0" w:color="auto"/>
              <w:bottom w:val="single" w:sz="4" w:space="0" w:color="auto"/>
            </w:tcBorders>
            <w:shd w:val="clear" w:color="auto" w:fill="FFFFFF"/>
            <w:tcMar>
              <w:top w:w="57" w:type="dxa"/>
              <w:bottom w:w="57" w:type="dxa"/>
            </w:tcMar>
          </w:tcPr>
          <w:p w14:paraId="08489571" w14:textId="77777777" w:rsidR="00272244" w:rsidRPr="00FE4264" w:rsidRDefault="00272244" w:rsidP="00374AC6">
            <w:pPr>
              <w:rPr>
                <w:rFonts w:ascii="Times New Roman" w:hAnsi="Times New Roman" w:cs="Times New Roman"/>
                <w:sz w:val="26"/>
                <w:szCs w:val="26"/>
              </w:rPr>
            </w:pPr>
          </w:p>
        </w:tc>
        <w:tc>
          <w:tcPr>
            <w:tcW w:w="541" w:type="pct"/>
            <w:tcBorders>
              <w:top w:val="single" w:sz="4" w:space="0" w:color="auto"/>
              <w:left w:val="single" w:sz="4" w:space="0" w:color="auto"/>
              <w:bottom w:val="single" w:sz="4" w:space="0" w:color="auto"/>
            </w:tcBorders>
            <w:shd w:val="clear" w:color="auto" w:fill="FFFFFF"/>
            <w:tcMar>
              <w:top w:w="57" w:type="dxa"/>
              <w:bottom w:w="57" w:type="dxa"/>
            </w:tcMar>
          </w:tcPr>
          <w:p w14:paraId="6399C6F9" w14:textId="77777777" w:rsidR="00272244" w:rsidRPr="00FE4264" w:rsidRDefault="00272244" w:rsidP="00374AC6">
            <w:pPr>
              <w:rPr>
                <w:rFonts w:ascii="Times New Roman" w:hAnsi="Times New Roman" w:cs="Times New Roman"/>
                <w:sz w:val="26"/>
                <w:szCs w:val="26"/>
              </w:rPr>
            </w:pPr>
          </w:p>
        </w:tc>
        <w:tc>
          <w:tcPr>
            <w:tcW w:w="547" w:type="pct"/>
            <w:tcBorders>
              <w:top w:val="single" w:sz="4" w:space="0" w:color="auto"/>
              <w:left w:val="single" w:sz="4" w:space="0" w:color="auto"/>
              <w:bottom w:val="single" w:sz="4" w:space="0" w:color="auto"/>
            </w:tcBorders>
            <w:shd w:val="clear" w:color="auto" w:fill="FFFFFF"/>
            <w:tcMar>
              <w:top w:w="57" w:type="dxa"/>
              <w:bottom w:w="57" w:type="dxa"/>
            </w:tcMar>
          </w:tcPr>
          <w:p w14:paraId="1D731DC5" w14:textId="77777777" w:rsidR="00272244" w:rsidRPr="00FE4264" w:rsidRDefault="00272244" w:rsidP="00374AC6">
            <w:pPr>
              <w:rPr>
                <w:rFonts w:ascii="Times New Roman" w:hAnsi="Times New Roman" w:cs="Times New Roman"/>
                <w:sz w:val="26"/>
                <w:szCs w:val="26"/>
              </w:rPr>
            </w:pPr>
          </w:p>
        </w:tc>
        <w:tc>
          <w:tcPr>
            <w:tcW w:w="396" w:type="pct"/>
            <w:gridSpan w:val="2"/>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tcPr>
          <w:p w14:paraId="6449C3D7" w14:textId="77777777" w:rsidR="00272244" w:rsidRPr="00FE4264" w:rsidRDefault="00272244" w:rsidP="00374AC6">
            <w:pPr>
              <w:rPr>
                <w:rFonts w:ascii="Times New Roman" w:hAnsi="Times New Roman" w:cs="Times New Roman"/>
                <w:sz w:val="26"/>
                <w:szCs w:val="26"/>
              </w:rPr>
            </w:pPr>
          </w:p>
        </w:tc>
      </w:tr>
    </w:tbl>
    <w:p w14:paraId="5BCEF3E3" w14:textId="77777777" w:rsidR="00272244" w:rsidRPr="00FE4264" w:rsidRDefault="00272244" w:rsidP="0030347E">
      <w:pPr>
        <w:rPr>
          <w:rFonts w:ascii="Times New Roman" w:hAnsi="Times New Roman" w:cs="Times New Roman"/>
          <w:sz w:val="28"/>
          <w:szCs w:val="28"/>
        </w:rPr>
        <w:sectPr w:rsidR="00272244" w:rsidRPr="00FE4264" w:rsidSect="000437AB">
          <w:headerReference w:type="even" r:id="rId15"/>
          <w:headerReference w:type="default" r:id="rId16"/>
          <w:pgSz w:w="16840" w:h="11900" w:orient="landscape"/>
          <w:pgMar w:top="1418" w:right="851" w:bottom="851" w:left="851" w:header="135" w:footer="287" w:gutter="0"/>
          <w:pgNumType w:start="38"/>
          <w:cols w:space="720"/>
          <w:noEndnote/>
          <w:docGrid w:linePitch="360"/>
        </w:sectPr>
      </w:pPr>
    </w:p>
    <w:p w14:paraId="2D6F22C2" w14:textId="3FC94FE1" w:rsidR="00272244" w:rsidRPr="00FE4264" w:rsidRDefault="00732989" w:rsidP="00374AC6">
      <w:pPr>
        <w:jc w:val="right"/>
        <w:rPr>
          <w:rFonts w:ascii="Times New Roman" w:hAnsi="Times New Roman" w:cs="Times New Roman"/>
          <w:sz w:val="28"/>
          <w:szCs w:val="28"/>
        </w:rPr>
      </w:pPr>
      <w:r w:rsidRPr="00FE4264">
        <w:rPr>
          <w:rFonts w:ascii="Times New Roman" w:hAnsi="Times New Roman" w:cs="Times New Roman"/>
          <w:sz w:val="28"/>
          <w:szCs w:val="28"/>
        </w:rPr>
        <w:t>Приложение № 2 к Паспорту</w:t>
      </w:r>
    </w:p>
    <w:p w14:paraId="290A366B" w14:textId="77777777" w:rsidR="00374AC6" w:rsidRPr="00FE4264" w:rsidRDefault="00374AC6" w:rsidP="00374AC6">
      <w:pPr>
        <w:jc w:val="right"/>
        <w:rPr>
          <w:rFonts w:ascii="Times New Roman" w:hAnsi="Times New Roman" w:cs="Times New Roman"/>
          <w:sz w:val="28"/>
          <w:szCs w:val="28"/>
        </w:rPr>
      </w:pPr>
    </w:p>
    <w:p w14:paraId="1B953768" w14:textId="1D498A13" w:rsidR="00272244" w:rsidRPr="00FE4264" w:rsidRDefault="00732989" w:rsidP="00374AC6">
      <w:pPr>
        <w:jc w:val="center"/>
        <w:rPr>
          <w:rFonts w:ascii="Times New Roman" w:hAnsi="Times New Roman" w:cs="Times New Roman"/>
          <w:sz w:val="28"/>
          <w:szCs w:val="28"/>
        </w:rPr>
      </w:pPr>
      <w:r w:rsidRPr="00FE4264">
        <w:rPr>
          <w:rFonts w:ascii="Times New Roman" w:hAnsi="Times New Roman" w:cs="Times New Roman"/>
          <w:sz w:val="28"/>
          <w:szCs w:val="28"/>
        </w:rPr>
        <w:t>План реализации проекта</w:t>
      </w:r>
    </w:p>
    <w:p w14:paraId="2942BF04" w14:textId="77777777" w:rsidR="00374AC6" w:rsidRPr="00FE4264" w:rsidRDefault="00374AC6" w:rsidP="00374AC6">
      <w:pPr>
        <w:jc w:val="center"/>
        <w:rPr>
          <w:rFonts w:ascii="Times New Roman" w:hAnsi="Times New Roman" w:cs="Times New Roman"/>
          <w:sz w:val="28"/>
          <w:szCs w:val="28"/>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27"/>
        <w:gridCol w:w="1295"/>
        <w:gridCol w:w="618"/>
        <w:gridCol w:w="12"/>
        <w:gridCol w:w="926"/>
        <w:gridCol w:w="1797"/>
        <w:gridCol w:w="1522"/>
        <w:gridCol w:w="1366"/>
        <w:gridCol w:w="1176"/>
        <w:gridCol w:w="935"/>
        <w:gridCol w:w="803"/>
        <w:gridCol w:w="1149"/>
        <w:gridCol w:w="1375"/>
        <w:gridCol w:w="1557"/>
      </w:tblGrid>
      <w:tr w:rsidR="00623327" w:rsidRPr="00FE4264" w14:paraId="35F6F9EC" w14:textId="77777777" w:rsidTr="000437AB">
        <w:trPr>
          <w:trHeight w:val="1250"/>
          <w:jc w:val="center"/>
        </w:trPr>
        <w:tc>
          <w:tcPr>
            <w:tcW w:w="222" w:type="pct"/>
            <w:vMerge w:val="restart"/>
            <w:shd w:val="clear" w:color="auto" w:fill="FFFFFF"/>
          </w:tcPr>
          <w:p w14:paraId="467B5CD5" w14:textId="77777777"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N п/п</w:t>
            </w:r>
          </w:p>
        </w:tc>
        <w:tc>
          <w:tcPr>
            <w:tcW w:w="716" w:type="pct"/>
            <w:vMerge w:val="restart"/>
            <w:shd w:val="clear" w:color="auto" w:fill="FFFFFF"/>
          </w:tcPr>
          <w:p w14:paraId="05A53F3C" w14:textId="77777777"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Наименование мероприятия (результата), контрольной точки</w:t>
            </w:r>
          </w:p>
        </w:tc>
        <w:tc>
          <w:tcPr>
            <w:tcW w:w="580" w:type="pct"/>
            <w:gridSpan w:val="3"/>
            <w:shd w:val="clear" w:color="auto" w:fill="FFFFFF"/>
          </w:tcPr>
          <w:p w14:paraId="2F778AD5" w14:textId="77777777"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Срок реализации</w:t>
            </w:r>
          </w:p>
        </w:tc>
        <w:tc>
          <w:tcPr>
            <w:tcW w:w="960" w:type="pct"/>
            <w:gridSpan w:val="2"/>
            <w:shd w:val="clear" w:color="auto" w:fill="FFFFFF"/>
          </w:tcPr>
          <w:p w14:paraId="1815E366" w14:textId="31ED1FAA"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Взаимосвязь</w:t>
            </w:r>
            <w:r w:rsidR="00626932" w:rsidRPr="00FE4264">
              <w:rPr>
                <w:rStyle w:val="af"/>
                <w:rFonts w:ascii="Times New Roman" w:hAnsi="Times New Roman" w:cs="Times New Roman"/>
              </w:rPr>
              <w:footnoteReference w:id="41"/>
            </w:r>
            <w:hyperlink w:anchor="bookmark69" w:tooltip="Current Document">
              <w:r w:rsidRPr="00DE062A">
                <w:rPr>
                  <w:rStyle w:val="aa"/>
                  <w:rFonts w:ascii="Times New Roman" w:hAnsi="Times New Roman" w:cs="Times New Roman"/>
                  <w:sz w:val="22"/>
                  <w:szCs w:val="22"/>
                </w:rPr>
                <w:t xml:space="preserve"> </w:t>
              </w:r>
            </w:hyperlink>
          </w:p>
        </w:tc>
        <w:tc>
          <w:tcPr>
            <w:tcW w:w="269" w:type="pct"/>
            <w:shd w:val="clear" w:color="auto" w:fill="FFFFFF"/>
          </w:tcPr>
          <w:p w14:paraId="1AC1879D" w14:textId="6711A66B"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Ответственный исполнитель</w:t>
            </w:r>
          </w:p>
        </w:tc>
        <w:tc>
          <w:tcPr>
            <w:tcW w:w="314" w:type="pct"/>
            <w:shd w:val="clear" w:color="auto" w:fill="FFFFFF"/>
            <w:vAlign w:val="bottom"/>
          </w:tcPr>
          <w:p w14:paraId="0D7C576C" w14:textId="4E44FF54"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Адрес объекта (в соответствии с ФИАС)</w:t>
            </w:r>
            <w:r w:rsidR="00626932" w:rsidRPr="00FE4264">
              <w:rPr>
                <w:rStyle w:val="af"/>
                <w:rFonts w:ascii="Times New Roman" w:hAnsi="Times New Roman" w:cs="Times New Roman"/>
              </w:rPr>
              <w:footnoteReference w:id="42"/>
            </w:r>
          </w:p>
        </w:tc>
        <w:tc>
          <w:tcPr>
            <w:tcW w:w="615" w:type="pct"/>
            <w:gridSpan w:val="2"/>
            <w:shd w:val="clear" w:color="auto" w:fill="FFFFFF"/>
          </w:tcPr>
          <w:p w14:paraId="7632855A" w14:textId="77777777"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Мощность объекта</w:t>
            </w:r>
          </w:p>
        </w:tc>
        <w:tc>
          <w:tcPr>
            <w:tcW w:w="403" w:type="pct"/>
            <w:shd w:val="clear" w:color="auto" w:fill="FFFFFF"/>
          </w:tcPr>
          <w:p w14:paraId="0B32B39A" w14:textId="48041F0B"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Объем финансового обеспечения (тыс. руб.)</w:t>
            </w:r>
          </w:p>
        </w:tc>
        <w:tc>
          <w:tcPr>
            <w:tcW w:w="448" w:type="pct"/>
            <w:shd w:val="clear" w:color="auto" w:fill="FFFFFF"/>
          </w:tcPr>
          <w:p w14:paraId="3320CF9F" w14:textId="6127C78E"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Вид документа и характеристика мероприятия 1 (результата)</w:t>
            </w:r>
          </w:p>
        </w:tc>
        <w:tc>
          <w:tcPr>
            <w:tcW w:w="466" w:type="pct"/>
            <w:shd w:val="clear" w:color="auto" w:fill="FFFFFF"/>
          </w:tcPr>
          <w:p w14:paraId="0CC9D4D7" w14:textId="4E1F7544" w:rsidR="00272244" w:rsidRPr="00FE4264" w:rsidRDefault="00732989" w:rsidP="00626932">
            <w:pPr>
              <w:jc w:val="center"/>
              <w:rPr>
                <w:rFonts w:ascii="Times New Roman" w:hAnsi="Times New Roman" w:cs="Times New Roman"/>
                <w:sz w:val="22"/>
                <w:szCs w:val="22"/>
              </w:rPr>
            </w:pPr>
            <w:r w:rsidRPr="00FE4264">
              <w:rPr>
                <w:rFonts w:ascii="Times New Roman" w:hAnsi="Times New Roman" w:cs="Times New Roman"/>
                <w:sz w:val="22"/>
                <w:szCs w:val="22"/>
              </w:rPr>
              <w:t>Информационная система (источник данных)</w:t>
            </w:r>
          </w:p>
        </w:tc>
      </w:tr>
      <w:tr w:rsidR="000437AB" w:rsidRPr="00FE4264" w14:paraId="4A8FCD55" w14:textId="77777777" w:rsidTr="000437AB">
        <w:trPr>
          <w:jc w:val="center"/>
        </w:trPr>
        <w:tc>
          <w:tcPr>
            <w:tcW w:w="222" w:type="pct"/>
            <w:vMerge/>
            <w:shd w:val="clear" w:color="auto" w:fill="FFFFFF"/>
          </w:tcPr>
          <w:p w14:paraId="5EDEA6F4" w14:textId="77777777" w:rsidR="00272244" w:rsidRPr="00FE4264" w:rsidRDefault="00272244" w:rsidP="0030347E">
            <w:pPr>
              <w:rPr>
                <w:rFonts w:ascii="Times New Roman" w:hAnsi="Times New Roman" w:cs="Times New Roman"/>
                <w:sz w:val="22"/>
                <w:szCs w:val="22"/>
              </w:rPr>
            </w:pPr>
          </w:p>
        </w:tc>
        <w:tc>
          <w:tcPr>
            <w:tcW w:w="716" w:type="pct"/>
            <w:vMerge/>
            <w:shd w:val="clear" w:color="auto" w:fill="FFFFFF"/>
          </w:tcPr>
          <w:p w14:paraId="1EB7BEC7" w14:textId="77777777" w:rsidR="00272244" w:rsidRPr="00FE4264" w:rsidRDefault="00272244" w:rsidP="0030347E">
            <w:pPr>
              <w:rPr>
                <w:rFonts w:ascii="Times New Roman" w:hAnsi="Times New Roman" w:cs="Times New Roman"/>
                <w:sz w:val="22"/>
                <w:szCs w:val="22"/>
              </w:rPr>
            </w:pPr>
          </w:p>
        </w:tc>
        <w:tc>
          <w:tcPr>
            <w:tcW w:w="311" w:type="pct"/>
            <w:shd w:val="clear" w:color="auto" w:fill="FFFFFF"/>
          </w:tcPr>
          <w:p w14:paraId="0A1E8D7F" w14:textId="77777777" w:rsidR="00272244" w:rsidRPr="00FE4264" w:rsidRDefault="00732989" w:rsidP="00A81D18">
            <w:pPr>
              <w:jc w:val="center"/>
              <w:rPr>
                <w:rFonts w:ascii="Times New Roman" w:hAnsi="Times New Roman" w:cs="Times New Roman"/>
                <w:sz w:val="22"/>
                <w:szCs w:val="22"/>
              </w:rPr>
            </w:pPr>
            <w:r w:rsidRPr="00FE4264">
              <w:rPr>
                <w:rFonts w:ascii="Times New Roman" w:hAnsi="Times New Roman" w:cs="Times New Roman"/>
                <w:sz w:val="22"/>
                <w:szCs w:val="22"/>
              </w:rPr>
              <w:t>начало</w:t>
            </w:r>
          </w:p>
        </w:tc>
        <w:tc>
          <w:tcPr>
            <w:tcW w:w="269" w:type="pct"/>
            <w:gridSpan w:val="2"/>
            <w:shd w:val="clear" w:color="auto" w:fill="FFFFFF"/>
          </w:tcPr>
          <w:p w14:paraId="5126F343" w14:textId="77777777" w:rsidR="00272244" w:rsidRPr="00FE4264" w:rsidRDefault="00732989" w:rsidP="00A81D18">
            <w:pPr>
              <w:jc w:val="center"/>
              <w:rPr>
                <w:rFonts w:ascii="Times New Roman" w:hAnsi="Times New Roman" w:cs="Times New Roman"/>
                <w:sz w:val="22"/>
                <w:szCs w:val="22"/>
              </w:rPr>
            </w:pPr>
            <w:r w:rsidRPr="00FE4264">
              <w:rPr>
                <w:rFonts w:ascii="Times New Roman" w:hAnsi="Times New Roman" w:cs="Times New Roman"/>
                <w:sz w:val="22"/>
                <w:szCs w:val="22"/>
              </w:rPr>
              <w:t>окончание</w:t>
            </w:r>
          </w:p>
        </w:tc>
        <w:tc>
          <w:tcPr>
            <w:tcW w:w="468" w:type="pct"/>
            <w:shd w:val="clear" w:color="auto" w:fill="FFFFFF"/>
          </w:tcPr>
          <w:p w14:paraId="5E4F3F09" w14:textId="54B40245" w:rsidR="00272244" w:rsidRPr="00FE4264" w:rsidRDefault="00732989" w:rsidP="00A81D18">
            <w:pPr>
              <w:jc w:val="center"/>
              <w:rPr>
                <w:rFonts w:ascii="Times New Roman" w:hAnsi="Times New Roman" w:cs="Times New Roman"/>
                <w:sz w:val="22"/>
                <w:szCs w:val="22"/>
              </w:rPr>
            </w:pPr>
            <w:r w:rsidRPr="00FE4264">
              <w:rPr>
                <w:rFonts w:ascii="Times New Roman" w:hAnsi="Times New Roman" w:cs="Times New Roman"/>
                <w:sz w:val="22"/>
                <w:szCs w:val="22"/>
              </w:rPr>
              <w:t>предшественники</w:t>
            </w:r>
          </w:p>
        </w:tc>
        <w:tc>
          <w:tcPr>
            <w:tcW w:w="492" w:type="pct"/>
            <w:shd w:val="clear" w:color="auto" w:fill="FFFFFF"/>
          </w:tcPr>
          <w:p w14:paraId="2132131D" w14:textId="18C802E3" w:rsidR="00272244" w:rsidRPr="00FE4264" w:rsidRDefault="00732989" w:rsidP="00A81D18">
            <w:pPr>
              <w:jc w:val="center"/>
              <w:rPr>
                <w:rFonts w:ascii="Times New Roman" w:hAnsi="Times New Roman" w:cs="Times New Roman"/>
                <w:sz w:val="22"/>
                <w:szCs w:val="22"/>
              </w:rPr>
            </w:pPr>
            <w:r w:rsidRPr="00FE4264">
              <w:rPr>
                <w:rFonts w:ascii="Times New Roman" w:hAnsi="Times New Roman" w:cs="Times New Roman"/>
                <w:sz w:val="22"/>
                <w:szCs w:val="22"/>
              </w:rPr>
              <w:t>последователи</w:t>
            </w:r>
          </w:p>
        </w:tc>
        <w:tc>
          <w:tcPr>
            <w:tcW w:w="269" w:type="pct"/>
            <w:shd w:val="clear" w:color="auto" w:fill="FFFFFF"/>
          </w:tcPr>
          <w:p w14:paraId="19140705" w14:textId="77777777" w:rsidR="00272244" w:rsidRPr="00FE4264" w:rsidRDefault="00272244" w:rsidP="00A81D18">
            <w:pPr>
              <w:jc w:val="center"/>
              <w:rPr>
                <w:rFonts w:ascii="Times New Roman" w:hAnsi="Times New Roman" w:cs="Times New Roman"/>
                <w:sz w:val="22"/>
                <w:szCs w:val="22"/>
              </w:rPr>
            </w:pPr>
          </w:p>
        </w:tc>
        <w:tc>
          <w:tcPr>
            <w:tcW w:w="314" w:type="pct"/>
            <w:shd w:val="clear" w:color="auto" w:fill="FFFFFF"/>
          </w:tcPr>
          <w:p w14:paraId="305E093C" w14:textId="77777777" w:rsidR="00272244" w:rsidRPr="00FE4264" w:rsidRDefault="00272244" w:rsidP="00A81D18">
            <w:pPr>
              <w:jc w:val="center"/>
              <w:rPr>
                <w:rFonts w:ascii="Times New Roman" w:hAnsi="Times New Roman" w:cs="Times New Roman"/>
                <w:sz w:val="22"/>
                <w:szCs w:val="22"/>
              </w:rPr>
            </w:pPr>
          </w:p>
        </w:tc>
        <w:tc>
          <w:tcPr>
            <w:tcW w:w="339" w:type="pct"/>
            <w:shd w:val="clear" w:color="auto" w:fill="FFFFFF"/>
            <w:vAlign w:val="bottom"/>
          </w:tcPr>
          <w:p w14:paraId="497BF8CC" w14:textId="5BECE8A9" w:rsidR="00272244" w:rsidRPr="00FE4264" w:rsidRDefault="00732989" w:rsidP="00A81D18">
            <w:pPr>
              <w:jc w:val="center"/>
              <w:rPr>
                <w:rFonts w:ascii="Times New Roman" w:hAnsi="Times New Roman" w:cs="Times New Roman"/>
                <w:sz w:val="22"/>
                <w:szCs w:val="22"/>
              </w:rPr>
            </w:pPr>
            <w:r w:rsidRPr="00FE4264">
              <w:rPr>
                <w:rFonts w:ascii="Times New Roman" w:hAnsi="Times New Roman" w:cs="Times New Roman"/>
                <w:sz w:val="22"/>
                <w:szCs w:val="22"/>
              </w:rPr>
              <w:t>един</w:t>
            </w:r>
            <w:r w:rsidR="00626932" w:rsidRPr="00FE4264">
              <w:rPr>
                <w:rFonts w:ascii="Times New Roman" w:hAnsi="Times New Roman" w:cs="Times New Roman"/>
                <w:sz w:val="22"/>
                <w:szCs w:val="22"/>
              </w:rPr>
              <w:t>и</w:t>
            </w:r>
            <w:r w:rsidRPr="00FE4264">
              <w:rPr>
                <w:rFonts w:ascii="Times New Roman" w:hAnsi="Times New Roman" w:cs="Times New Roman"/>
                <w:sz w:val="22"/>
                <w:szCs w:val="22"/>
              </w:rPr>
              <w:t xml:space="preserve">ца </w:t>
            </w:r>
            <w:r w:rsidR="00626932" w:rsidRPr="00FE4264">
              <w:rPr>
                <w:rFonts w:ascii="Times New Roman" w:hAnsi="Times New Roman" w:cs="Times New Roman"/>
                <w:sz w:val="22"/>
                <w:szCs w:val="22"/>
              </w:rPr>
              <w:t>измерения</w:t>
            </w:r>
            <w:r w:rsidRPr="00FE4264">
              <w:rPr>
                <w:rFonts w:ascii="Times New Roman" w:hAnsi="Times New Roman" w:cs="Times New Roman"/>
                <w:sz w:val="22"/>
                <w:szCs w:val="22"/>
              </w:rPr>
              <w:t xml:space="preserve"> (по ОКЕИ)</w:t>
            </w:r>
          </w:p>
        </w:tc>
        <w:tc>
          <w:tcPr>
            <w:tcW w:w="276" w:type="pct"/>
            <w:shd w:val="clear" w:color="auto" w:fill="FFFFFF"/>
          </w:tcPr>
          <w:p w14:paraId="340488AC" w14:textId="600FD5B9" w:rsidR="00272244" w:rsidRPr="00FE4264" w:rsidRDefault="00732989" w:rsidP="00A81D18">
            <w:pPr>
              <w:jc w:val="center"/>
              <w:rPr>
                <w:rFonts w:ascii="Times New Roman" w:hAnsi="Times New Roman" w:cs="Times New Roman"/>
                <w:sz w:val="22"/>
                <w:szCs w:val="22"/>
              </w:rPr>
            </w:pPr>
            <w:r w:rsidRPr="00FE4264">
              <w:rPr>
                <w:rFonts w:ascii="Times New Roman" w:hAnsi="Times New Roman" w:cs="Times New Roman"/>
                <w:sz w:val="22"/>
                <w:szCs w:val="22"/>
              </w:rPr>
              <w:t>значение</w:t>
            </w:r>
          </w:p>
        </w:tc>
        <w:tc>
          <w:tcPr>
            <w:tcW w:w="403" w:type="pct"/>
            <w:shd w:val="clear" w:color="auto" w:fill="FFFFFF"/>
          </w:tcPr>
          <w:p w14:paraId="2CFBEACE" w14:textId="77777777" w:rsidR="00272244" w:rsidRPr="00FE4264" w:rsidRDefault="00272244" w:rsidP="00A81D18">
            <w:pPr>
              <w:jc w:val="center"/>
              <w:rPr>
                <w:rFonts w:ascii="Times New Roman" w:hAnsi="Times New Roman" w:cs="Times New Roman"/>
                <w:sz w:val="22"/>
                <w:szCs w:val="22"/>
              </w:rPr>
            </w:pPr>
          </w:p>
        </w:tc>
        <w:tc>
          <w:tcPr>
            <w:tcW w:w="448" w:type="pct"/>
            <w:shd w:val="clear" w:color="auto" w:fill="FFFFFF"/>
          </w:tcPr>
          <w:p w14:paraId="576B9CC7" w14:textId="77777777" w:rsidR="00272244" w:rsidRPr="00FE4264" w:rsidRDefault="00272244" w:rsidP="00A81D18">
            <w:pPr>
              <w:jc w:val="center"/>
              <w:rPr>
                <w:rFonts w:ascii="Times New Roman" w:hAnsi="Times New Roman" w:cs="Times New Roman"/>
                <w:sz w:val="22"/>
                <w:szCs w:val="22"/>
              </w:rPr>
            </w:pPr>
          </w:p>
        </w:tc>
        <w:tc>
          <w:tcPr>
            <w:tcW w:w="466" w:type="pct"/>
            <w:shd w:val="clear" w:color="auto" w:fill="FFFFFF"/>
          </w:tcPr>
          <w:p w14:paraId="566A641F" w14:textId="77777777" w:rsidR="00272244" w:rsidRPr="00FE4264" w:rsidRDefault="00272244" w:rsidP="00A81D18">
            <w:pPr>
              <w:jc w:val="center"/>
              <w:rPr>
                <w:rFonts w:ascii="Times New Roman" w:hAnsi="Times New Roman" w:cs="Times New Roman"/>
                <w:sz w:val="22"/>
                <w:szCs w:val="22"/>
              </w:rPr>
            </w:pPr>
          </w:p>
        </w:tc>
      </w:tr>
      <w:tr w:rsidR="00272244" w:rsidRPr="00FE4264" w14:paraId="60628B7E" w14:textId="77777777" w:rsidTr="000437AB">
        <w:trPr>
          <w:jc w:val="center"/>
        </w:trPr>
        <w:tc>
          <w:tcPr>
            <w:tcW w:w="222" w:type="pct"/>
            <w:shd w:val="clear" w:color="auto" w:fill="FFFFFF"/>
            <w:vAlign w:val="bottom"/>
          </w:tcPr>
          <w:p w14:paraId="09C50814"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1.</w:t>
            </w:r>
          </w:p>
        </w:tc>
        <w:tc>
          <w:tcPr>
            <w:tcW w:w="4778" w:type="pct"/>
            <w:gridSpan w:val="13"/>
            <w:shd w:val="clear" w:color="auto" w:fill="FFFFFF"/>
            <w:vAlign w:val="center"/>
          </w:tcPr>
          <w:p w14:paraId="66D3A4B4"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Указывается наименование ОЗР</w:t>
            </w:r>
          </w:p>
        </w:tc>
      </w:tr>
      <w:tr w:rsidR="000437AB" w:rsidRPr="00FE4264" w14:paraId="647211B8" w14:textId="77777777" w:rsidTr="000437AB">
        <w:trPr>
          <w:jc w:val="center"/>
        </w:trPr>
        <w:tc>
          <w:tcPr>
            <w:tcW w:w="222" w:type="pct"/>
            <w:shd w:val="clear" w:color="auto" w:fill="FFFFFF"/>
          </w:tcPr>
          <w:p w14:paraId="3F8E5583"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1.1.</w:t>
            </w:r>
          </w:p>
        </w:tc>
        <w:tc>
          <w:tcPr>
            <w:tcW w:w="716" w:type="pct"/>
            <w:shd w:val="clear" w:color="auto" w:fill="FFFFFF"/>
          </w:tcPr>
          <w:p w14:paraId="52735C47"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Мероприятие (результат)</w:t>
            </w:r>
          </w:p>
          <w:p w14:paraId="2EA7F9E5"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II</w:t>
            </w:r>
            <w:r w:rsidRPr="00FE4264">
              <w:rPr>
                <w:rFonts w:ascii="Times New Roman" w:hAnsi="Times New Roman" w:cs="Times New Roman"/>
                <w:sz w:val="22"/>
                <w:szCs w:val="22"/>
              </w:rPr>
              <w:tab/>
              <w:t>II</w:t>
            </w:r>
          </w:p>
          <w:p w14:paraId="7D2A8175"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Указывается мероприятие (результат) проекта</w:t>
            </w:r>
          </w:p>
        </w:tc>
        <w:tc>
          <w:tcPr>
            <w:tcW w:w="314" w:type="pct"/>
            <w:gridSpan w:val="2"/>
            <w:shd w:val="clear" w:color="auto" w:fill="FFFFFF"/>
          </w:tcPr>
          <w:p w14:paraId="62B55957" w14:textId="77777777" w:rsidR="00272244" w:rsidRPr="00FE4264" w:rsidRDefault="00272244" w:rsidP="0030347E">
            <w:pPr>
              <w:rPr>
                <w:rFonts w:ascii="Times New Roman" w:hAnsi="Times New Roman" w:cs="Times New Roman"/>
                <w:sz w:val="22"/>
                <w:szCs w:val="22"/>
              </w:rPr>
            </w:pPr>
          </w:p>
        </w:tc>
        <w:tc>
          <w:tcPr>
            <w:tcW w:w="266" w:type="pct"/>
            <w:shd w:val="clear" w:color="auto" w:fill="FFFFFF"/>
          </w:tcPr>
          <w:p w14:paraId="623157EA" w14:textId="77777777" w:rsidR="00272244" w:rsidRPr="00FE4264" w:rsidRDefault="00272244" w:rsidP="0030347E">
            <w:pPr>
              <w:rPr>
                <w:rFonts w:ascii="Times New Roman" w:hAnsi="Times New Roman" w:cs="Times New Roman"/>
                <w:sz w:val="22"/>
                <w:szCs w:val="22"/>
              </w:rPr>
            </w:pPr>
          </w:p>
        </w:tc>
        <w:tc>
          <w:tcPr>
            <w:tcW w:w="468" w:type="pct"/>
            <w:shd w:val="clear" w:color="auto" w:fill="FFFFFF"/>
            <w:vAlign w:val="center"/>
          </w:tcPr>
          <w:p w14:paraId="1A0688C6" w14:textId="1B4D70C2"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Указываются номера мероприятий (результатов), являющихся предшественниками</w:t>
            </w:r>
          </w:p>
        </w:tc>
        <w:tc>
          <w:tcPr>
            <w:tcW w:w="492" w:type="pct"/>
            <w:shd w:val="clear" w:color="auto" w:fill="FFFFFF"/>
            <w:vAlign w:val="center"/>
          </w:tcPr>
          <w:p w14:paraId="07B9C277" w14:textId="04EB7CB3"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Указываются номера мероприятий (результатов), являющихся последователями</w:t>
            </w:r>
          </w:p>
        </w:tc>
        <w:tc>
          <w:tcPr>
            <w:tcW w:w="269" w:type="pct"/>
            <w:shd w:val="clear" w:color="auto" w:fill="FFFFFF"/>
          </w:tcPr>
          <w:p w14:paraId="7C65FAFC" w14:textId="77777777" w:rsidR="00272244" w:rsidRPr="00FE4264" w:rsidRDefault="00272244" w:rsidP="0030347E">
            <w:pPr>
              <w:rPr>
                <w:rFonts w:ascii="Times New Roman" w:hAnsi="Times New Roman" w:cs="Times New Roman"/>
                <w:sz w:val="22"/>
                <w:szCs w:val="22"/>
              </w:rPr>
            </w:pPr>
          </w:p>
        </w:tc>
        <w:tc>
          <w:tcPr>
            <w:tcW w:w="314" w:type="pct"/>
            <w:shd w:val="clear" w:color="auto" w:fill="FFFFFF"/>
          </w:tcPr>
          <w:p w14:paraId="6F5A98BE" w14:textId="77777777" w:rsidR="00272244" w:rsidRPr="00FE4264" w:rsidRDefault="00732989" w:rsidP="00623327">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339" w:type="pct"/>
            <w:shd w:val="clear" w:color="auto" w:fill="FFFFFF"/>
          </w:tcPr>
          <w:p w14:paraId="01A2B354" w14:textId="77777777" w:rsidR="00272244" w:rsidRPr="00FE4264" w:rsidRDefault="00732989" w:rsidP="00623327">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276" w:type="pct"/>
            <w:shd w:val="clear" w:color="auto" w:fill="FFFFFF"/>
          </w:tcPr>
          <w:p w14:paraId="59C64C32" w14:textId="77777777" w:rsidR="00272244" w:rsidRPr="00FE4264" w:rsidRDefault="00732989" w:rsidP="00623327">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403" w:type="pct"/>
            <w:shd w:val="clear" w:color="auto" w:fill="FFFFFF"/>
          </w:tcPr>
          <w:p w14:paraId="2765FA3A" w14:textId="77777777" w:rsidR="00272244" w:rsidRPr="00FE4264" w:rsidRDefault="00272244" w:rsidP="0030347E">
            <w:pPr>
              <w:rPr>
                <w:rFonts w:ascii="Times New Roman" w:hAnsi="Times New Roman" w:cs="Times New Roman"/>
                <w:sz w:val="22"/>
                <w:szCs w:val="22"/>
              </w:rPr>
            </w:pPr>
          </w:p>
        </w:tc>
        <w:tc>
          <w:tcPr>
            <w:tcW w:w="448" w:type="pct"/>
            <w:shd w:val="clear" w:color="auto" w:fill="FFFFFF"/>
          </w:tcPr>
          <w:p w14:paraId="0E3D3CC5" w14:textId="77777777" w:rsidR="00272244" w:rsidRPr="00FE4264" w:rsidRDefault="00272244" w:rsidP="0030347E">
            <w:pPr>
              <w:rPr>
                <w:rFonts w:ascii="Times New Roman" w:hAnsi="Times New Roman" w:cs="Times New Roman"/>
                <w:sz w:val="22"/>
                <w:szCs w:val="22"/>
              </w:rPr>
            </w:pPr>
          </w:p>
        </w:tc>
        <w:tc>
          <w:tcPr>
            <w:tcW w:w="466" w:type="pct"/>
            <w:shd w:val="clear" w:color="auto" w:fill="FFFFFF"/>
          </w:tcPr>
          <w:p w14:paraId="5E50FFCC" w14:textId="77777777" w:rsidR="00272244" w:rsidRPr="00FE4264" w:rsidRDefault="00272244" w:rsidP="0030347E">
            <w:pPr>
              <w:rPr>
                <w:rFonts w:ascii="Times New Roman" w:hAnsi="Times New Roman" w:cs="Times New Roman"/>
                <w:sz w:val="22"/>
                <w:szCs w:val="22"/>
              </w:rPr>
            </w:pPr>
          </w:p>
        </w:tc>
      </w:tr>
      <w:tr w:rsidR="000437AB" w:rsidRPr="00FE4264" w14:paraId="37BF352F" w14:textId="77777777" w:rsidTr="000437AB">
        <w:trPr>
          <w:jc w:val="center"/>
        </w:trPr>
        <w:tc>
          <w:tcPr>
            <w:tcW w:w="222" w:type="pct"/>
            <w:shd w:val="clear" w:color="auto" w:fill="FFFFFF"/>
          </w:tcPr>
          <w:p w14:paraId="3EE5FE9F"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1.1.</w:t>
            </w:r>
          </w:p>
        </w:tc>
        <w:tc>
          <w:tcPr>
            <w:tcW w:w="716" w:type="pct"/>
            <w:shd w:val="clear" w:color="auto" w:fill="FFFFFF"/>
            <w:vAlign w:val="bottom"/>
          </w:tcPr>
          <w:p w14:paraId="70DFEB81" w14:textId="0D8EE538" w:rsidR="00272244" w:rsidRPr="00FE4264" w:rsidRDefault="00732989" w:rsidP="005C50EA">
            <w:pPr>
              <w:rPr>
                <w:rFonts w:ascii="Times New Roman" w:hAnsi="Times New Roman" w:cs="Times New Roman"/>
                <w:sz w:val="22"/>
                <w:szCs w:val="22"/>
              </w:rPr>
            </w:pPr>
            <w:r w:rsidRPr="00FE4264">
              <w:rPr>
                <w:rFonts w:ascii="Times New Roman" w:hAnsi="Times New Roman" w:cs="Times New Roman"/>
                <w:sz w:val="22"/>
                <w:szCs w:val="22"/>
              </w:rPr>
              <w:t xml:space="preserve">Мероприятие (результат) "..." в </w:t>
            </w:r>
            <w:r w:rsidR="005C50EA" w:rsidRPr="00FE4264">
              <w:rPr>
                <w:rFonts w:ascii="Times New Roman" w:hAnsi="Times New Roman" w:cs="Times New Roman"/>
                <w:sz w:val="22"/>
                <w:szCs w:val="22"/>
              </w:rPr>
              <w:t xml:space="preserve">__ </w:t>
            </w:r>
            <w:r w:rsidRPr="00FE4264">
              <w:rPr>
                <w:rFonts w:ascii="Times New Roman" w:hAnsi="Times New Roman" w:cs="Times New Roman"/>
                <w:sz w:val="22"/>
                <w:szCs w:val="22"/>
              </w:rPr>
              <w:t xml:space="preserve">году реализации Указывается мероприятие (результат) проекта в </w:t>
            </w:r>
            <w:r w:rsidR="005C50EA" w:rsidRPr="00FE4264">
              <w:rPr>
                <w:rFonts w:ascii="Times New Roman" w:hAnsi="Times New Roman" w:cs="Times New Roman"/>
                <w:sz w:val="22"/>
                <w:szCs w:val="22"/>
              </w:rPr>
              <w:t xml:space="preserve">___ </w:t>
            </w:r>
            <w:r w:rsidRPr="00FE4264">
              <w:rPr>
                <w:rFonts w:ascii="Times New Roman" w:hAnsi="Times New Roman" w:cs="Times New Roman"/>
                <w:sz w:val="22"/>
                <w:szCs w:val="22"/>
              </w:rPr>
              <w:t>году реализации</w:t>
            </w:r>
          </w:p>
        </w:tc>
        <w:tc>
          <w:tcPr>
            <w:tcW w:w="314" w:type="pct"/>
            <w:gridSpan w:val="2"/>
            <w:shd w:val="clear" w:color="auto" w:fill="FFFFFF"/>
          </w:tcPr>
          <w:p w14:paraId="595AB3B1" w14:textId="77777777" w:rsidR="00272244" w:rsidRPr="00FE4264" w:rsidRDefault="00272244" w:rsidP="0030347E">
            <w:pPr>
              <w:rPr>
                <w:rFonts w:ascii="Times New Roman" w:hAnsi="Times New Roman" w:cs="Times New Roman"/>
                <w:sz w:val="22"/>
                <w:szCs w:val="22"/>
              </w:rPr>
            </w:pPr>
          </w:p>
        </w:tc>
        <w:tc>
          <w:tcPr>
            <w:tcW w:w="266" w:type="pct"/>
            <w:shd w:val="clear" w:color="auto" w:fill="FFFFFF"/>
          </w:tcPr>
          <w:p w14:paraId="07AC62A6" w14:textId="77777777" w:rsidR="00272244" w:rsidRPr="00FE4264" w:rsidRDefault="00272244" w:rsidP="0030347E">
            <w:pPr>
              <w:rPr>
                <w:rFonts w:ascii="Times New Roman" w:hAnsi="Times New Roman" w:cs="Times New Roman"/>
                <w:sz w:val="22"/>
                <w:szCs w:val="22"/>
              </w:rPr>
            </w:pPr>
          </w:p>
        </w:tc>
        <w:tc>
          <w:tcPr>
            <w:tcW w:w="468" w:type="pct"/>
            <w:shd w:val="clear" w:color="auto" w:fill="FFFFFF"/>
          </w:tcPr>
          <w:p w14:paraId="7B512982" w14:textId="7E730F85"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Указываются номера мероприятий (результатов), являющихся предшественниками</w:t>
            </w:r>
          </w:p>
        </w:tc>
        <w:tc>
          <w:tcPr>
            <w:tcW w:w="492" w:type="pct"/>
            <w:shd w:val="clear" w:color="auto" w:fill="FFFFFF"/>
          </w:tcPr>
          <w:p w14:paraId="73B24AB2" w14:textId="1F275EAC"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Указываются</w:t>
            </w:r>
            <w:r w:rsidR="005C50EA" w:rsidRPr="00FE4264">
              <w:rPr>
                <w:rFonts w:ascii="Times New Roman" w:hAnsi="Times New Roman" w:cs="Times New Roman"/>
                <w:sz w:val="22"/>
                <w:szCs w:val="22"/>
              </w:rPr>
              <w:t xml:space="preserve"> </w:t>
            </w:r>
            <w:r w:rsidRPr="00FE4264">
              <w:rPr>
                <w:rFonts w:ascii="Times New Roman" w:hAnsi="Times New Roman" w:cs="Times New Roman"/>
                <w:sz w:val="22"/>
                <w:szCs w:val="22"/>
              </w:rPr>
              <w:t>номера мероприятий (результатов), являющихся последователями</w:t>
            </w:r>
          </w:p>
        </w:tc>
        <w:tc>
          <w:tcPr>
            <w:tcW w:w="269" w:type="pct"/>
            <w:shd w:val="clear" w:color="auto" w:fill="FFFFFF"/>
          </w:tcPr>
          <w:p w14:paraId="19E89337" w14:textId="77777777" w:rsidR="00272244" w:rsidRPr="00FE4264" w:rsidRDefault="00272244" w:rsidP="0030347E">
            <w:pPr>
              <w:rPr>
                <w:rFonts w:ascii="Times New Roman" w:hAnsi="Times New Roman" w:cs="Times New Roman"/>
                <w:sz w:val="22"/>
                <w:szCs w:val="22"/>
              </w:rPr>
            </w:pPr>
          </w:p>
        </w:tc>
        <w:tc>
          <w:tcPr>
            <w:tcW w:w="314" w:type="pct"/>
            <w:shd w:val="clear" w:color="auto" w:fill="FFFFFF"/>
          </w:tcPr>
          <w:p w14:paraId="0A6464E6" w14:textId="77777777" w:rsidR="00272244" w:rsidRPr="00FE4264" w:rsidRDefault="00732989" w:rsidP="00623327">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339" w:type="pct"/>
            <w:shd w:val="clear" w:color="auto" w:fill="FFFFFF"/>
          </w:tcPr>
          <w:p w14:paraId="487F7CB5" w14:textId="77777777" w:rsidR="00272244" w:rsidRPr="00FE4264" w:rsidRDefault="00732989" w:rsidP="00623327">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276" w:type="pct"/>
            <w:shd w:val="clear" w:color="auto" w:fill="FFFFFF"/>
          </w:tcPr>
          <w:p w14:paraId="5DE00B96" w14:textId="77777777" w:rsidR="00272244" w:rsidRPr="00FE4264" w:rsidRDefault="00732989" w:rsidP="00623327">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403" w:type="pct"/>
            <w:shd w:val="clear" w:color="auto" w:fill="FFFFFF"/>
          </w:tcPr>
          <w:p w14:paraId="77295F8B" w14:textId="77777777" w:rsidR="00272244" w:rsidRPr="00FE4264" w:rsidRDefault="00272244" w:rsidP="005C50EA">
            <w:pPr>
              <w:jc w:val="center"/>
              <w:rPr>
                <w:rFonts w:ascii="Times New Roman" w:hAnsi="Times New Roman" w:cs="Times New Roman"/>
                <w:sz w:val="22"/>
                <w:szCs w:val="22"/>
              </w:rPr>
            </w:pPr>
          </w:p>
        </w:tc>
        <w:tc>
          <w:tcPr>
            <w:tcW w:w="448" w:type="pct"/>
            <w:shd w:val="clear" w:color="auto" w:fill="FFFFFF"/>
          </w:tcPr>
          <w:p w14:paraId="09434079" w14:textId="77777777" w:rsidR="00272244" w:rsidRPr="00FE4264" w:rsidRDefault="00272244" w:rsidP="005C50EA">
            <w:pPr>
              <w:jc w:val="center"/>
              <w:rPr>
                <w:rFonts w:ascii="Times New Roman" w:hAnsi="Times New Roman" w:cs="Times New Roman"/>
                <w:sz w:val="22"/>
                <w:szCs w:val="22"/>
              </w:rPr>
            </w:pPr>
          </w:p>
        </w:tc>
        <w:tc>
          <w:tcPr>
            <w:tcW w:w="466" w:type="pct"/>
            <w:shd w:val="clear" w:color="auto" w:fill="FFFFFF"/>
          </w:tcPr>
          <w:p w14:paraId="740D27DD" w14:textId="77777777" w:rsidR="00272244" w:rsidRPr="00FE4264" w:rsidRDefault="00272244" w:rsidP="005C50EA">
            <w:pPr>
              <w:jc w:val="center"/>
              <w:rPr>
                <w:rFonts w:ascii="Times New Roman" w:hAnsi="Times New Roman" w:cs="Times New Roman"/>
                <w:sz w:val="22"/>
                <w:szCs w:val="22"/>
              </w:rPr>
            </w:pPr>
          </w:p>
        </w:tc>
      </w:tr>
      <w:tr w:rsidR="000437AB" w:rsidRPr="00FE4264" w14:paraId="1F1D759D" w14:textId="77777777" w:rsidTr="000437AB">
        <w:trPr>
          <w:jc w:val="center"/>
        </w:trPr>
        <w:tc>
          <w:tcPr>
            <w:tcW w:w="222" w:type="pct"/>
            <w:shd w:val="clear" w:color="auto" w:fill="FFFFFF"/>
          </w:tcPr>
          <w:p w14:paraId="3D681521"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1.1.K.1</w:t>
            </w:r>
          </w:p>
        </w:tc>
        <w:tc>
          <w:tcPr>
            <w:tcW w:w="716" w:type="pct"/>
            <w:shd w:val="clear" w:color="auto" w:fill="FFFFFF"/>
            <w:vAlign w:val="bottom"/>
          </w:tcPr>
          <w:p w14:paraId="5CFF70A6"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Контрольная точка "..." Указывается контрольная точка мероприятия (результата)</w:t>
            </w:r>
          </w:p>
        </w:tc>
        <w:tc>
          <w:tcPr>
            <w:tcW w:w="314" w:type="pct"/>
            <w:gridSpan w:val="2"/>
            <w:shd w:val="clear" w:color="auto" w:fill="FFFFFF"/>
          </w:tcPr>
          <w:p w14:paraId="4E916C17" w14:textId="77777777"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266" w:type="pct"/>
            <w:shd w:val="clear" w:color="auto" w:fill="FFFFFF"/>
          </w:tcPr>
          <w:p w14:paraId="3BEC9BC0" w14:textId="77777777" w:rsidR="00272244" w:rsidRPr="00FE4264" w:rsidRDefault="00272244" w:rsidP="005C50EA">
            <w:pPr>
              <w:jc w:val="center"/>
              <w:rPr>
                <w:rFonts w:ascii="Times New Roman" w:hAnsi="Times New Roman" w:cs="Times New Roman"/>
                <w:sz w:val="22"/>
                <w:szCs w:val="22"/>
              </w:rPr>
            </w:pPr>
          </w:p>
        </w:tc>
        <w:tc>
          <w:tcPr>
            <w:tcW w:w="468" w:type="pct"/>
            <w:shd w:val="clear" w:color="auto" w:fill="FFFFFF"/>
            <w:vAlign w:val="bottom"/>
          </w:tcPr>
          <w:p w14:paraId="7F1FF614" w14:textId="611FAB56"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Указываются номера контрольных точек, являющихся предшественниками</w:t>
            </w:r>
          </w:p>
        </w:tc>
        <w:tc>
          <w:tcPr>
            <w:tcW w:w="492" w:type="pct"/>
            <w:shd w:val="clear" w:color="auto" w:fill="FFFFFF"/>
            <w:vAlign w:val="bottom"/>
          </w:tcPr>
          <w:p w14:paraId="08305B99" w14:textId="0936E266"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Указываются номера контрольных точек, являющихся последователями</w:t>
            </w:r>
          </w:p>
        </w:tc>
        <w:tc>
          <w:tcPr>
            <w:tcW w:w="269" w:type="pct"/>
            <w:shd w:val="clear" w:color="auto" w:fill="FFFFFF"/>
          </w:tcPr>
          <w:p w14:paraId="4236B9A6" w14:textId="77777777" w:rsidR="00272244" w:rsidRPr="00FE4264" w:rsidRDefault="00272244" w:rsidP="0030347E">
            <w:pPr>
              <w:rPr>
                <w:rFonts w:ascii="Times New Roman" w:hAnsi="Times New Roman" w:cs="Times New Roman"/>
                <w:sz w:val="22"/>
                <w:szCs w:val="22"/>
              </w:rPr>
            </w:pPr>
          </w:p>
        </w:tc>
        <w:tc>
          <w:tcPr>
            <w:tcW w:w="314" w:type="pct"/>
            <w:shd w:val="clear" w:color="auto" w:fill="FFFFFF"/>
          </w:tcPr>
          <w:p w14:paraId="487CF091" w14:textId="77777777"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339" w:type="pct"/>
            <w:shd w:val="clear" w:color="auto" w:fill="FFFFFF"/>
          </w:tcPr>
          <w:p w14:paraId="7C25CDA7" w14:textId="77777777"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276" w:type="pct"/>
            <w:shd w:val="clear" w:color="auto" w:fill="FFFFFF"/>
          </w:tcPr>
          <w:p w14:paraId="514F7DD9" w14:textId="77777777"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403" w:type="pct"/>
            <w:shd w:val="clear" w:color="auto" w:fill="FFFFFF"/>
          </w:tcPr>
          <w:p w14:paraId="719BC32C" w14:textId="77777777" w:rsidR="00272244" w:rsidRPr="00FE4264" w:rsidRDefault="00732989" w:rsidP="005C50EA">
            <w:pPr>
              <w:jc w:val="center"/>
              <w:rPr>
                <w:rFonts w:ascii="Times New Roman" w:hAnsi="Times New Roman" w:cs="Times New Roman"/>
                <w:sz w:val="22"/>
                <w:szCs w:val="22"/>
              </w:rPr>
            </w:pPr>
            <w:r w:rsidRPr="00FE4264">
              <w:rPr>
                <w:rFonts w:ascii="Times New Roman" w:hAnsi="Times New Roman" w:cs="Times New Roman"/>
                <w:sz w:val="22"/>
                <w:szCs w:val="22"/>
              </w:rPr>
              <w:t>X</w:t>
            </w:r>
          </w:p>
        </w:tc>
        <w:tc>
          <w:tcPr>
            <w:tcW w:w="448" w:type="pct"/>
            <w:shd w:val="clear" w:color="auto" w:fill="FFFFFF"/>
          </w:tcPr>
          <w:p w14:paraId="7F9B6AEA" w14:textId="77777777" w:rsidR="00272244" w:rsidRPr="00FE4264" w:rsidRDefault="00272244" w:rsidP="005C50EA">
            <w:pPr>
              <w:jc w:val="center"/>
              <w:rPr>
                <w:rFonts w:ascii="Times New Roman" w:hAnsi="Times New Roman" w:cs="Times New Roman"/>
                <w:sz w:val="22"/>
                <w:szCs w:val="22"/>
              </w:rPr>
            </w:pPr>
          </w:p>
        </w:tc>
        <w:tc>
          <w:tcPr>
            <w:tcW w:w="466" w:type="pct"/>
            <w:shd w:val="clear" w:color="auto" w:fill="FFFFFF"/>
          </w:tcPr>
          <w:p w14:paraId="08617DA2" w14:textId="77777777" w:rsidR="00272244" w:rsidRPr="00FE4264" w:rsidRDefault="00272244" w:rsidP="005C50EA">
            <w:pPr>
              <w:jc w:val="center"/>
              <w:rPr>
                <w:rFonts w:ascii="Times New Roman" w:hAnsi="Times New Roman" w:cs="Times New Roman"/>
                <w:sz w:val="22"/>
                <w:szCs w:val="22"/>
              </w:rPr>
            </w:pPr>
          </w:p>
        </w:tc>
      </w:tr>
    </w:tbl>
    <w:p w14:paraId="4835BFA2" w14:textId="77777777" w:rsidR="00272244" w:rsidRPr="00FE4264" w:rsidRDefault="00272244" w:rsidP="0030347E">
      <w:pPr>
        <w:rPr>
          <w:rFonts w:ascii="Times New Roman" w:hAnsi="Times New Roman" w:cs="Times New Roman"/>
          <w:sz w:val="28"/>
          <w:szCs w:val="28"/>
        </w:rPr>
      </w:pPr>
    </w:p>
    <w:p w14:paraId="5A446F47" w14:textId="77777777" w:rsidR="00626932" w:rsidRPr="00FE4264" w:rsidRDefault="00626932" w:rsidP="0030347E">
      <w:pPr>
        <w:rPr>
          <w:rFonts w:ascii="Times New Roman" w:hAnsi="Times New Roman" w:cs="Times New Roman"/>
          <w:sz w:val="28"/>
          <w:szCs w:val="28"/>
        </w:rPr>
      </w:pPr>
    </w:p>
    <w:p w14:paraId="51057B26" w14:textId="4AAFEDD9" w:rsidR="00626932" w:rsidRPr="00FE4264" w:rsidRDefault="00626932" w:rsidP="0030347E">
      <w:pPr>
        <w:rPr>
          <w:rFonts w:ascii="Times New Roman" w:hAnsi="Times New Roman" w:cs="Times New Roman"/>
          <w:sz w:val="28"/>
          <w:szCs w:val="28"/>
        </w:rPr>
        <w:sectPr w:rsidR="00626932" w:rsidRPr="00FE4264" w:rsidSect="000437AB">
          <w:headerReference w:type="even" r:id="rId17"/>
          <w:headerReference w:type="default" r:id="rId18"/>
          <w:pgSz w:w="16840" w:h="11900" w:orient="landscape"/>
          <w:pgMar w:top="1418" w:right="851" w:bottom="851" w:left="851" w:header="0" w:footer="287" w:gutter="0"/>
          <w:pgNumType w:start="2"/>
          <w:cols w:space="720"/>
          <w:noEndnote/>
          <w:docGrid w:linePitch="360"/>
        </w:sectPr>
      </w:pPr>
    </w:p>
    <w:p w14:paraId="1236830B" w14:textId="77777777" w:rsidR="005C50EA" w:rsidRPr="00FE4264" w:rsidRDefault="00732989" w:rsidP="005C50EA">
      <w:pPr>
        <w:ind w:left="10773"/>
        <w:jc w:val="right"/>
        <w:rPr>
          <w:rFonts w:ascii="Times New Roman" w:hAnsi="Times New Roman" w:cs="Times New Roman"/>
          <w:sz w:val="28"/>
          <w:szCs w:val="28"/>
        </w:rPr>
      </w:pPr>
      <w:r w:rsidRPr="00FE4264">
        <w:rPr>
          <w:rFonts w:ascii="Times New Roman" w:hAnsi="Times New Roman" w:cs="Times New Roman"/>
          <w:sz w:val="28"/>
          <w:szCs w:val="28"/>
        </w:rPr>
        <w:t>Приложение № 3</w:t>
      </w:r>
    </w:p>
    <w:p w14:paraId="5A523DB7" w14:textId="504E0141" w:rsidR="00272244" w:rsidRPr="00FE4264" w:rsidRDefault="00732989" w:rsidP="005C50EA">
      <w:pPr>
        <w:ind w:left="10773"/>
        <w:jc w:val="right"/>
        <w:rPr>
          <w:rFonts w:ascii="Times New Roman" w:hAnsi="Times New Roman" w:cs="Times New Roman"/>
          <w:sz w:val="28"/>
          <w:szCs w:val="28"/>
        </w:rPr>
      </w:pPr>
      <w:r w:rsidRPr="00FE4264">
        <w:rPr>
          <w:rFonts w:ascii="Times New Roman" w:hAnsi="Times New Roman" w:cs="Times New Roman"/>
          <w:sz w:val="28"/>
          <w:szCs w:val="28"/>
        </w:rPr>
        <w:t xml:space="preserve">к Положению о системе управления муниципальными программами </w:t>
      </w:r>
      <w:r w:rsidR="00D70E00" w:rsidRPr="00FE4264">
        <w:rPr>
          <w:rFonts w:ascii="Times New Roman" w:hAnsi="Times New Roman" w:cs="Times New Roman"/>
          <w:sz w:val="28"/>
          <w:szCs w:val="28"/>
        </w:rPr>
        <w:t>муниципального образования «город Свободный»</w:t>
      </w:r>
    </w:p>
    <w:p w14:paraId="32735863" w14:textId="77777777" w:rsidR="005C50EA" w:rsidRPr="00FE4264" w:rsidRDefault="005C50EA" w:rsidP="005C50EA">
      <w:pPr>
        <w:jc w:val="center"/>
        <w:rPr>
          <w:rFonts w:ascii="Times New Roman" w:hAnsi="Times New Roman" w:cs="Times New Roman"/>
          <w:sz w:val="28"/>
          <w:szCs w:val="28"/>
        </w:rPr>
      </w:pPr>
    </w:p>
    <w:p w14:paraId="20167850" w14:textId="5B9306A9" w:rsidR="00272244" w:rsidRPr="00FE4264" w:rsidRDefault="00732989" w:rsidP="005C50EA">
      <w:pPr>
        <w:jc w:val="center"/>
        <w:rPr>
          <w:rFonts w:ascii="Times New Roman" w:hAnsi="Times New Roman" w:cs="Times New Roman"/>
          <w:sz w:val="28"/>
          <w:szCs w:val="28"/>
        </w:rPr>
      </w:pPr>
      <w:r w:rsidRPr="00FE4264">
        <w:rPr>
          <w:rFonts w:ascii="Times New Roman" w:hAnsi="Times New Roman" w:cs="Times New Roman"/>
          <w:sz w:val="28"/>
          <w:szCs w:val="28"/>
        </w:rPr>
        <w:t>ПАСПОРТ</w:t>
      </w:r>
    </w:p>
    <w:p w14:paraId="19125EF2" w14:textId="77777777" w:rsidR="00272244" w:rsidRPr="00FE4264" w:rsidRDefault="00732989" w:rsidP="005C50EA">
      <w:pPr>
        <w:jc w:val="center"/>
        <w:rPr>
          <w:rFonts w:ascii="Times New Roman" w:hAnsi="Times New Roman" w:cs="Times New Roman"/>
          <w:sz w:val="28"/>
          <w:szCs w:val="28"/>
        </w:rPr>
      </w:pPr>
      <w:r w:rsidRPr="00FE4264">
        <w:rPr>
          <w:rFonts w:ascii="Times New Roman" w:hAnsi="Times New Roman" w:cs="Times New Roman"/>
          <w:sz w:val="28"/>
          <w:szCs w:val="28"/>
        </w:rPr>
        <w:t>комплекса процессных мероприятий "Наименование"</w:t>
      </w:r>
    </w:p>
    <w:p w14:paraId="423C6118" w14:textId="77777777" w:rsidR="00850A66" w:rsidRPr="00FE4264" w:rsidRDefault="00850A66" w:rsidP="005C50EA">
      <w:pPr>
        <w:jc w:val="center"/>
        <w:rPr>
          <w:rFonts w:ascii="Times New Roman" w:hAnsi="Times New Roman" w:cs="Times New Roman"/>
          <w:sz w:val="28"/>
          <w:szCs w:val="28"/>
        </w:rPr>
      </w:pPr>
    </w:p>
    <w:p w14:paraId="70D12122" w14:textId="10DE3971" w:rsidR="00272244" w:rsidRPr="00FE4264" w:rsidRDefault="00732989" w:rsidP="005C50EA">
      <w:pPr>
        <w:jc w:val="center"/>
        <w:rPr>
          <w:rFonts w:ascii="Times New Roman" w:hAnsi="Times New Roman" w:cs="Times New Roman"/>
          <w:sz w:val="28"/>
          <w:szCs w:val="28"/>
        </w:rPr>
      </w:pPr>
      <w:r w:rsidRPr="00FE4264">
        <w:rPr>
          <w:rFonts w:ascii="Times New Roman" w:hAnsi="Times New Roman" w:cs="Times New Roman"/>
          <w:sz w:val="28"/>
          <w:szCs w:val="28"/>
        </w:rPr>
        <w:t>Основные положения</w:t>
      </w:r>
    </w:p>
    <w:p w14:paraId="384E6BFC" w14:textId="77777777" w:rsidR="0022688A" w:rsidRPr="00FE4264" w:rsidRDefault="0022688A" w:rsidP="005C50EA">
      <w:pPr>
        <w:jc w:val="center"/>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7061"/>
        <w:gridCol w:w="8097"/>
      </w:tblGrid>
      <w:tr w:rsidR="00272244" w:rsidRPr="00FE4264" w14:paraId="778C98B0" w14:textId="77777777" w:rsidTr="0022688A">
        <w:trPr>
          <w:trHeight w:hRule="exact" w:val="1001"/>
          <w:jc w:val="center"/>
        </w:trPr>
        <w:tc>
          <w:tcPr>
            <w:tcW w:w="2329" w:type="pct"/>
            <w:tcBorders>
              <w:top w:val="single" w:sz="4" w:space="0" w:color="auto"/>
              <w:left w:val="single" w:sz="4" w:space="0" w:color="auto"/>
            </w:tcBorders>
            <w:shd w:val="clear" w:color="auto" w:fill="FFFFFF"/>
          </w:tcPr>
          <w:p w14:paraId="21F1108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Куратор комплекса процессных мероприятий</w:t>
            </w:r>
          </w:p>
        </w:tc>
        <w:tc>
          <w:tcPr>
            <w:tcW w:w="2671" w:type="pct"/>
            <w:tcBorders>
              <w:top w:val="single" w:sz="4" w:space="0" w:color="auto"/>
              <w:left w:val="single" w:sz="4" w:space="0" w:color="auto"/>
              <w:right w:val="single" w:sz="4" w:space="0" w:color="auto"/>
            </w:tcBorders>
            <w:shd w:val="clear" w:color="auto" w:fill="FFFFFF"/>
          </w:tcPr>
          <w:p w14:paraId="381422EC"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Фамилия, имя, отчество, должность</w:t>
            </w:r>
          </w:p>
        </w:tc>
      </w:tr>
      <w:tr w:rsidR="00272244" w:rsidRPr="00FE4264" w14:paraId="17248E9C" w14:textId="77777777" w:rsidTr="0022688A">
        <w:trPr>
          <w:trHeight w:hRule="exact" w:val="1695"/>
          <w:jc w:val="center"/>
        </w:trPr>
        <w:tc>
          <w:tcPr>
            <w:tcW w:w="2329" w:type="pct"/>
            <w:tcBorders>
              <w:top w:val="single" w:sz="4" w:space="0" w:color="auto"/>
              <w:left w:val="single" w:sz="4" w:space="0" w:color="auto"/>
            </w:tcBorders>
            <w:shd w:val="clear" w:color="auto" w:fill="FFFFFF"/>
          </w:tcPr>
          <w:p w14:paraId="67CA99C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Руководитель комплекса процессных мероприятий</w:t>
            </w:r>
          </w:p>
        </w:tc>
        <w:tc>
          <w:tcPr>
            <w:tcW w:w="2671" w:type="pct"/>
            <w:tcBorders>
              <w:top w:val="single" w:sz="4" w:space="0" w:color="auto"/>
              <w:left w:val="single" w:sz="4" w:space="0" w:color="auto"/>
              <w:right w:val="single" w:sz="4" w:space="0" w:color="auto"/>
            </w:tcBorders>
            <w:shd w:val="clear" w:color="auto" w:fill="FFFFFF"/>
          </w:tcPr>
          <w:p w14:paraId="627AABFA" w14:textId="323D3212"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 xml:space="preserve">Наименование отраслевого (функционального) органа, структурного подразделения </w:t>
            </w:r>
            <w:r w:rsidR="00D70E00" w:rsidRPr="00FE4264">
              <w:rPr>
                <w:rFonts w:ascii="Times New Roman" w:hAnsi="Times New Roman" w:cs="Times New Roman"/>
                <w:sz w:val="28"/>
                <w:szCs w:val="28"/>
              </w:rPr>
              <w:t>Администрации города Свободного</w:t>
            </w:r>
            <w:r w:rsidRPr="00FE4264">
              <w:rPr>
                <w:rFonts w:ascii="Times New Roman" w:hAnsi="Times New Roman" w:cs="Times New Roman"/>
                <w:sz w:val="28"/>
                <w:szCs w:val="28"/>
              </w:rPr>
              <w:t>, фамилия, имя, отчество руководителя (заместителя руководителя), должность</w:t>
            </w:r>
          </w:p>
        </w:tc>
      </w:tr>
      <w:tr w:rsidR="00272244" w:rsidRPr="00FE4264" w14:paraId="0787D5CC" w14:textId="77777777" w:rsidTr="0022688A">
        <w:trPr>
          <w:trHeight w:hRule="exact" w:val="899"/>
          <w:jc w:val="center"/>
        </w:trPr>
        <w:tc>
          <w:tcPr>
            <w:tcW w:w="2329" w:type="pct"/>
            <w:tcBorders>
              <w:top w:val="single" w:sz="4" w:space="0" w:color="auto"/>
              <w:left w:val="single" w:sz="4" w:space="0" w:color="auto"/>
              <w:bottom w:val="single" w:sz="4" w:space="0" w:color="auto"/>
            </w:tcBorders>
            <w:shd w:val="clear" w:color="auto" w:fill="FFFFFF"/>
          </w:tcPr>
          <w:p w14:paraId="707FA2A7"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Связь с государственной (муниципальной) программой</w:t>
            </w:r>
          </w:p>
        </w:tc>
        <w:tc>
          <w:tcPr>
            <w:tcW w:w="2671" w:type="pct"/>
            <w:tcBorders>
              <w:top w:val="single" w:sz="4" w:space="0" w:color="auto"/>
              <w:left w:val="single" w:sz="4" w:space="0" w:color="auto"/>
              <w:bottom w:val="single" w:sz="4" w:space="0" w:color="auto"/>
              <w:right w:val="single" w:sz="4" w:space="0" w:color="auto"/>
            </w:tcBorders>
            <w:shd w:val="clear" w:color="auto" w:fill="FFFFFF"/>
          </w:tcPr>
          <w:p w14:paraId="6B8FD268"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Государственная (муниципальная) программа "Наименование"</w:t>
            </w:r>
          </w:p>
        </w:tc>
      </w:tr>
    </w:tbl>
    <w:p w14:paraId="0121A9E3" w14:textId="20BCF098" w:rsidR="0022688A" w:rsidRPr="00FE4264" w:rsidRDefault="0022688A" w:rsidP="0030347E">
      <w:pPr>
        <w:rPr>
          <w:rFonts w:ascii="Times New Roman" w:hAnsi="Times New Roman" w:cs="Times New Roman"/>
          <w:sz w:val="28"/>
          <w:szCs w:val="28"/>
        </w:rPr>
      </w:pPr>
    </w:p>
    <w:p w14:paraId="0B66C0BA" w14:textId="77777777" w:rsidR="0022688A" w:rsidRPr="00FE4264" w:rsidRDefault="0022688A">
      <w:pPr>
        <w:rPr>
          <w:rFonts w:ascii="Times New Roman" w:hAnsi="Times New Roman" w:cs="Times New Roman"/>
          <w:sz w:val="28"/>
          <w:szCs w:val="28"/>
        </w:rPr>
      </w:pPr>
      <w:r w:rsidRPr="00FE4264">
        <w:rPr>
          <w:rFonts w:ascii="Times New Roman" w:hAnsi="Times New Roman" w:cs="Times New Roman"/>
          <w:sz w:val="28"/>
          <w:szCs w:val="28"/>
        </w:rPr>
        <w:br w:type="page"/>
      </w:r>
    </w:p>
    <w:p w14:paraId="037F147A" w14:textId="768856D5" w:rsidR="00272244" w:rsidRPr="00FE4264" w:rsidRDefault="00732989" w:rsidP="0022688A">
      <w:pPr>
        <w:pStyle w:val="af1"/>
        <w:numPr>
          <w:ilvl w:val="0"/>
          <w:numId w:val="31"/>
        </w:numPr>
        <w:jc w:val="center"/>
        <w:rPr>
          <w:rFonts w:ascii="Times New Roman" w:hAnsi="Times New Roman" w:cs="Times New Roman"/>
          <w:sz w:val="28"/>
          <w:szCs w:val="28"/>
        </w:rPr>
      </w:pPr>
      <w:r w:rsidRPr="00FE4264">
        <w:rPr>
          <w:rFonts w:ascii="Times New Roman" w:hAnsi="Times New Roman" w:cs="Times New Roman"/>
          <w:sz w:val="28"/>
          <w:szCs w:val="28"/>
        </w:rPr>
        <w:t>Показатели комплекса процессных мероприятий</w:t>
      </w:r>
      <w:r w:rsidR="00850A66" w:rsidRPr="00FE4264">
        <w:rPr>
          <w:rStyle w:val="af"/>
          <w:rFonts w:ascii="Times New Roman" w:hAnsi="Times New Roman" w:cs="Times New Roman"/>
        </w:rPr>
        <w:footnoteReference w:id="43"/>
      </w:r>
      <w:hyperlink w:anchor="bookmark71" w:tooltip="Current Document">
        <w:r w:rsidRPr="00FE4264">
          <w:rPr>
            <w:rStyle w:val="aa"/>
            <w:rFonts w:ascii="Times New Roman" w:hAnsi="Times New Roman" w:cs="Times New Roman"/>
            <w:sz w:val="28"/>
            <w:szCs w:val="28"/>
          </w:rPr>
          <w:t xml:space="preserve"> </w:t>
        </w:r>
      </w:hyperlink>
    </w:p>
    <w:p w14:paraId="70653AA9" w14:textId="77777777" w:rsidR="0022688A" w:rsidRPr="00FE4264" w:rsidRDefault="0022688A" w:rsidP="0022688A">
      <w:pPr>
        <w:pStyle w:val="af1"/>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616"/>
        <w:gridCol w:w="2192"/>
        <w:gridCol w:w="1485"/>
        <w:gridCol w:w="1298"/>
        <w:gridCol w:w="1379"/>
        <w:gridCol w:w="1194"/>
        <w:gridCol w:w="670"/>
        <w:gridCol w:w="373"/>
        <w:gridCol w:w="903"/>
        <w:gridCol w:w="661"/>
        <w:gridCol w:w="728"/>
        <w:gridCol w:w="1834"/>
        <w:gridCol w:w="1825"/>
      </w:tblGrid>
      <w:tr w:rsidR="0022688A" w:rsidRPr="00FE4264" w14:paraId="1CF05C01" w14:textId="77777777" w:rsidTr="006238B2">
        <w:trPr>
          <w:trHeight w:hRule="exact" w:val="298"/>
          <w:jc w:val="center"/>
        </w:trPr>
        <w:tc>
          <w:tcPr>
            <w:tcW w:w="203" w:type="pct"/>
            <w:vMerge w:val="restart"/>
            <w:tcBorders>
              <w:top w:val="single" w:sz="4" w:space="0" w:color="auto"/>
              <w:left w:val="single" w:sz="4" w:space="0" w:color="auto"/>
            </w:tcBorders>
            <w:shd w:val="clear" w:color="auto" w:fill="FFFFFF"/>
          </w:tcPr>
          <w:p w14:paraId="3D4149D7" w14:textId="77777777"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N п/п</w:t>
            </w:r>
          </w:p>
        </w:tc>
        <w:tc>
          <w:tcPr>
            <w:tcW w:w="723" w:type="pct"/>
            <w:vMerge w:val="restart"/>
            <w:tcBorders>
              <w:top w:val="single" w:sz="4" w:space="0" w:color="auto"/>
              <w:left w:val="single" w:sz="4" w:space="0" w:color="auto"/>
            </w:tcBorders>
            <w:shd w:val="clear" w:color="auto" w:fill="FFFFFF"/>
          </w:tcPr>
          <w:p w14:paraId="0CBA80F4" w14:textId="77777777"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Наименование показателя/задачи</w:t>
            </w:r>
          </w:p>
        </w:tc>
        <w:tc>
          <w:tcPr>
            <w:tcW w:w="490" w:type="pct"/>
            <w:vMerge w:val="restart"/>
            <w:tcBorders>
              <w:top w:val="single" w:sz="4" w:space="0" w:color="auto"/>
              <w:left w:val="single" w:sz="4" w:space="0" w:color="auto"/>
            </w:tcBorders>
            <w:shd w:val="clear" w:color="auto" w:fill="FFFFFF"/>
          </w:tcPr>
          <w:p w14:paraId="69F1BB93" w14:textId="77777777"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Признак возрастания/ убывания</w:t>
            </w:r>
          </w:p>
        </w:tc>
        <w:tc>
          <w:tcPr>
            <w:tcW w:w="428" w:type="pct"/>
            <w:vMerge w:val="restart"/>
            <w:tcBorders>
              <w:top w:val="single" w:sz="4" w:space="0" w:color="auto"/>
              <w:left w:val="single" w:sz="4" w:space="0" w:color="auto"/>
            </w:tcBorders>
            <w:shd w:val="clear" w:color="auto" w:fill="FFFFFF"/>
          </w:tcPr>
          <w:p w14:paraId="79B5D34F" w14:textId="02A29368"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Уровень показателя</w:t>
            </w:r>
            <w:r w:rsidR="0022688A" w:rsidRPr="00FE4264">
              <w:rPr>
                <w:rStyle w:val="af"/>
                <w:rFonts w:ascii="Times New Roman" w:hAnsi="Times New Roman" w:cs="Times New Roman"/>
              </w:rPr>
              <w:footnoteReference w:id="44"/>
            </w:r>
          </w:p>
        </w:tc>
        <w:tc>
          <w:tcPr>
            <w:tcW w:w="455" w:type="pct"/>
            <w:vMerge w:val="restart"/>
            <w:tcBorders>
              <w:top w:val="single" w:sz="4" w:space="0" w:color="auto"/>
              <w:left w:val="single" w:sz="4" w:space="0" w:color="auto"/>
            </w:tcBorders>
            <w:shd w:val="clear" w:color="auto" w:fill="FFFFFF"/>
          </w:tcPr>
          <w:p w14:paraId="4F7886E4" w14:textId="70352936"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Единица измерения (по ОКЕИ)</w:t>
            </w:r>
          </w:p>
        </w:tc>
        <w:tc>
          <w:tcPr>
            <w:tcW w:w="615" w:type="pct"/>
            <w:gridSpan w:val="2"/>
            <w:tcBorders>
              <w:top w:val="single" w:sz="4" w:space="0" w:color="auto"/>
              <w:left w:val="single" w:sz="4" w:space="0" w:color="auto"/>
            </w:tcBorders>
            <w:shd w:val="clear" w:color="auto" w:fill="FFFFFF"/>
          </w:tcPr>
          <w:p w14:paraId="5DDBC925" w14:textId="77777777"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Базовое значение</w:t>
            </w:r>
          </w:p>
        </w:tc>
        <w:tc>
          <w:tcPr>
            <w:tcW w:w="879" w:type="pct"/>
            <w:gridSpan w:val="4"/>
            <w:tcBorders>
              <w:top w:val="single" w:sz="4" w:space="0" w:color="auto"/>
              <w:left w:val="single" w:sz="4" w:space="0" w:color="auto"/>
            </w:tcBorders>
            <w:shd w:val="clear" w:color="auto" w:fill="FFFFFF"/>
          </w:tcPr>
          <w:p w14:paraId="53C074FF" w14:textId="77777777"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Значение показателей по годам</w:t>
            </w:r>
          </w:p>
        </w:tc>
        <w:tc>
          <w:tcPr>
            <w:tcW w:w="605" w:type="pct"/>
            <w:vMerge w:val="restart"/>
            <w:tcBorders>
              <w:top w:val="single" w:sz="4" w:space="0" w:color="auto"/>
              <w:left w:val="single" w:sz="4" w:space="0" w:color="auto"/>
            </w:tcBorders>
            <w:shd w:val="clear" w:color="auto" w:fill="FFFFFF"/>
          </w:tcPr>
          <w:p w14:paraId="19552B56" w14:textId="47BE9D30"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Ответственный за достижение показателя</w:t>
            </w:r>
            <w:r w:rsidR="0022688A" w:rsidRPr="00FE4264">
              <w:rPr>
                <w:rStyle w:val="af"/>
                <w:rFonts w:ascii="Times New Roman" w:hAnsi="Times New Roman" w:cs="Times New Roman"/>
              </w:rPr>
              <w:footnoteReference w:id="45"/>
            </w:r>
            <w:hyperlink w:anchor="bookmark73" w:tooltip="Current Document">
              <w:r w:rsidRPr="00DE062A">
                <w:rPr>
                  <w:rStyle w:val="aa"/>
                  <w:rFonts w:ascii="Times New Roman" w:hAnsi="Times New Roman" w:cs="Times New Roman"/>
                  <w:sz w:val="22"/>
                  <w:szCs w:val="22"/>
                </w:rPr>
                <w:t xml:space="preserve"> </w:t>
              </w:r>
            </w:hyperlink>
          </w:p>
        </w:tc>
        <w:tc>
          <w:tcPr>
            <w:tcW w:w="604" w:type="pct"/>
            <w:vMerge w:val="restart"/>
            <w:tcBorders>
              <w:top w:val="single" w:sz="4" w:space="0" w:color="auto"/>
              <w:left w:val="single" w:sz="4" w:space="0" w:color="auto"/>
              <w:right w:val="single" w:sz="4" w:space="0" w:color="auto"/>
            </w:tcBorders>
            <w:shd w:val="clear" w:color="auto" w:fill="FFFFFF"/>
          </w:tcPr>
          <w:p w14:paraId="736C4DC4" w14:textId="31FD9E5A" w:rsidR="00272244" w:rsidRPr="00FE4264" w:rsidRDefault="00732989" w:rsidP="006238B2">
            <w:pPr>
              <w:jc w:val="center"/>
              <w:rPr>
                <w:rFonts w:ascii="Times New Roman" w:hAnsi="Times New Roman" w:cs="Times New Roman"/>
                <w:sz w:val="22"/>
                <w:szCs w:val="22"/>
              </w:rPr>
            </w:pPr>
            <w:r w:rsidRPr="00FE4264">
              <w:rPr>
                <w:rFonts w:ascii="Times New Roman" w:hAnsi="Times New Roman" w:cs="Times New Roman"/>
                <w:sz w:val="22"/>
                <w:szCs w:val="22"/>
              </w:rPr>
              <w:t>Информационная</w:t>
            </w:r>
            <w:r w:rsidR="0022688A" w:rsidRPr="00FE4264">
              <w:rPr>
                <w:rFonts w:ascii="Times New Roman" w:hAnsi="Times New Roman" w:cs="Times New Roman"/>
                <w:sz w:val="22"/>
                <w:szCs w:val="22"/>
              </w:rPr>
              <w:t xml:space="preserve"> </w:t>
            </w:r>
            <w:r w:rsidRPr="00FE4264">
              <w:rPr>
                <w:rFonts w:ascii="Times New Roman" w:hAnsi="Times New Roman" w:cs="Times New Roman"/>
                <w:sz w:val="22"/>
                <w:szCs w:val="22"/>
              </w:rPr>
              <w:t>система</w:t>
            </w:r>
            <w:r w:rsidR="0022688A" w:rsidRPr="00FE4264">
              <w:rPr>
                <w:rStyle w:val="af"/>
                <w:rFonts w:ascii="Times New Roman" w:hAnsi="Times New Roman" w:cs="Times New Roman"/>
              </w:rPr>
              <w:footnoteReference w:id="46"/>
            </w:r>
          </w:p>
        </w:tc>
      </w:tr>
      <w:tr w:rsidR="0022688A" w:rsidRPr="00FE4264" w14:paraId="17CBA430" w14:textId="77777777" w:rsidTr="006238B2">
        <w:trPr>
          <w:trHeight w:hRule="exact" w:val="482"/>
          <w:jc w:val="center"/>
        </w:trPr>
        <w:tc>
          <w:tcPr>
            <w:tcW w:w="203" w:type="pct"/>
            <w:vMerge/>
            <w:tcBorders>
              <w:left w:val="single" w:sz="4" w:space="0" w:color="auto"/>
            </w:tcBorders>
            <w:shd w:val="clear" w:color="auto" w:fill="FFFFFF"/>
          </w:tcPr>
          <w:p w14:paraId="4C065952" w14:textId="77777777" w:rsidR="00272244" w:rsidRPr="00FE4264" w:rsidRDefault="00272244" w:rsidP="0022688A">
            <w:pPr>
              <w:rPr>
                <w:rFonts w:ascii="Times New Roman" w:hAnsi="Times New Roman" w:cs="Times New Roman"/>
                <w:sz w:val="22"/>
                <w:szCs w:val="22"/>
              </w:rPr>
            </w:pPr>
          </w:p>
        </w:tc>
        <w:tc>
          <w:tcPr>
            <w:tcW w:w="723" w:type="pct"/>
            <w:vMerge/>
            <w:tcBorders>
              <w:left w:val="single" w:sz="4" w:space="0" w:color="auto"/>
            </w:tcBorders>
            <w:shd w:val="clear" w:color="auto" w:fill="FFFFFF"/>
          </w:tcPr>
          <w:p w14:paraId="2A9D7927" w14:textId="77777777" w:rsidR="00272244" w:rsidRPr="00FE4264" w:rsidRDefault="00272244" w:rsidP="0022688A">
            <w:pPr>
              <w:rPr>
                <w:rFonts w:ascii="Times New Roman" w:hAnsi="Times New Roman" w:cs="Times New Roman"/>
                <w:sz w:val="22"/>
                <w:szCs w:val="22"/>
              </w:rPr>
            </w:pPr>
          </w:p>
        </w:tc>
        <w:tc>
          <w:tcPr>
            <w:tcW w:w="490" w:type="pct"/>
            <w:vMerge/>
            <w:tcBorders>
              <w:left w:val="single" w:sz="4" w:space="0" w:color="auto"/>
            </w:tcBorders>
            <w:shd w:val="clear" w:color="auto" w:fill="FFFFFF"/>
          </w:tcPr>
          <w:p w14:paraId="763DA940" w14:textId="77777777" w:rsidR="00272244" w:rsidRPr="00FE4264" w:rsidRDefault="00272244" w:rsidP="0022688A">
            <w:pPr>
              <w:rPr>
                <w:rFonts w:ascii="Times New Roman" w:hAnsi="Times New Roman" w:cs="Times New Roman"/>
                <w:sz w:val="22"/>
                <w:szCs w:val="22"/>
              </w:rPr>
            </w:pPr>
          </w:p>
        </w:tc>
        <w:tc>
          <w:tcPr>
            <w:tcW w:w="428" w:type="pct"/>
            <w:vMerge/>
            <w:tcBorders>
              <w:left w:val="single" w:sz="4" w:space="0" w:color="auto"/>
            </w:tcBorders>
            <w:shd w:val="clear" w:color="auto" w:fill="FFFFFF"/>
          </w:tcPr>
          <w:p w14:paraId="36930585" w14:textId="77777777" w:rsidR="00272244" w:rsidRPr="00FE4264" w:rsidRDefault="00272244" w:rsidP="0022688A">
            <w:pPr>
              <w:rPr>
                <w:rFonts w:ascii="Times New Roman" w:hAnsi="Times New Roman" w:cs="Times New Roman"/>
                <w:sz w:val="22"/>
                <w:szCs w:val="22"/>
              </w:rPr>
            </w:pPr>
          </w:p>
        </w:tc>
        <w:tc>
          <w:tcPr>
            <w:tcW w:w="455" w:type="pct"/>
            <w:vMerge/>
            <w:tcBorders>
              <w:left w:val="single" w:sz="4" w:space="0" w:color="auto"/>
            </w:tcBorders>
            <w:shd w:val="clear" w:color="auto" w:fill="FFFFFF"/>
          </w:tcPr>
          <w:p w14:paraId="4147902A" w14:textId="77777777" w:rsidR="00272244" w:rsidRPr="00FE4264" w:rsidRDefault="00272244" w:rsidP="0022688A">
            <w:pPr>
              <w:rPr>
                <w:rFonts w:ascii="Times New Roman" w:hAnsi="Times New Roman" w:cs="Times New Roman"/>
                <w:sz w:val="22"/>
                <w:szCs w:val="22"/>
              </w:rPr>
            </w:pPr>
          </w:p>
        </w:tc>
        <w:tc>
          <w:tcPr>
            <w:tcW w:w="394" w:type="pct"/>
            <w:tcBorders>
              <w:top w:val="single" w:sz="4" w:space="0" w:color="auto"/>
              <w:left w:val="single" w:sz="4" w:space="0" w:color="auto"/>
            </w:tcBorders>
            <w:shd w:val="clear" w:color="auto" w:fill="FFFFFF"/>
          </w:tcPr>
          <w:p w14:paraId="717274B8"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значение</w:t>
            </w:r>
          </w:p>
        </w:tc>
        <w:tc>
          <w:tcPr>
            <w:tcW w:w="221" w:type="pct"/>
            <w:tcBorders>
              <w:top w:val="single" w:sz="4" w:space="0" w:color="auto"/>
              <w:left w:val="single" w:sz="4" w:space="0" w:color="auto"/>
            </w:tcBorders>
            <w:shd w:val="clear" w:color="auto" w:fill="FFFFFF"/>
          </w:tcPr>
          <w:p w14:paraId="4EF4B266"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год</w:t>
            </w:r>
          </w:p>
        </w:tc>
        <w:tc>
          <w:tcPr>
            <w:tcW w:w="123" w:type="pct"/>
            <w:tcBorders>
              <w:top w:val="single" w:sz="4" w:space="0" w:color="auto"/>
              <w:left w:val="single" w:sz="4" w:space="0" w:color="auto"/>
            </w:tcBorders>
            <w:shd w:val="clear" w:color="auto" w:fill="FFFFFF"/>
          </w:tcPr>
          <w:p w14:paraId="1C6CE120"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N</w:t>
            </w:r>
          </w:p>
        </w:tc>
        <w:tc>
          <w:tcPr>
            <w:tcW w:w="298" w:type="pct"/>
            <w:tcBorders>
              <w:top w:val="single" w:sz="4" w:space="0" w:color="auto"/>
              <w:left w:val="single" w:sz="4" w:space="0" w:color="auto"/>
            </w:tcBorders>
            <w:shd w:val="clear" w:color="auto" w:fill="FFFFFF"/>
          </w:tcPr>
          <w:p w14:paraId="18055BF3"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N + 1</w:t>
            </w:r>
          </w:p>
        </w:tc>
        <w:tc>
          <w:tcPr>
            <w:tcW w:w="218" w:type="pct"/>
            <w:tcBorders>
              <w:top w:val="single" w:sz="4" w:space="0" w:color="auto"/>
              <w:left w:val="single" w:sz="4" w:space="0" w:color="auto"/>
            </w:tcBorders>
            <w:shd w:val="clear" w:color="auto" w:fill="FFFFFF"/>
          </w:tcPr>
          <w:p w14:paraId="20A52C28" w14:textId="77777777" w:rsidR="00272244" w:rsidRPr="00FE4264" w:rsidRDefault="00272244" w:rsidP="0022688A">
            <w:pPr>
              <w:rPr>
                <w:rFonts w:ascii="Times New Roman" w:hAnsi="Times New Roman" w:cs="Times New Roman"/>
                <w:sz w:val="22"/>
                <w:szCs w:val="22"/>
              </w:rPr>
            </w:pPr>
          </w:p>
        </w:tc>
        <w:tc>
          <w:tcPr>
            <w:tcW w:w="240" w:type="pct"/>
            <w:tcBorders>
              <w:top w:val="single" w:sz="4" w:space="0" w:color="auto"/>
              <w:left w:val="single" w:sz="4" w:space="0" w:color="auto"/>
            </w:tcBorders>
            <w:shd w:val="clear" w:color="auto" w:fill="FFFFFF"/>
          </w:tcPr>
          <w:p w14:paraId="7B9BBAD1"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N + n</w:t>
            </w:r>
          </w:p>
        </w:tc>
        <w:tc>
          <w:tcPr>
            <w:tcW w:w="605" w:type="pct"/>
            <w:vMerge/>
            <w:tcBorders>
              <w:left w:val="single" w:sz="4" w:space="0" w:color="auto"/>
            </w:tcBorders>
            <w:shd w:val="clear" w:color="auto" w:fill="FFFFFF"/>
          </w:tcPr>
          <w:p w14:paraId="205ADE49" w14:textId="77777777" w:rsidR="00272244" w:rsidRPr="00FE4264" w:rsidRDefault="00272244" w:rsidP="0022688A">
            <w:pPr>
              <w:rPr>
                <w:rFonts w:ascii="Times New Roman" w:hAnsi="Times New Roman" w:cs="Times New Roman"/>
                <w:sz w:val="22"/>
                <w:szCs w:val="22"/>
              </w:rPr>
            </w:pPr>
          </w:p>
        </w:tc>
        <w:tc>
          <w:tcPr>
            <w:tcW w:w="604" w:type="pct"/>
            <w:vMerge/>
            <w:tcBorders>
              <w:left w:val="single" w:sz="4" w:space="0" w:color="auto"/>
              <w:right w:val="single" w:sz="4" w:space="0" w:color="auto"/>
            </w:tcBorders>
            <w:shd w:val="clear" w:color="auto" w:fill="FFFFFF"/>
            <w:vAlign w:val="center"/>
          </w:tcPr>
          <w:p w14:paraId="590E61D2" w14:textId="77777777" w:rsidR="00272244" w:rsidRPr="00FE4264" w:rsidRDefault="00272244" w:rsidP="0022688A">
            <w:pPr>
              <w:rPr>
                <w:rFonts w:ascii="Times New Roman" w:hAnsi="Times New Roman" w:cs="Times New Roman"/>
                <w:sz w:val="22"/>
                <w:szCs w:val="22"/>
              </w:rPr>
            </w:pPr>
          </w:p>
        </w:tc>
      </w:tr>
      <w:tr w:rsidR="0022688A" w:rsidRPr="00FE4264" w14:paraId="2EF98456" w14:textId="77777777" w:rsidTr="0022688A">
        <w:trPr>
          <w:trHeight w:hRule="exact" w:val="490"/>
          <w:jc w:val="center"/>
        </w:trPr>
        <w:tc>
          <w:tcPr>
            <w:tcW w:w="203" w:type="pct"/>
            <w:tcBorders>
              <w:top w:val="single" w:sz="4" w:space="0" w:color="auto"/>
              <w:left w:val="single" w:sz="4" w:space="0" w:color="auto"/>
            </w:tcBorders>
            <w:shd w:val="clear" w:color="auto" w:fill="FFFFFF"/>
            <w:vAlign w:val="center"/>
          </w:tcPr>
          <w:p w14:paraId="7A667251"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w:t>
            </w:r>
          </w:p>
        </w:tc>
        <w:tc>
          <w:tcPr>
            <w:tcW w:w="723" w:type="pct"/>
            <w:tcBorders>
              <w:top w:val="single" w:sz="4" w:space="0" w:color="auto"/>
              <w:left w:val="single" w:sz="4" w:space="0" w:color="auto"/>
            </w:tcBorders>
            <w:shd w:val="clear" w:color="auto" w:fill="FFFFFF"/>
            <w:vAlign w:val="center"/>
          </w:tcPr>
          <w:p w14:paraId="473C860F"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2</w:t>
            </w:r>
          </w:p>
        </w:tc>
        <w:tc>
          <w:tcPr>
            <w:tcW w:w="490" w:type="pct"/>
            <w:tcBorders>
              <w:top w:val="single" w:sz="4" w:space="0" w:color="auto"/>
              <w:left w:val="single" w:sz="4" w:space="0" w:color="auto"/>
            </w:tcBorders>
            <w:shd w:val="clear" w:color="auto" w:fill="FFFFFF"/>
            <w:vAlign w:val="center"/>
          </w:tcPr>
          <w:p w14:paraId="77EFD85E"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3</w:t>
            </w:r>
          </w:p>
        </w:tc>
        <w:tc>
          <w:tcPr>
            <w:tcW w:w="428" w:type="pct"/>
            <w:tcBorders>
              <w:top w:val="single" w:sz="4" w:space="0" w:color="auto"/>
              <w:left w:val="single" w:sz="4" w:space="0" w:color="auto"/>
            </w:tcBorders>
            <w:shd w:val="clear" w:color="auto" w:fill="FFFFFF"/>
            <w:vAlign w:val="center"/>
          </w:tcPr>
          <w:p w14:paraId="474C9611"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4</w:t>
            </w:r>
          </w:p>
        </w:tc>
        <w:tc>
          <w:tcPr>
            <w:tcW w:w="455" w:type="pct"/>
            <w:tcBorders>
              <w:top w:val="single" w:sz="4" w:space="0" w:color="auto"/>
              <w:left w:val="single" w:sz="4" w:space="0" w:color="auto"/>
            </w:tcBorders>
            <w:shd w:val="clear" w:color="auto" w:fill="FFFFFF"/>
            <w:vAlign w:val="center"/>
          </w:tcPr>
          <w:p w14:paraId="6025F732"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5</w:t>
            </w:r>
          </w:p>
        </w:tc>
        <w:tc>
          <w:tcPr>
            <w:tcW w:w="394" w:type="pct"/>
            <w:tcBorders>
              <w:top w:val="single" w:sz="4" w:space="0" w:color="auto"/>
              <w:left w:val="single" w:sz="4" w:space="0" w:color="auto"/>
            </w:tcBorders>
            <w:shd w:val="clear" w:color="auto" w:fill="FFFFFF"/>
            <w:vAlign w:val="center"/>
          </w:tcPr>
          <w:p w14:paraId="2B891E05"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6</w:t>
            </w:r>
          </w:p>
        </w:tc>
        <w:tc>
          <w:tcPr>
            <w:tcW w:w="221" w:type="pct"/>
            <w:tcBorders>
              <w:top w:val="single" w:sz="4" w:space="0" w:color="auto"/>
              <w:left w:val="single" w:sz="4" w:space="0" w:color="auto"/>
            </w:tcBorders>
            <w:shd w:val="clear" w:color="auto" w:fill="FFFFFF"/>
            <w:vAlign w:val="center"/>
          </w:tcPr>
          <w:p w14:paraId="46516C06"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7</w:t>
            </w:r>
          </w:p>
        </w:tc>
        <w:tc>
          <w:tcPr>
            <w:tcW w:w="123" w:type="pct"/>
            <w:tcBorders>
              <w:top w:val="single" w:sz="4" w:space="0" w:color="auto"/>
              <w:left w:val="single" w:sz="4" w:space="0" w:color="auto"/>
            </w:tcBorders>
            <w:shd w:val="clear" w:color="auto" w:fill="FFFFFF"/>
            <w:vAlign w:val="center"/>
          </w:tcPr>
          <w:p w14:paraId="3CAA0396"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8</w:t>
            </w:r>
          </w:p>
        </w:tc>
        <w:tc>
          <w:tcPr>
            <w:tcW w:w="298" w:type="pct"/>
            <w:tcBorders>
              <w:top w:val="single" w:sz="4" w:space="0" w:color="auto"/>
              <w:left w:val="single" w:sz="4" w:space="0" w:color="auto"/>
            </w:tcBorders>
            <w:shd w:val="clear" w:color="auto" w:fill="FFFFFF"/>
            <w:vAlign w:val="center"/>
          </w:tcPr>
          <w:p w14:paraId="6158706D"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9</w:t>
            </w:r>
          </w:p>
        </w:tc>
        <w:tc>
          <w:tcPr>
            <w:tcW w:w="218" w:type="pct"/>
            <w:tcBorders>
              <w:top w:val="single" w:sz="4" w:space="0" w:color="auto"/>
              <w:left w:val="single" w:sz="4" w:space="0" w:color="auto"/>
            </w:tcBorders>
            <w:shd w:val="clear" w:color="auto" w:fill="FFFFFF"/>
            <w:vAlign w:val="center"/>
          </w:tcPr>
          <w:p w14:paraId="18DDE4C2"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10</w:t>
            </w:r>
          </w:p>
        </w:tc>
        <w:tc>
          <w:tcPr>
            <w:tcW w:w="240" w:type="pct"/>
            <w:tcBorders>
              <w:top w:val="single" w:sz="4" w:space="0" w:color="auto"/>
              <w:left w:val="single" w:sz="4" w:space="0" w:color="auto"/>
            </w:tcBorders>
            <w:shd w:val="clear" w:color="auto" w:fill="FFFFFF"/>
            <w:vAlign w:val="center"/>
          </w:tcPr>
          <w:p w14:paraId="139DB42E"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11</w:t>
            </w:r>
          </w:p>
        </w:tc>
        <w:tc>
          <w:tcPr>
            <w:tcW w:w="605" w:type="pct"/>
            <w:tcBorders>
              <w:top w:val="single" w:sz="4" w:space="0" w:color="auto"/>
              <w:left w:val="single" w:sz="4" w:space="0" w:color="auto"/>
            </w:tcBorders>
            <w:shd w:val="clear" w:color="auto" w:fill="FFFFFF"/>
            <w:vAlign w:val="center"/>
          </w:tcPr>
          <w:p w14:paraId="24160A0D"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12</w:t>
            </w:r>
          </w:p>
        </w:tc>
        <w:tc>
          <w:tcPr>
            <w:tcW w:w="604" w:type="pct"/>
            <w:tcBorders>
              <w:top w:val="single" w:sz="4" w:space="0" w:color="auto"/>
              <w:left w:val="single" w:sz="4" w:space="0" w:color="auto"/>
              <w:right w:val="single" w:sz="4" w:space="0" w:color="auto"/>
            </w:tcBorders>
            <w:shd w:val="clear" w:color="auto" w:fill="FFFFFF"/>
            <w:vAlign w:val="center"/>
          </w:tcPr>
          <w:p w14:paraId="7C8C572E"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13</w:t>
            </w:r>
          </w:p>
        </w:tc>
      </w:tr>
      <w:tr w:rsidR="00272244" w:rsidRPr="00FE4264" w14:paraId="31FCDAEB" w14:textId="77777777" w:rsidTr="0022688A">
        <w:trPr>
          <w:trHeight w:hRule="exact" w:val="309"/>
          <w:jc w:val="center"/>
        </w:trPr>
        <w:tc>
          <w:tcPr>
            <w:tcW w:w="203" w:type="pct"/>
            <w:tcBorders>
              <w:top w:val="single" w:sz="4" w:space="0" w:color="auto"/>
              <w:left w:val="single" w:sz="4" w:space="0" w:color="auto"/>
            </w:tcBorders>
            <w:shd w:val="clear" w:color="auto" w:fill="FFFFFF"/>
            <w:vAlign w:val="bottom"/>
          </w:tcPr>
          <w:p w14:paraId="35569E33"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1.</w:t>
            </w:r>
          </w:p>
        </w:tc>
        <w:tc>
          <w:tcPr>
            <w:tcW w:w="4797" w:type="pct"/>
            <w:gridSpan w:val="12"/>
            <w:tcBorders>
              <w:top w:val="single" w:sz="4" w:space="0" w:color="auto"/>
              <w:left w:val="single" w:sz="4" w:space="0" w:color="auto"/>
              <w:right w:val="single" w:sz="4" w:space="0" w:color="auto"/>
            </w:tcBorders>
            <w:shd w:val="clear" w:color="auto" w:fill="FFFFFF"/>
            <w:vAlign w:val="center"/>
          </w:tcPr>
          <w:p w14:paraId="56FFE4E4"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Показатель/задача "Наименование"</w:t>
            </w:r>
          </w:p>
        </w:tc>
      </w:tr>
      <w:tr w:rsidR="0022688A" w:rsidRPr="00FE4264" w14:paraId="45C45C61" w14:textId="77777777" w:rsidTr="0022688A">
        <w:trPr>
          <w:trHeight w:hRule="exact" w:val="773"/>
          <w:jc w:val="center"/>
        </w:trPr>
        <w:tc>
          <w:tcPr>
            <w:tcW w:w="203" w:type="pct"/>
            <w:tcBorders>
              <w:top w:val="single" w:sz="4" w:space="0" w:color="auto"/>
              <w:left w:val="single" w:sz="4" w:space="0" w:color="auto"/>
              <w:bottom w:val="single" w:sz="4" w:space="0" w:color="auto"/>
            </w:tcBorders>
            <w:shd w:val="clear" w:color="auto" w:fill="FFFFFF"/>
            <w:vAlign w:val="center"/>
          </w:tcPr>
          <w:p w14:paraId="4C6725EA"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1.1.</w:t>
            </w:r>
          </w:p>
        </w:tc>
        <w:tc>
          <w:tcPr>
            <w:tcW w:w="723" w:type="pct"/>
            <w:tcBorders>
              <w:top w:val="single" w:sz="4" w:space="0" w:color="auto"/>
              <w:left w:val="single" w:sz="4" w:space="0" w:color="auto"/>
              <w:bottom w:val="single" w:sz="4" w:space="0" w:color="auto"/>
            </w:tcBorders>
            <w:shd w:val="clear" w:color="auto" w:fill="FFFFFF"/>
            <w:vAlign w:val="center"/>
          </w:tcPr>
          <w:p w14:paraId="2C2652DB"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Наименование</w:t>
            </w:r>
          </w:p>
          <w:p w14:paraId="55457506"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показателя</w:t>
            </w:r>
          </w:p>
        </w:tc>
        <w:tc>
          <w:tcPr>
            <w:tcW w:w="490" w:type="pct"/>
            <w:tcBorders>
              <w:top w:val="single" w:sz="4" w:space="0" w:color="auto"/>
              <w:left w:val="single" w:sz="4" w:space="0" w:color="auto"/>
              <w:bottom w:val="single" w:sz="4" w:space="0" w:color="auto"/>
            </w:tcBorders>
            <w:shd w:val="clear" w:color="auto" w:fill="FFFFFF"/>
          </w:tcPr>
          <w:p w14:paraId="64A73C5F" w14:textId="77777777" w:rsidR="00272244" w:rsidRPr="00FE4264" w:rsidRDefault="00272244" w:rsidP="0022688A">
            <w:pPr>
              <w:rPr>
                <w:rFonts w:ascii="Times New Roman" w:hAnsi="Times New Roman" w:cs="Times New Roman"/>
                <w:sz w:val="22"/>
                <w:szCs w:val="22"/>
              </w:rPr>
            </w:pPr>
          </w:p>
        </w:tc>
        <w:tc>
          <w:tcPr>
            <w:tcW w:w="428" w:type="pct"/>
            <w:tcBorders>
              <w:top w:val="single" w:sz="4" w:space="0" w:color="auto"/>
              <w:left w:val="single" w:sz="4" w:space="0" w:color="auto"/>
              <w:bottom w:val="single" w:sz="4" w:space="0" w:color="auto"/>
            </w:tcBorders>
            <w:shd w:val="clear" w:color="auto" w:fill="FFFFFF"/>
          </w:tcPr>
          <w:p w14:paraId="7EC3F681" w14:textId="77777777" w:rsidR="00272244" w:rsidRPr="00FE4264" w:rsidRDefault="00272244" w:rsidP="0022688A">
            <w:pPr>
              <w:rPr>
                <w:rFonts w:ascii="Times New Roman" w:hAnsi="Times New Roman" w:cs="Times New Roman"/>
                <w:sz w:val="22"/>
                <w:szCs w:val="22"/>
              </w:rPr>
            </w:pPr>
          </w:p>
        </w:tc>
        <w:tc>
          <w:tcPr>
            <w:tcW w:w="455" w:type="pct"/>
            <w:tcBorders>
              <w:top w:val="single" w:sz="4" w:space="0" w:color="auto"/>
              <w:left w:val="single" w:sz="4" w:space="0" w:color="auto"/>
              <w:bottom w:val="single" w:sz="4" w:space="0" w:color="auto"/>
            </w:tcBorders>
            <w:shd w:val="clear" w:color="auto" w:fill="FFFFFF"/>
          </w:tcPr>
          <w:p w14:paraId="3ED4A594" w14:textId="77777777" w:rsidR="00272244" w:rsidRPr="00FE4264" w:rsidRDefault="00272244" w:rsidP="0022688A">
            <w:pPr>
              <w:rPr>
                <w:rFonts w:ascii="Times New Roman" w:hAnsi="Times New Roman" w:cs="Times New Roman"/>
                <w:sz w:val="22"/>
                <w:szCs w:val="22"/>
              </w:rPr>
            </w:pPr>
          </w:p>
        </w:tc>
        <w:tc>
          <w:tcPr>
            <w:tcW w:w="394" w:type="pct"/>
            <w:tcBorders>
              <w:top w:val="single" w:sz="4" w:space="0" w:color="auto"/>
              <w:left w:val="single" w:sz="4" w:space="0" w:color="auto"/>
              <w:bottom w:val="single" w:sz="4" w:space="0" w:color="auto"/>
            </w:tcBorders>
            <w:shd w:val="clear" w:color="auto" w:fill="FFFFFF"/>
          </w:tcPr>
          <w:p w14:paraId="7EE0FC33" w14:textId="77777777" w:rsidR="00272244" w:rsidRPr="00FE4264" w:rsidRDefault="00272244" w:rsidP="0022688A">
            <w:pPr>
              <w:rPr>
                <w:rFonts w:ascii="Times New Roman" w:hAnsi="Times New Roman" w:cs="Times New Roman"/>
                <w:sz w:val="22"/>
                <w:szCs w:val="22"/>
              </w:rPr>
            </w:pPr>
          </w:p>
        </w:tc>
        <w:tc>
          <w:tcPr>
            <w:tcW w:w="221" w:type="pct"/>
            <w:tcBorders>
              <w:top w:val="single" w:sz="4" w:space="0" w:color="auto"/>
              <w:left w:val="single" w:sz="4" w:space="0" w:color="auto"/>
              <w:bottom w:val="single" w:sz="4" w:space="0" w:color="auto"/>
            </w:tcBorders>
            <w:shd w:val="clear" w:color="auto" w:fill="FFFFFF"/>
          </w:tcPr>
          <w:p w14:paraId="18381DC7" w14:textId="77777777" w:rsidR="00272244" w:rsidRPr="00FE4264" w:rsidRDefault="00272244" w:rsidP="0022688A">
            <w:pPr>
              <w:rPr>
                <w:rFonts w:ascii="Times New Roman" w:hAnsi="Times New Roman" w:cs="Times New Roman"/>
                <w:sz w:val="22"/>
                <w:szCs w:val="22"/>
              </w:rPr>
            </w:pPr>
          </w:p>
        </w:tc>
        <w:tc>
          <w:tcPr>
            <w:tcW w:w="123" w:type="pct"/>
            <w:tcBorders>
              <w:top w:val="single" w:sz="4" w:space="0" w:color="auto"/>
              <w:left w:val="single" w:sz="4" w:space="0" w:color="auto"/>
              <w:bottom w:val="single" w:sz="4" w:space="0" w:color="auto"/>
            </w:tcBorders>
            <w:shd w:val="clear" w:color="auto" w:fill="FFFFFF"/>
          </w:tcPr>
          <w:p w14:paraId="3BDB087A" w14:textId="77777777" w:rsidR="00272244" w:rsidRPr="00FE4264" w:rsidRDefault="00272244" w:rsidP="0022688A">
            <w:pPr>
              <w:rPr>
                <w:rFonts w:ascii="Times New Roman" w:hAnsi="Times New Roman" w:cs="Times New Roman"/>
                <w:sz w:val="22"/>
                <w:szCs w:val="22"/>
              </w:rPr>
            </w:pPr>
          </w:p>
        </w:tc>
        <w:tc>
          <w:tcPr>
            <w:tcW w:w="298" w:type="pct"/>
            <w:tcBorders>
              <w:top w:val="single" w:sz="4" w:space="0" w:color="auto"/>
              <w:left w:val="single" w:sz="4" w:space="0" w:color="auto"/>
              <w:bottom w:val="single" w:sz="4" w:space="0" w:color="auto"/>
            </w:tcBorders>
            <w:shd w:val="clear" w:color="auto" w:fill="FFFFFF"/>
          </w:tcPr>
          <w:p w14:paraId="5CE0F81A" w14:textId="77777777" w:rsidR="00272244" w:rsidRPr="00FE4264" w:rsidRDefault="00272244" w:rsidP="0022688A">
            <w:pPr>
              <w:rPr>
                <w:rFonts w:ascii="Times New Roman" w:hAnsi="Times New Roman" w:cs="Times New Roman"/>
                <w:sz w:val="22"/>
                <w:szCs w:val="22"/>
              </w:rPr>
            </w:pPr>
          </w:p>
        </w:tc>
        <w:tc>
          <w:tcPr>
            <w:tcW w:w="218" w:type="pct"/>
            <w:tcBorders>
              <w:top w:val="single" w:sz="4" w:space="0" w:color="auto"/>
              <w:left w:val="single" w:sz="4" w:space="0" w:color="auto"/>
              <w:bottom w:val="single" w:sz="4" w:space="0" w:color="auto"/>
            </w:tcBorders>
            <w:shd w:val="clear" w:color="auto" w:fill="FFFFFF"/>
          </w:tcPr>
          <w:p w14:paraId="3D9AD7BC" w14:textId="77777777" w:rsidR="00272244" w:rsidRPr="00FE4264" w:rsidRDefault="00272244" w:rsidP="0022688A">
            <w:pPr>
              <w:rPr>
                <w:rFonts w:ascii="Times New Roman" w:hAnsi="Times New Roman" w:cs="Times New Roman"/>
                <w:sz w:val="22"/>
                <w:szCs w:val="22"/>
              </w:rPr>
            </w:pPr>
          </w:p>
        </w:tc>
        <w:tc>
          <w:tcPr>
            <w:tcW w:w="240" w:type="pct"/>
            <w:tcBorders>
              <w:top w:val="single" w:sz="4" w:space="0" w:color="auto"/>
              <w:left w:val="single" w:sz="4" w:space="0" w:color="auto"/>
              <w:bottom w:val="single" w:sz="4" w:space="0" w:color="auto"/>
            </w:tcBorders>
            <w:shd w:val="clear" w:color="auto" w:fill="FFFFFF"/>
          </w:tcPr>
          <w:p w14:paraId="78531C6A" w14:textId="77777777" w:rsidR="00272244" w:rsidRPr="00FE4264" w:rsidRDefault="00272244" w:rsidP="0022688A">
            <w:pPr>
              <w:rPr>
                <w:rFonts w:ascii="Times New Roman" w:hAnsi="Times New Roman" w:cs="Times New Roman"/>
                <w:sz w:val="22"/>
                <w:szCs w:val="22"/>
              </w:rPr>
            </w:pPr>
          </w:p>
        </w:tc>
        <w:tc>
          <w:tcPr>
            <w:tcW w:w="605" w:type="pct"/>
            <w:tcBorders>
              <w:top w:val="single" w:sz="4" w:space="0" w:color="auto"/>
              <w:left w:val="single" w:sz="4" w:space="0" w:color="auto"/>
              <w:bottom w:val="single" w:sz="4" w:space="0" w:color="auto"/>
            </w:tcBorders>
            <w:shd w:val="clear" w:color="auto" w:fill="FFFFFF"/>
          </w:tcPr>
          <w:p w14:paraId="2775F589" w14:textId="77777777" w:rsidR="00272244" w:rsidRPr="00FE4264" w:rsidRDefault="00272244" w:rsidP="0022688A">
            <w:pPr>
              <w:rPr>
                <w:rFonts w:ascii="Times New Roman" w:hAnsi="Times New Roman" w:cs="Times New Roman"/>
                <w:sz w:val="22"/>
                <w:szCs w:val="22"/>
              </w:rPr>
            </w:pPr>
          </w:p>
        </w:tc>
        <w:tc>
          <w:tcPr>
            <w:tcW w:w="604" w:type="pct"/>
            <w:tcBorders>
              <w:top w:val="single" w:sz="4" w:space="0" w:color="auto"/>
              <w:left w:val="single" w:sz="4" w:space="0" w:color="auto"/>
              <w:bottom w:val="single" w:sz="4" w:space="0" w:color="auto"/>
              <w:right w:val="single" w:sz="4" w:space="0" w:color="auto"/>
            </w:tcBorders>
            <w:shd w:val="clear" w:color="auto" w:fill="FFFFFF"/>
          </w:tcPr>
          <w:p w14:paraId="73595951" w14:textId="77777777" w:rsidR="00272244" w:rsidRPr="00FE4264" w:rsidRDefault="00272244" w:rsidP="0022688A">
            <w:pPr>
              <w:rPr>
                <w:rFonts w:ascii="Times New Roman" w:hAnsi="Times New Roman" w:cs="Times New Roman"/>
                <w:sz w:val="22"/>
                <w:szCs w:val="22"/>
              </w:rPr>
            </w:pPr>
          </w:p>
        </w:tc>
      </w:tr>
    </w:tbl>
    <w:p w14:paraId="55F9D1F7" w14:textId="77777777" w:rsidR="00850A66" w:rsidRPr="00FE4264" w:rsidRDefault="00850A66" w:rsidP="0030347E">
      <w:pPr>
        <w:rPr>
          <w:rFonts w:ascii="Times New Roman" w:hAnsi="Times New Roman" w:cs="Times New Roman"/>
          <w:sz w:val="28"/>
          <w:szCs w:val="28"/>
        </w:rPr>
      </w:pPr>
    </w:p>
    <w:p w14:paraId="6998EF3E" w14:textId="3E6E82A6" w:rsidR="00272244" w:rsidRPr="00FE4264" w:rsidRDefault="00732989" w:rsidP="006238B2">
      <w:pPr>
        <w:pStyle w:val="af1"/>
        <w:numPr>
          <w:ilvl w:val="0"/>
          <w:numId w:val="31"/>
        </w:numPr>
        <w:jc w:val="center"/>
        <w:rPr>
          <w:rFonts w:ascii="Times New Roman" w:hAnsi="Times New Roman" w:cs="Times New Roman"/>
          <w:sz w:val="28"/>
          <w:szCs w:val="28"/>
        </w:rPr>
      </w:pPr>
      <w:r w:rsidRPr="00FE4264">
        <w:rPr>
          <w:rFonts w:ascii="Times New Roman" w:hAnsi="Times New Roman" w:cs="Times New Roman"/>
          <w:sz w:val="28"/>
          <w:szCs w:val="28"/>
        </w:rPr>
        <w:t>Прокси-показатели комплекса процессных</w:t>
      </w:r>
      <w:r w:rsidRPr="00FE4264">
        <w:rPr>
          <w:rFonts w:ascii="Times New Roman" w:hAnsi="Times New Roman" w:cs="Times New Roman"/>
          <w:sz w:val="28"/>
          <w:szCs w:val="28"/>
        </w:rPr>
        <w:br/>
        <w:t>мероприятий в ... (текущем) году</w:t>
      </w:r>
    </w:p>
    <w:p w14:paraId="3096EEFA" w14:textId="77777777" w:rsidR="00CC6385" w:rsidRPr="00FE4264" w:rsidRDefault="00CC6385" w:rsidP="00CC2659">
      <w:pPr>
        <w:ind w:left="360"/>
        <w:jc w:val="center"/>
        <w:rPr>
          <w:rFonts w:ascii="Times New Roman" w:hAnsi="Times New Roman" w:cs="Times New Roman"/>
          <w:sz w:val="28"/>
          <w:szCs w:val="28"/>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36"/>
        <w:gridCol w:w="2892"/>
        <w:gridCol w:w="2647"/>
        <w:gridCol w:w="2586"/>
        <w:gridCol w:w="1137"/>
        <w:gridCol w:w="631"/>
        <w:gridCol w:w="643"/>
        <w:gridCol w:w="706"/>
        <w:gridCol w:w="503"/>
        <w:gridCol w:w="706"/>
        <w:gridCol w:w="2265"/>
        <w:gridCol w:w="6"/>
      </w:tblGrid>
      <w:tr w:rsidR="006238B2" w:rsidRPr="00FE4264" w14:paraId="68E0D001" w14:textId="77777777" w:rsidTr="006238B2">
        <w:trPr>
          <w:gridAfter w:val="1"/>
          <w:wAfter w:w="2" w:type="pct"/>
          <w:jc w:val="center"/>
        </w:trPr>
        <w:tc>
          <w:tcPr>
            <w:tcW w:w="144" w:type="pct"/>
            <w:vMerge w:val="restart"/>
            <w:shd w:val="clear" w:color="auto" w:fill="FFFFFF"/>
          </w:tcPr>
          <w:p w14:paraId="2B1F1616"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N</w:t>
            </w:r>
          </w:p>
          <w:p w14:paraId="629F076E"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п/п</w:t>
            </w:r>
          </w:p>
        </w:tc>
        <w:tc>
          <w:tcPr>
            <w:tcW w:w="954" w:type="pct"/>
            <w:vMerge w:val="restart"/>
            <w:shd w:val="clear" w:color="auto" w:fill="FFFFFF"/>
          </w:tcPr>
          <w:p w14:paraId="09ED0512"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Наименование показателя</w:t>
            </w:r>
          </w:p>
        </w:tc>
        <w:tc>
          <w:tcPr>
            <w:tcW w:w="873" w:type="pct"/>
            <w:vMerge w:val="restart"/>
            <w:shd w:val="clear" w:color="auto" w:fill="FFFFFF"/>
          </w:tcPr>
          <w:p w14:paraId="64E82B8D"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Признак возрастания/ убывания</w:t>
            </w:r>
          </w:p>
        </w:tc>
        <w:tc>
          <w:tcPr>
            <w:tcW w:w="853" w:type="pct"/>
            <w:vMerge w:val="restart"/>
            <w:shd w:val="clear" w:color="auto" w:fill="FFFFFF"/>
          </w:tcPr>
          <w:p w14:paraId="39DB99EA" w14:textId="7AD5F284"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Единица измерения (по ОКЕИ)</w:t>
            </w:r>
          </w:p>
        </w:tc>
        <w:tc>
          <w:tcPr>
            <w:tcW w:w="583" w:type="pct"/>
            <w:gridSpan w:val="2"/>
            <w:shd w:val="clear" w:color="auto" w:fill="FFFFFF"/>
            <w:vAlign w:val="center"/>
          </w:tcPr>
          <w:p w14:paraId="38AC69BE" w14:textId="0E420DBA"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Базовое значение</w:t>
            </w:r>
            <w:r w:rsidR="006238B2" w:rsidRPr="00FE4264">
              <w:rPr>
                <w:rStyle w:val="af"/>
                <w:rFonts w:ascii="Times New Roman" w:hAnsi="Times New Roman" w:cs="Times New Roman"/>
              </w:rPr>
              <w:footnoteReference w:id="47"/>
            </w:r>
            <w:hyperlink w:anchor="bookmark75" w:tooltip="Current Document">
              <w:r w:rsidRPr="00DE062A">
                <w:rPr>
                  <w:rStyle w:val="aa"/>
                  <w:rFonts w:ascii="Times New Roman" w:hAnsi="Times New Roman" w:cs="Times New Roman"/>
                  <w:sz w:val="22"/>
                  <w:szCs w:val="22"/>
                </w:rPr>
                <w:t xml:space="preserve"> </w:t>
              </w:r>
            </w:hyperlink>
          </w:p>
        </w:tc>
        <w:tc>
          <w:tcPr>
            <w:tcW w:w="844" w:type="pct"/>
            <w:gridSpan w:val="4"/>
            <w:shd w:val="clear" w:color="auto" w:fill="FFFFFF"/>
            <w:vAlign w:val="center"/>
          </w:tcPr>
          <w:p w14:paraId="49617FA8"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Значение показателя по</w:t>
            </w:r>
          </w:p>
          <w:p w14:paraId="3C6B1D82"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кварталам/месяцам</w:t>
            </w:r>
          </w:p>
        </w:tc>
        <w:tc>
          <w:tcPr>
            <w:tcW w:w="747" w:type="pct"/>
            <w:shd w:val="clear" w:color="auto" w:fill="FFFFFF"/>
            <w:vAlign w:val="center"/>
          </w:tcPr>
          <w:p w14:paraId="7457D705" w14:textId="1BA73EA9"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Ответственный за достижение показателя</w:t>
            </w:r>
            <w:r w:rsidR="006238B2" w:rsidRPr="00FE4264">
              <w:rPr>
                <w:rStyle w:val="af"/>
                <w:rFonts w:ascii="Times New Roman" w:hAnsi="Times New Roman" w:cs="Times New Roman"/>
              </w:rPr>
              <w:footnoteReference w:id="48"/>
            </w:r>
          </w:p>
        </w:tc>
      </w:tr>
      <w:tr w:rsidR="006238B2" w:rsidRPr="00FE4264" w14:paraId="107540E7" w14:textId="77777777" w:rsidTr="006238B2">
        <w:trPr>
          <w:gridAfter w:val="1"/>
          <w:wAfter w:w="2" w:type="pct"/>
          <w:jc w:val="center"/>
        </w:trPr>
        <w:tc>
          <w:tcPr>
            <w:tcW w:w="144" w:type="pct"/>
            <w:vMerge/>
            <w:shd w:val="clear" w:color="auto" w:fill="FFFFFF"/>
          </w:tcPr>
          <w:p w14:paraId="13989381" w14:textId="77777777" w:rsidR="00272244" w:rsidRPr="00FE4264" w:rsidRDefault="00272244" w:rsidP="0022688A">
            <w:pPr>
              <w:jc w:val="center"/>
              <w:rPr>
                <w:rFonts w:ascii="Times New Roman" w:hAnsi="Times New Roman" w:cs="Times New Roman"/>
                <w:sz w:val="22"/>
                <w:szCs w:val="22"/>
              </w:rPr>
            </w:pPr>
          </w:p>
        </w:tc>
        <w:tc>
          <w:tcPr>
            <w:tcW w:w="954" w:type="pct"/>
            <w:vMerge/>
            <w:shd w:val="clear" w:color="auto" w:fill="FFFFFF"/>
          </w:tcPr>
          <w:p w14:paraId="5F5F66DF" w14:textId="77777777" w:rsidR="00272244" w:rsidRPr="00FE4264" w:rsidRDefault="00272244" w:rsidP="0022688A">
            <w:pPr>
              <w:jc w:val="center"/>
              <w:rPr>
                <w:rFonts w:ascii="Times New Roman" w:hAnsi="Times New Roman" w:cs="Times New Roman"/>
                <w:sz w:val="22"/>
                <w:szCs w:val="22"/>
              </w:rPr>
            </w:pPr>
          </w:p>
        </w:tc>
        <w:tc>
          <w:tcPr>
            <w:tcW w:w="873" w:type="pct"/>
            <w:vMerge/>
            <w:shd w:val="clear" w:color="auto" w:fill="FFFFFF"/>
          </w:tcPr>
          <w:p w14:paraId="69FA5CE4" w14:textId="77777777" w:rsidR="00272244" w:rsidRPr="00FE4264" w:rsidRDefault="00272244" w:rsidP="0022688A">
            <w:pPr>
              <w:jc w:val="center"/>
              <w:rPr>
                <w:rFonts w:ascii="Times New Roman" w:hAnsi="Times New Roman" w:cs="Times New Roman"/>
                <w:sz w:val="22"/>
                <w:szCs w:val="22"/>
              </w:rPr>
            </w:pPr>
          </w:p>
        </w:tc>
        <w:tc>
          <w:tcPr>
            <w:tcW w:w="853" w:type="pct"/>
            <w:vMerge/>
            <w:shd w:val="clear" w:color="auto" w:fill="FFFFFF"/>
          </w:tcPr>
          <w:p w14:paraId="44CA758A" w14:textId="77777777" w:rsidR="00272244" w:rsidRPr="00FE4264" w:rsidRDefault="00272244" w:rsidP="0022688A">
            <w:pPr>
              <w:jc w:val="center"/>
              <w:rPr>
                <w:rFonts w:ascii="Times New Roman" w:hAnsi="Times New Roman" w:cs="Times New Roman"/>
                <w:sz w:val="22"/>
                <w:szCs w:val="22"/>
              </w:rPr>
            </w:pPr>
          </w:p>
        </w:tc>
        <w:tc>
          <w:tcPr>
            <w:tcW w:w="375" w:type="pct"/>
            <w:shd w:val="clear" w:color="auto" w:fill="FFFFFF"/>
          </w:tcPr>
          <w:p w14:paraId="260BF963"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значение</w:t>
            </w:r>
          </w:p>
        </w:tc>
        <w:tc>
          <w:tcPr>
            <w:tcW w:w="208" w:type="pct"/>
            <w:shd w:val="clear" w:color="auto" w:fill="FFFFFF"/>
          </w:tcPr>
          <w:p w14:paraId="346B2508"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год</w:t>
            </w:r>
          </w:p>
        </w:tc>
        <w:tc>
          <w:tcPr>
            <w:tcW w:w="212" w:type="pct"/>
            <w:shd w:val="clear" w:color="auto" w:fill="FFFFFF"/>
          </w:tcPr>
          <w:p w14:paraId="0D786420" w14:textId="514A06D3"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N</w:t>
            </w:r>
            <w:r w:rsidR="006238B2" w:rsidRPr="00FE4264">
              <w:rPr>
                <w:rStyle w:val="af"/>
                <w:rFonts w:ascii="Times New Roman" w:hAnsi="Times New Roman" w:cs="Times New Roman"/>
              </w:rPr>
              <w:footnoteReference w:id="49"/>
            </w:r>
          </w:p>
        </w:tc>
        <w:tc>
          <w:tcPr>
            <w:tcW w:w="233" w:type="pct"/>
            <w:shd w:val="clear" w:color="auto" w:fill="FFFFFF"/>
          </w:tcPr>
          <w:p w14:paraId="5EA5C649"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N + 1</w:t>
            </w:r>
          </w:p>
        </w:tc>
        <w:tc>
          <w:tcPr>
            <w:tcW w:w="166" w:type="pct"/>
            <w:shd w:val="clear" w:color="auto" w:fill="FFFFFF"/>
          </w:tcPr>
          <w:p w14:paraId="18B4D43C" w14:textId="77777777" w:rsidR="00272244" w:rsidRPr="00FE4264" w:rsidRDefault="00272244" w:rsidP="0022688A">
            <w:pPr>
              <w:jc w:val="center"/>
              <w:rPr>
                <w:rFonts w:ascii="Times New Roman" w:hAnsi="Times New Roman" w:cs="Times New Roman"/>
                <w:sz w:val="22"/>
                <w:szCs w:val="22"/>
              </w:rPr>
            </w:pPr>
          </w:p>
        </w:tc>
        <w:tc>
          <w:tcPr>
            <w:tcW w:w="233" w:type="pct"/>
            <w:shd w:val="clear" w:color="auto" w:fill="FFFFFF"/>
          </w:tcPr>
          <w:p w14:paraId="6C3EC2FB"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N + n</w:t>
            </w:r>
          </w:p>
        </w:tc>
        <w:tc>
          <w:tcPr>
            <w:tcW w:w="747" w:type="pct"/>
            <w:shd w:val="clear" w:color="auto" w:fill="FFFFFF"/>
            <w:vAlign w:val="center"/>
          </w:tcPr>
          <w:p w14:paraId="3ECB186F" w14:textId="77777777" w:rsidR="00272244" w:rsidRPr="00FE4264" w:rsidRDefault="00272244" w:rsidP="0022688A">
            <w:pPr>
              <w:jc w:val="center"/>
              <w:rPr>
                <w:rFonts w:ascii="Times New Roman" w:hAnsi="Times New Roman" w:cs="Times New Roman"/>
                <w:sz w:val="22"/>
                <w:szCs w:val="22"/>
              </w:rPr>
            </w:pPr>
          </w:p>
        </w:tc>
      </w:tr>
      <w:tr w:rsidR="006238B2" w:rsidRPr="00FE4264" w14:paraId="1EBF639D" w14:textId="77777777" w:rsidTr="006238B2">
        <w:trPr>
          <w:gridAfter w:val="1"/>
          <w:wAfter w:w="2" w:type="pct"/>
          <w:jc w:val="center"/>
        </w:trPr>
        <w:tc>
          <w:tcPr>
            <w:tcW w:w="144" w:type="pct"/>
            <w:shd w:val="clear" w:color="auto" w:fill="FFFFFF"/>
            <w:vAlign w:val="center"/>
          </w:tcPr>
          <w:p w14:paraId="7D47AAF1"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w:t>
            </w:r>
          </w:p>
        </w:tc>
        <w:tc>
          <w:tcPr>
            <w:tcW w:w="954" w:type="pct"/>
            <w:shd w:val="clear" w:color="auto" w:fill="FFFFFF"/>
            <w:vAlign w:val="center"/>
          </w:tcPr>
          <w:p w14:paraId="4175D543"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2</w:t>
            </w:r>
          </w:p>
        </w:tc>
        <w:tc>
          <w:tcPr>
            <w:tcW w:w="873" w:type="pct"/>
            <w:shd w:val="clear" w:color="auto" w:fill="FFFFFF"/>
            <w:vAlign w:val="center"/>
          </w:tcPr>
          <w:p w14:paraId="608352F7"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3</w:t>
            </w:r>
          </w:p>
        </w:tc>
        <w:tc>
          <w:tcPr>
            <w:tcW w:w="853" w:type="pct"/>
            <w:shd w:val="clear" w:color="auto" w:fill="FFFFFF"/>
            <w:vAlign w:val="center"/>
          </w:tcPr>
          <w:p w14:paraId="2912AF97"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4</w:t>
            </w:r>
          </w:p>
        </w:tc>
        <w:tc>
          <w:tcPr>
            <w:tcW w:w="375" w:type="pct"/>
            <w:shd w:val="clear" w:color="auto" w:fill="FFFFFF"/>
            <w:vAlign w:val="center"/>
          </w:tcPr>
          <w:p w14:paraId="4CE6EFDF"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5</w:t>
            </w:r>
          </w:p>
        </w:tc>
        <w:tc>
          <w:tcPr>
            <w:tcW w:w="208" w:type="pct"/>
            <w:shd w:val="clear" w:color="auto" w:fill="FFFFFF"/>
            <w:vAlign w:val="center"/>
          </w:tcPr>
          <w:p w14:paraId="528D2ACF"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6</w:t>
            </w:r>
          </w:p>
        </w:tc>
        <w:tc>
          <w:tcPr>
            <w:tcW w:w="212" w:type="pct"/>
            <w:shd w:val="clear" w:color="auto" w:fill="FFFFFF"/>
            <w:vAlign w:val="center"/>
          </w:tcPr>
          <w:p w14:paraId="0CB01727"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7</w:t>
            </w:r>
          </w:p>
        </w:tc>
        <w:tc>
          <w:tcPr>
            <w:tcW w:w="233" w:type="pct"/>
            <w:shd w:val="clear" w:color="auto" w:fill="FFFFFF"/>
            <w:vAlign w:val="center"/>
          </w:tcPr>
          <w:p w14:paraId="5A74DF60"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8</w:t>
            </w:r>
          </w:p>
        </w:tc>
        <w:tc>
          <w:tcPr>
            <w:tcW w:w="166" w:type="pct"/>
            <w:shd w:val="clear" w:color="auto" w:fill="FFFFFF"/>
            <w:vAlign w:val="center"/>
          </w:tcPr>
          <w:p w14:paraId="50AA4628"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9</w:t>
            </w:r>
          </w:p>
        </w:tc>
        <w:tc>
          <w:tcPr>
            <w:tcW w:w="233" w:type="pct"/>
            <w:shd w:val="clear" w:color="auto" w:fill="FFFFFF"/>
            <w:vAlign w:val="center"/>
          </w:tcPr>
          <w:p w14:paraId="2F525608"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10</w:t>
            </w:r>
          </w:p>
        </w:tc>
        <w:tc>
          <w:tcPr>
            <w:tcW w:w="747" w:type="pct"/>
            <w:shd w:val="clear" w:color="auto" w:fill="FFFFFF"/>
            <w:vAlign w:val="center"/>
          </w:tcPr>
          <w:p w14:paraId="04BB4129" w14:textId="77777777" w:rsidR="00272244" w:rsidRPr="00FE4264" w:rsidRDefault="00732989" w:rsidP="0022688A">
            <w:pPr>
              <w:jc w:val="center"/>
              <w:rPr>
                <w:rFonts w:ascii="Times New Roman" w:hAnsi="Times New Roman" w:cs="Times New Roman"/>
                <w:sz w:val="22"/>
                <w:szCs w:val="22"/>
              </w:rPr>
            </w:pPr>
            <w:r w:rsidRPr="00FE4264">
              <w:rPr>
                <w:rFonts w:ascii="Times New Roman" w:hAnsi="Times New Roman" w:cs="Times New Roman"/>
                <w:sz w:val="22"/>
                <w:szCs w:val="22"/>
              </w:rPr>
              <w:t>11</w:t>
            </w:r>
          </w:p>
        </w:tc>
      </w:tr>
      <w:tr w:rsidR="0022688A" w:rsidRPr="00FE4264" w14:paraId="27437E67" w14:textId="77777777" w:rsidTr="006238B2">
        <w:trPr>
          <w:jc w:val="center"/>
        </w:trPr>
        <w:tc>
          <w:tcPr>
            <w:tcW w:w="144" w:type="pct"/>
            <w:shd w:val="clear" w:color="auto" w:fill="FFFFFF"/>
            <w:vAlign w:val="bottom"/>
          </w:tcPr>
          <w:p w14:paraId="2F5D4DD6"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1.</w:t>
            </w:r>
          </w:p>
        </w:tc>
        <w:tc>
          <w:tcPr>
            <w:tcW w:w="4856" w:type="pct"/>
            <w:gridSpan w:val="11"/>
            <w:shd w:val="clear" w:color="auto" w:fill="FFFFFF"/>
            <w:vAlign w:val="center"/>
          </w:tcPr>
          <w:p w14:paraId="297FCF61" w14:textId="184FEFDB"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Показатель комплекса процессных мероприятий "Наименование", е</w:t>
            </w:r>
            <w:r w:rsidR="0022688A" w:rsidRPr="00FE4264">
              <w:rPr>
                <w:rFonts w:ascii="Times New Roman" w:hAnsi="Times New Roman" w:cs="Times New Roman"/>
                <w:sz w:val="22"/>
                <w:szCs w:val="22"/>
              </w:rPr>
              <w:t>д</w:t>
            </w:r>
            <w:r w:rsidRPr="00FE4264">
              <w:rPr>
                <w:rFonts w:ascii="Times New Roman" w:hAnsi="Times New Roman" w:cs="Times New Roman"/>
                <w:sz w:val="22"/>
                <w:szCs w:val="22"/>
              </w:rPr>
              <w:t>иница измерения по ОКЕИ</w:t>
            </w:r>
          </w:p>
        </w:tc>
      </w:tr>
      <w:tr w:rsidR="006238B2" w:rsidRPr="00FE4264" w14:paraId="227F2024" w14:textId="77777777" w:rsidTr="006238B2">
        <w:trPr>
          <w:gridAfter w:val="1"/>
          <w:wAfter w:w="2" w:type="pct"/>
          <w:jc w:val="center"/>
        </w:trPr>
        <w:tc>
          <w:tcPr>
            <w:tcW w:w="144" w:type="pct"/>
            <w:shd w:val="clear" w:color="auto" w:fill="FFFFFF"/>
            <w:vAlign w:val="center"/>
          </w:tcPr>
          <w:p w14:paraId="6354F7CD"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1.1.</w:t>
            </w:r>
          </w:p>
        </w:tc>
        <w:tc>
          <w:tcPr>
            <w:tcW w:w="954" w:type="pct"/>
            <w:shd w:val="clear" w:color="auto" w:fill="FFFFFF"/>
            <w:vAlign w:val="center"/>
          </w:tcPr>
          <w:p w14:paraId="4DB37120"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"Наименование прокси</w:t>
            </w:r>
            <w:r w:rsidRPr="00FE4264">
              <w:rPr>
                <w:rFonts w:ascii="Times New Roman" w:hAnsi="Times New Roman" w:cs="Times New Roman"/>
                <w:sz w:val="22"/>
                <w:szCs w:val="22"/>
              </w:rPr>
              <w:softHyphen/>
              <w:t>показателя"</w:t>
            </w:r>
          </w:p>
        </w:tc>
        <w:tc>
          <w:tcPr>
            <w:tcW w:w="873" w:type="pct"/>
            <w:shd w:val="clear" w:color="auto" w:fill="FFFFFF"/>
          </w:tcPr>
          <w:p w14:paraId="7807C9EA" w14:textId="77777777" w:rsidR="00272244" w:rsidRPr="00FE4264" w:rsidRDefault="00272244" w:rsidP="0022688A">
            <w:pPr>
              <w:rPr>
                <w:rFonts w:ascii="Times New Roman" w:hAnsi="Times New Roman" w:cs="Times New Roman"/>
                <w:sz w:val="22"/>
                <w:szCs w:val="22"/>
              </w:rPr>
            </w:pPr>
          </w:p>
        </w:tc>
        <w:tc>
          <w:tcPr>
            <w:tcW w:w="853" w:type="pct"/>
            <w:shd w:val="clear" w:color="auto" w:fill="FFFFFF"/>
          </w:tcPr>
          <w:p w14:paraId="5DDA086C" w14:textId="77777777" w:rsidR="00272244" w:rsidRPr="00FE4264" w:rsidRDefault="00272244" w:rsidP="0022688A">
            <w:pPr>
              <w:rPr>
                <w:rFonts w:ascii="Times New Roman" w:hAnsi="Times New Roman" w:cs="Times New Roman"/>
                <w:sz w:val="22"/>
                <w:szCs w:val="22"/>
              </w:rPr>
            </w:pPr>
          </w:p>
        </w:tc>
        <w:tc>
          <w:tcPr>
            <w:tcW w:w="583" w:type="pct"/>
            <w:gridSpan w:val="2"/>
            <w:shd w:val="clear" w:color="auto" w:fill="FFFFFF"/>
          </w:tcPr>
          <w:p w14:paraId="1081FF2A" w14:textId="77777777" w:rsidR="00272244" w:rsidRPr="00FE4264" w:rsidRDefault="00272244" w:rsidP="0022688A">
            <w:pPr>
              <w:rPr>
                <w:rFonts w:ascii="Times New Roman" w:hAnsi="Times New Roman" w:cs="Times New Roman"/>
                <w:sz w:val="22"/>
                <w:szCs w:val="22"/>
              </w:rPr>
            </w:pPr>
          </w:p>
        </w:tc>
        <w:tc>
          <w:tcPr>
            <w:tcW w:w="212" w:type="pct"/>
            <w:shd w:val="clear" w:color="auto" w:fill="FFFFFF"/>
          </w:tcPr>
          <w:p w14:paraId="66269F42" w14:textId="77777777" w:rsidR="00272244" w:rsidRPr="00FE4264" w:rsidRDefault="00272244" w:rsidP="0022688A">
            <w:pPr>
              <w:rPr>
                <w:rFonts w:ascii="Times New Roman" w:hAnsi="Times New Roman" w:cs="Times New Roman"/>
                <w:sz w:val="22"/>
                <w:szCs w:val="22"/>
              </w:rPr>
            </w:pPr>
          </w:p>
        </w:tc>
        <w:tc>
          <w:tcPr>
            <w:tcW w:w="233" w:type="pct"/>
            <w:shd w:val="clear" w:color="auto" w:fill="FFFFFF"/>
          </w:tcPr>
          <w:p w14:paraId="72B89F3C" w14:textId="77777777" w:rsidR="00272244" w:rsidRPr="00FE4264" w:rsidRDefault="00272244" w:rsidP="0022688A">
            <w:pPr>
              <w:rPr>
                <w:rFonts w:ascii="Times New Roman" w:hAnsi="Times New Roman" w:cs="Times New Roman"/>
                <w:sz w:val="22"/>
                <w:szCs w:val="22"/>
              </w:rPr>
            </w:pPr>
          </w:p>
        </w:tc>
        <w:tc>
          <w:tcPr>
            <w:tcW w:w="166" w:type="pct"/>
            <w:shd w:val="clear" w:color="auto" w:fill="FFFFFF"/>
          </w:tcPr>
          <w:p w14:paraId="2FC1AF18" w14:textId="77777777" w:rsidR="00272244" w:rsidRPr="00FE4264" w:rsidRDefault="00272244" w:rsidP="0022688A">
            <w:pPr>
              <w:rPr>
                <w:rFonts w:ascii="Times New Roman" w:hAnsi="Times New Roman" w:cs="Times New Roman"/>
                <w:sz w:val="22"/>
                <w:szCs w:val="22"/>
              </w:rPr>
            </w:pPr>
          </w:p>
        </w:tc>
        <w:tc>
          <w:tcPr>
            <w:tcW w:w="233" w:type="pct"/>
            <w:shd w:val="clear" w:color="auto" w:fill="FFFFFF"/>
          </w:tcPr>
          <w:p w14:paraId="3466ED95" w14:textId="77777777" w:rsidR="00272244" w:rsidRPr="00FE4264" w:rsidRDefault="00272244" w:rsidP="0022688A">
            <w:pPr>
              <w:rPr>
                <w:rFonts w:ascii="Times New Roman" w:hAnsi="Times New Roman" w:cs="Times New Roman"/>
                <w:sz w:val="22"/>
                <w:szCs w:val="22"/>
              </w:rPr>
            </w:pPr>
          </w:p>
        </w:tc>
        <w:tc>
          <w:tcPr>
            <w:tcW w:w="747" w:type="pct"/>
            <w:shd w:val="clear" w:color="auto" w:fill="FFFFFF"/>
          </w:tcPr>
          <w:p w14:paraId="6BB53A01" w14:textId="77777777" w:rsidR="00272244" w:rsidRPr="00FE4264" w:rsidRDefault="00272244" w:rsidP="0022688A">
            <w:pPr>
              <w:rPr>
                <w:rFonts w:ascii="Times New Roman" w:hAnsi="Times New Roman" w:cs="Times New Roman"/>
                <w:sz w:val="22"/>
                <w:szCs w:val="22"/>
              </w:rPr>
            </w:pPr>
          </w:p>
        </w:tc>
      </w:tr>
      <w:tr w:rsidR="006238B2" w:rsidRPr="00FE4264" w14:paraId="7D325E59" w14:textId="77777777" w:rsidTr="006238B2">
        <w:trPr>
          <w:gridAfter w:val="1"/>
          <w:wAfter w:w="2" w:type="pct"/>
          <w:jc w:val="center"/>
        </w:trPr>
        <w:tc>
          <w:tcPr>
            <w:tcW w:w="144" w:type="pct"/>
            <w:shd w:val="clear" w:color="auto" w:fill="FFFFFF"/>
            <w:vAlign w:val="center"/>
          </w:tcPr>
          <w:p w14:paraId="0200CE96"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I.N.</w:t>
            </w:r>
          </w:p>
        </w:tc>
        <w:tc>
          <w:tcPr>
            <w:tcW w:w="954" w:type="pct"/>
            <w:shd w:val="clear" w:color="auto" w:fill="FFFFFF"/>
          </w:tcPr>
          <w:p w14:paraId="74020B3C" w14:textId="77777777" w:rsidR="00272244" w:rsidRPr="00FE4264" w:rsidRDefault="00272244" w:rsidP="0022688A">
            <w:pPr>
              <w:rPr>
                <w:rFonts w:ascii="Times New Roman" w:hAnsi="Times New Roman" w:cs="Times New Roman"/>
                <w:sz w:val="22"/>
                <w:szCs w:val="22"/>
              </w:rPr>
            </w:pPr>
          </w:p>
        </w:tc>
        <w:tc>
          <w:tcPr>
            <w:tcW w:w="873" w:type="pct"/>
            <w:shd w:val="clear" w:color="auto" w:fill="FFFFFF"/>
          </w:tcPr>
          <w:p w14:paraId="0D75E63A" w14:textId="77777777" w:rsidR="00272244" w:rsidRPr="00FE4264" w:rsidRDefault="00272244" w:rsidP="0022688A">
            <w:pPr>
              <w:rPr>
                <w:rFonts w:ascii="Times New Roman" w:hAnsi="Times New Roman" w:cs="Times New Roman"/>
                <w:sz w:val="22"/>
                <w:szCs w:val="22"/>
              </w:rPr>
            </w:pPr>
          </w:p>
        </w:tc>
        <w:tc>
          <w:tcPr>
            <w:tcW w:w="853" w:type="pct"/>
            <w:shd w:val="clear" w:color="auto" w:fill="FFFFFF"/>
          </w:tcPr>
          <w:p w14:paraId="7F0DF8FD" w14:textId="77777777" w:rsidR="00272244" w:rsidRPr="00FE4264" w:rsidRDefault="00272244" w:rsidP="0022688A">
            <w:pPr>
              <w:rPr>
                <w:rFonts w:ascii="Times New Roman" w:hAnsi="Times New Roman" w:cs="Times New Roman"/>
                <w:sz w:val="22"/>
                <w:szCs w:val="22"/>
              </w:rPr>
            </w:pPr>
          </w:p>
        </w:tc>
        <w:tc>
          <w:tcPr>
            <w:tcW w:w="583" w:type="pct"/>
            <w:gridSpan w:val="2"/>
            <w:shd w:val="clear" w:color="auto" w:fill="FFFFFF"/>
          </w:tcPr>
          <w:p w14:paraId="5615EB68" w14:textId="77777777" w:rsidR="00272244" w:rsidRPr="00FE4264" w:rsidRDefault="00272244" w:rsidP="0022688A">
            <w:pPr>
              <w:rPr>
                <w:rFonts w:ascii="Times New Roman" w:hAnsi="Times New Roman" w:cs="Times New Roman"/>
                <w:sz w:val="22"/>
                <w:szCs w:val="22"/>
              </w:rPr>
            </w:pPr>
          </w:p>
        </w:tc>
        <w:tc>
          <w:tcPr>
            <w:tcW w:w="212" w:type="pct"/>
            <w:shd w:val="clear" w:color="auto" w:fill="FFFFFF"/>
          </w:tcPr>
          <w:p w14:paraId="21F4EB65" w14:textId="77777777" w:rsidR="00272244" w:rsidRPr="00FE4264" w:rsidRDefault="00272244" w:rsidP="0022688A">
            <w:pPr>
              <w:rPr>
                <w:rFonts w:ascii="Times New Roman" w:hAnsi="Times New Roman" w:cs="Times New Roman"/>
                <w:sz w:val="22"/>
                <w:szCs w:val="22"/>
              </w:rPr>
            </w:pPr>
          </w:p>
        </w:tc>
        <w:tc>
          <w:tcPr>
            <w:tcW w:w="233" w:type="pct"/>
            <w:shd w:val="clear" w:color="auto" w:fill="FFFFFF"/>
          </w:tcPr>
          <w:p w14:paraId="4BF749C6" w14:textId="77777777" w:rsidR="00272244" w:rsidRPr="00FE4264" w:rsidRDefault="00272244" w:rsidP="0022688A">
            <w:pPr>
              <w:rPr>
                <w:rFonts w:ascii="Times New Roman" w:hAnsi="Times New Roman" w:cs="Times New Roman"/>
                <w:sz w:val="22"/>
                <w:szCs w:val="22"/>
              </w:rPr>
            </w:pPr>
          </w:p>
        </w:tc>
        <w:tc>
          <w:tcPr>
            <w:tcW w:w="166" w:type="pct"/>
            <w:shd w:val="clear" w:color="auto" w:fill="FFFFFF"/>
          </w:tcPr>
          <w:p w14:paraId="68D600BA" w14:textId="77777777" w:rsidR="00272244" w:rsidRPr="00FE4264" w:rsidRDefault="00272244" w:rsidP="0022688A">
            <w:pPr>
              <w:rPr>
                <w:rFonts w:ascii="Times New Roman" w:hAnsi="Times New Roman" w:cs="Times New Roman"/>
                <w:sz w:val="22"/>
                <w:szCs w:val="22"/>
              </w:rPr>
            </w:pPr>
          </w:p>
        </w:tc>
        <w:tc>
          <w:tcPr>
            <w:tcW w:w="233" w:type="pct"/>
            <w:shd w:val="clear" w:color="auto" w:fill="FFFFFF"/>
          </w:tcPr>
          <w:p w14:paraId="74E6CA91" w14:textId="77777777" w:rsidR="00272244" w:rsidRPr="00FE4264" w:rsidRDefault="00272244" w:rsidP="0022688A">
            <w:pPr>
              <w:rPr>
                <w:rFonts w:ascii="Times New Roman" w:hAnsi="Times New Roman" w:cs="Times New Roman"/>
                <w:sz w:val="22"/>
                <w:szCs w:val="22"/>
              </w:rPr>
            </w:pPr>
          </w:p>
        </w:tc>
        <w:tc>
          <w:tcPr>
            <w:tcW w:w="747" w:type="pct"/>
            <w:shd w:val="clear" w:color="auto" w:fill="FFFFFF"/>
          </w:tcPr>
          <w:p w14:paraId="54F60533" w14:textId="77777777" w:rsidR="00272244" w:rsidRPr="00FE4264" w:rsidRDefault="00272244" w:rsidP="0022688A">
            <w:pPr>
              <w:rPr>
                <w:rFonts w:ascii="Times New Roman" w:hAnsi="Times New Roman" w:cs="Times New Roman"/>
                <w:sz w:val="22"/>
                <w:szCs w:val="22"/>
              </w:rPr>
            </w:pPr>
          </w:p>
        </w:tc>
      </w:tr>
      <w:tr w:rsidR="0022688A" w:rsidRPr="00FE4264" w14:paraId="7C48A0BA" w14:textId="77777777" w:rsidTr="006238B2">
        <w:trPr>
          <w:jc w:val="center"/>
        </w:trPr>
        <w:tc>
          <w:tcPr>
            <w:tcW w:w="144" w:type="pct"/>
            <w:shd w:val="clear" w:color="auto" w:fill="FFFFFF"/>
            <w:vAlign w:val="center"/>
          </w:tcPr>
          <w:p w14:paraId="105A80F5"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N.</w:t>
            </w:r>
          </w:p>
        </w:tc>
        <w:tc>
          <w:tcPr>
            <w:tcW w:w="4856" w:type="pct"/>
            <w:gridSpan w:val="11"/>
            <w:shd w:val="clear" w:color="auto" w:fill="FFFFFF"/>
            <w:vAlign w:val="center"/>
          </w:tcPr>
          <w:p w14:paraId="7B11FDF5" w14:textId="33DDC834"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Показатель комплекса процессных мероприятий "Наименование", е</w:t>
            </w:r>
            <w:r w:rsidR="006238B2" w:rsidRPr="00FE4264">
              <w:rPr>
                <w:rFonts w:ascii="Times New Roman" w:hAnsi="Times New Roman" w:cs="Times New Roman"/>
                <w:sz w:val="22"/>
                <w:szCs w:val="22"/>
              </w:rPr>
              <w:t>д</w:t>
            </w:r>
            <w:r w:rsidRPr="00FE4264">
              <w:rPr>
                <w:rFonts w:ascii="Times New Roman" w:hAnsi="Times New Roman" w:cs="Times New Roman"/>
                <w:sz w:val="22"/>
                <w:szCs w:val="22"/>
              </w:rPr>
              <w:t>иница измерения по ОКЕИ</w:t>
            </w:r>
          </w:p>
        </w:tc>
      </w:tr>
      <w:tr w:rsidR="006238B2" w:rsidRPr="00FE4264" w14:paraId="4A1AD1E0" w14:textId="77777777" w:rsidTr="006238B2">
        <w:trPr>
          <w:gridAfter w:val="1"/>
          <w:wAfter w:w="2" w:type="pct"/>
          <w:jc w:val="center"/>
        </w:trPr>
        <w:tc>
          <w:tcPr>
            <w:tcW w:w="144" w:type="pct"/>
            <w:shd w:val="clear" w:color="auto" w:fill="FFFFFF"/>
          </w:tcPr>
          <w:p w14:paraId="094B022D"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N.n</w:t>
            </w:r>
          </w:p>
        </w:tc>
        <w:tc>
          <w:tcPr>
            <w:tcW w:w="954" w:type="pct"/>
            <w:shd w:val="clear" w:color="auto" w:fill="FFFFFF"/>
            <w:vAlign w:val="center"/>
          </w:tcPr>
          <w:p w14:paraId="1D9F1C8A" w14:textId="77777777" w:rsidR="00272244" w:rsidRPr="00FE4264" w:rsidRDefault="00732989" w:rsidP="0022688A">
            <w:pPr>
              <w:rPr>
                <w:rFonts w:ascii="Times New Roman" w:hAnsi="Times New Roman" w:cs="Times New Roman"/>
                <w:sz w:val="22"/>
                <w:szCs w:val="22"/>
              </w:rPr>
            </w:pPr>
            <w:r w:rsidRPr="00FE4264">
              <w:rPr>
                <w:rFonts w:ascii="Times New Roman" w:hAnsi="Times New Roman" w:cs="Times New Roman"/>
                <w:sz w:val="22"/>
                <w:szCs w:val="22"/>
              </w:rPr>
              <w:t>"Наименование прокси</w:t>
            </w:r>
            <w:r w:rsidRPr="00FE4264">
              <w:rPr>
                <w:rFonts w:ascii="Times New Roman" w:hAnsi="Times New Roman" w:cs="Times New Roman"/>
                <w:sz w:val="22"/>
                <w:szCs w:val="22"/>
              </w:rPr>
              <w:softHyphen/>
              <w:t>показателя"</w:t>
            </w:r>
          </w:p>
        </w:tc>
        <w:tc>
          <w:tcPr>
            <w:tcW w:w="873" w:type="pct"/>
            <w:shd w:val="clear" w:color="auto" w:fill="FFFFFF"/>
          </w:tcPr>
          <w:p w14:paraId="7C16A9B4" w14:textId="77777777" w:rsidR="00272244" w:rsidRPr="00FE4264" w:rsidRDefault="00272244" w:rsidP="0022688A">
            <w:pPr>
              <w:rPr>
                <w:rFonts w:ascii="Times New Roman" w:hAnsi="Times New Roman" w:cs="Times New Roman"/>
                <w:sz w:val="22"/>
                <w:szCs w:val="22"/>
              </w:rPr>
            </w:pPr>
          </w:p>
        </w:tc>
        <w:tc>
          <w:tcPr>
            <w:tcW w:w="853" w:type="pct"/>
            <w:shd w:val="clear" w:color="auto" w:fill="FFFFFF"/>
          </w:tcPr>
          <w:p w14:paraId="0C795ADA" w14:textId="77777777" w:rsidR="00272244" w:rsidRPr="00FE4264" w:rsidRDefault="00272244" w:rsidP="0022688A">
            <w:pPr>
              <w:rPr>
                <w:rFonts w:ascii="Times New Roman" w:hAnsi="Times New Roman" w:cs="Times New Roman"/>
                <w:sz w:val="22"/>
                <w:szCs w:val="22"/>
              </w:rPr>
            </w:pPr>
          </w:p>
        </w:tc>
        <w:tc>
          <w:tcPr>
            <w:tcW w:w="583" w:type="pct"/>
            <w:gridSpan w:val="2"/>
            <w:shd w:val="clear" w:color="auto" w:fill="FFFFFF"/>
          </w:tcPr>
          <w:p w14:paraId="269F056F" w14:textId="77777777" w:rsidR="00272244" w:rsidRPr="00FE4264" w:rsidRDefault="00272244" w:rsidP="0022688A">
            <w:pPr>
              <w:rPr>
                <w:rFonts w:ascii="Times New Roman" w:hAnsi="Times New Roman" w:cs="Times New Roman"/>
                <w:sz w:val="22"/>
                <w:szCs w:val="22"/>
              </w:rPr>
            </w:pPr>
          </w:p>
        </w:tc>
        <w:tc>
          <w:tcPr>
            <w:tcW w:w="212" w:type="pct"/>
            <w:shd w:val="clear" w:color="auto" w:fill="FFFFFF"/>
          </w:tcPr>
          <w:p w14:paraId="3DA03B8E" w14:textId="77777777" w:rsidR="00272244" w:rsidRPr="00FE4264" w:rsidRDefault="00272244" w:rsidP="0022688A">
            <w:pPr>
              <w:rPr>
                <w:rFonts w:ascii="Times New Roman" w:hAnsi="Times New Roman" w:cs="Times New Roman"/>
                <w:sz w:val="22"/>
                <w:szCs w:val="22"/>
              </w:rPr>
            </w:pPr>
          </w:p>
        </w:tc>
        <w:tc>
          <w:tcPr>
            <w:tcW w:w="233" w:type="pct"/>
            <w:shd w:val="clear" w:color="auto" w:fill="FFFFFF"/>
          </w:tcPr>
          <w:p w14:paraId="47199452" w14:textId="77777777" w:rsidR="00272244" w:rsidRPr="00FE4264" w:rsidRDefault="00272244" w:rsidP="0022688A">
            <w:pPr>
              <w:rPr>
                <w:rFonts w:ascii="Times New Roman" w:hAnsi="Times New Roman" w:cs="Times New Roman"/>
                <w:sz w:val="22"/>
                <w:szCs w:val="22"/>
              </w:rPr>
            </w:pPr>
          </w:p>
        </w:tc>
        <w:tc>
          <w:tcPr>
            <w:tcW w:w="166" w:type="pct"/>
            <w:shd w:val="clear" w:color="auto" w:fill="FFFFFF"/>
          </w:tcPr>
          <w:p w14:paraId="3B5BF08C" w14:textId="77777777" w:rsidR="00272244" w:rsidRPr="00FE4264" w:rsidRDefault="00272244" w:rsidP="0022688A">
            <w:pPr>
              <w:rPr>
                <w:rFonts w:ascii="Times New Roman" w:hAnsi="Times New Roman" w:cs="Times New Roman"/>
                <w:sz w:val="22"/>
                <w:szCs w:val="22"/>
              </w:rPr>
            </w:pPr>
          </w:p>
        </w:tc>
        <w:tc>
          <w:tcPr>
            <w:tcW w:w="233" w:type="pct"/>
            <w:shd w:val="clear" w:color="auto" w:fill="FFFFFF"/>
          </w:tcPr>
          <w:p w14:paraId="5127EDC5" w14:textId="77777777" w:rsidR="00272244" w:rsidRPr="00FE4264" w:rsidRDefault="00272244" w:rsidP="0022688A">
            <w:pPr>
              <w:rPr>
                <w:rFonts w:ascii="Times New Roman" w:hAnsi="Times New Roman" w:cs="Times New Roman"/>
                <w:sz w:val="22"/>
                <w:szCs w:val="22"/>
              </w:rPr>
            </w:pPr>
          </w:p>
        </w:tc>
        <w:tc>
          <w:tcPr>
            <w:tcW w:w="747" w:type="pct"/>
            <w:shd w:val="clear" w:color="auto" w:fill="FFFFFF"/>
          </w:tcPr>
          <w:p w14:paraId="03D98047" w14:textId="77777777" w:rsidR="00272244" w:rsidRPr="00FE4264" w:rsidRDefault="00272244" w:rsidP="0022688A">
            <w:pPr>
              <w:rPr>
                <w:rFonts w:ascii="Times New Roman" w:hAnsi="Times New Roman" w:cs="Times New Roman"/>
                <w:sz w:val="22"/>
                <w:szCs w:val="22"/>
              </w:rPr>
            </w:pPr>
          </w:p>
        </w:tc>
      </w:tr>
    </w:tbl>
    <w:p w14:paraId="01F24D0E" w14:textId="77777777" w:rsidR="00272244" w:rsidRPr="00FE4264" w:rsidRDefault="00272244" w:rsidP="0030347E">
      <w:pPr>
        <w:rPr>
          <w:rFonts w:ascii="Times New Roman" w:hAnsi="Times New Roman" w:cs="Times New Roman"/>
          <w:sz w:val="28"/>
          <w:szCs w:val="28"/>
        </w:rPr>
      </w:pPr>
    </w:p>
    <w:p w14:paraId="4782BAEC" w14:textId="08C0DAEE" w:rsidR="00272244" w:rsidRPr="00FE4264" w:rsidRDefault="00732989" w:rsidP="006238B2">
      <w:pPr>
        <w:pStyle w:val="af1"/>
        <w:numPr>
          <w:ilvl w:val="0"/>
          <w:numId w:val="31"/>
        </w:numPr>
        <w:jc w:val="center"/>
        <w:rPr>
          <w:rFonts w:ascii="Times New Roman" w:hAnsi="Times New Roman" w:cs="Times New Roman"/>
          <w:sz w:val="28"/>
          <w:szCs w:val="28"/>
        </w:rPr>
      </w:pPr>
      <w:r w:rsidRPr="00FE4264">
        <w:rPr>
          <w:rFonts w:ascii="Times New Roman" w:hAnsi="Times New Roman" w:cs="Times New Roman"/>
          <w:sz w:val="28"/>
          <w:szCs w:val="28"/>
        </w:rPr>
        <w:t>План достижения показателей комплекса процессных</w:t>
      </w:r>
      <w:r w:rsidRPr="00FE4264">
        <w:rPr>
          <w:rFonts w:ascii="Times New Roman" w:hAnsi="Times New Roman" w:cs="Times New Roman"/>
          <w:sz w:val="28"/>
          <w:szCs w:val="28"/>
        </w:rPr>
        <w:br/>
        <w:t>мероприятий в (указывается год) году</w:t>
      </w:r>
      <w:r w:rsidR="006238B2" w:rsidRPr="00FE4264">
        <w:rPr>
          <w:rStyle w:val="af"/>
          <w:rFonts w:ascii="Times New Roman" w:hAnsi="Times New Roman" w:cs="Times New Roman"/>
        </w:rPr>
        <w:footnoteReference w:id="50"/>
      </w:r>
    </w:p>
    <w:p w14:paraId="332C9CED" w14:textId="77777777" w:rsidR="006238B2" w:rsidRPr="00FE4264" w:rsidRDefault="006238B2" w:rsidP="006238B2">
      <w:pPr>
        <w:jc w:val="center"/>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686"/>
        <w:gridCol w:w="1814"/>
        <w:gridCol w:w="1358"/>
        <w:gridCol w:w="1363"/>
        <w:gridCol w:w="682"/>
        <w:gridCol w:w="739"/>
        <w:gridCol w:w="792"/>
        <w:gridCol w:w="739"/>
        <w:gridCol w:w="792"/>
        <w:gridCol w:w="965"/>
        <w:gridCol w:w="965"/>
        <w:gridCol w:w="792"/>
        <w:gridCol w:w="739"/>
        <w:gridCol w:w="792"/>
        <w:gridCol w:w="682"/>
        <w:gridCol w:w="1121"/>
      </w:tblGrid>
      <w:tr w:rsidR="00272244" w:rsidRPr="00FE4264" w14:paraId="27D3D228" w14:textId="77777777" w:rsidTr="006238B2">
        <w:trPr>
          <w:jc w:val="center"/>
        </w:trPr>
        <w:tc>
          <w:tcPr>
            <w:tcW w:w="686" w:type="dxa"/>
            <w:vMerge w:val="restart"/>
            <w:tcBorders>
              <w:top w:val="single" w:sz="4" w:space="0" w:color="auto"/>
              <w:left w:val="single" w:sz="4" w:space="0" w:color="auto"/>
            </w:tcBorders>
            <w:shd w:val="clear" w:color="auto" w:fill="FFFFFF"/>
          </w:tcPr>
          <w:p w14:paraId="7D49C959" w14:textId="77777777" w:rsidR="00272244" w:rsidRPr="00FE4264" w:rsidRDefault="00732989" w:rsidP="00CC2659">
            <w:pPr>
              <w:jc w:val="center"/>
              <w:rPr>
                <w:rFonts w:ascii="Times New Roman" w:hAnsi="Times New Roman" w:cs="Times New Roman"/>
                <w:sz w:val="22"/>
                <w:szCs w:val="22"/>
              </w:rPr>
            </w:pPr>
            <w:r w:rsidRPr="00FE4264">
              <w:rPr>
                <w:rFonts w:ascii="Times New Roman" w:hAnsi="Times New Roman" w:cs="Times New Roman"/>
                <w:sz w:val="22"/>
                <w:szCs w:val="22"/>
              </w:rPr>
              <w:t>N п/п</w:t>
            </w:r>
          </w:p>
        </w:tc>
        <w:tc>
          <w:tcPr>
            <w:tcW w:w="1814" w:type="dxa"/>
            <w:vMerge w:val="restart"/>
            <w:tcBorders>
              <w:top w:val="single" w:sz="4" w:space="0" w:color="auto"/>
              <w:left w:val="single" w:sz="4" w:space="0" w:color="auto"/>
            </w:tcBorders>
            <w:shd w:val="clear" w:color="auto" w:fill="FFFFFF"/>
          </w:tcPr>
          <w:p w14:paraId="12BE5578" w14:textId="77777777" w:rsidR="00272244" w:rsidRPr="00FE4264" w:rsidRDefault="00732989" w:rsidP="00CC2659">
            <w:pPr>
              <w:jc w:val="center"/>
              <w:rPr>
                <w:rFonts w:ascii="Times New Roman" w:hAnsi="Times New Roman" w:cs="Times New Roman"/>
                <w:sz w:val="22"/>
                <w:szCs w:val="22"/>
              </w:rPr>
            </w:pPr>
            <w:r w:rsidRPr="00FE4264">
              <w:rPr>
                <w:rFonts w:ascii="Times New Roman" w:hAnsi="Times New Roman" w:cs="Times New Roman"/>
                <w:sz w:val="22"/>
                <w:szCs w:val="22"/>
              </w:rPr>
              <w:t>Показатели комплекса процессных мероприятий</w:t>
            </w:r>
          </w:p>
        </w:tc>
        <w:tc>
          <w:tcPr>
            <w:tcW w:w="1358" w:type="dxa"/>
            <w:vMerge w:val="restart"/>
            <w:tcBorders>
              <w:top w:val="single" w:sz="4" w:space="0" w:color="auto"/>
              <w:left w:val="single" w:sz="4" w:space="0" w:color="auto"/>
            </w:tcBorders>
            <w:shd w:val="clear" w:color="auto" w:fill="FFFFFF"/>
          </w:tcPr>
          <w:p w14:paraId="2AE19311" w14:textId="419D1F2C" w:rsidR="00272244" w:rsidRPr="00FE4264" w:rsidRDefault="00732989" w:rsidP="00CC2659">
            <w:pPr>
              <w:jc w:val="center"/>
              <w:rPr>
                <w:rFonts w:ascii="Times New Roman" w:hAnsi="Times New Roman" w:cs="Times New Roman"/>
                <w:sz w:val="22"/>
                <w:szCs w:val="22"/>
              </w:rPr>
            </w:pPr>
            <w:r w:rsidRPr="00FE4264">
              <w:rPr>
                <w:rFonts w:ascii="Times New Roman" w:hAnsi="Times New Roman" w:cs="Times New Roman"/>
                <w:sz w:val="22"/>
                <w:szCs w:val="22"/>
              </w:rPr>
              <w:t xml:space="preserve">Уровень показателя </w:t>
            </w:r>
            <w:r w:rsidR="006238B2" w:rsidRPr="00FE4264">
              <w:rPr>
                <w:rStyle w:val="af"/>
                <w:rFonts w:ascii="Times New Roman" w:hAnsi="Times New Roman" w:cs="Times New Roman"/>
              </w:rPr>
              <w:footnoteReference w:id="51"/>
            </w:r>
          </w:p>
        </w:tc>
        <w:tc>
          <w:tcPr>
            <w:tcW w:w="1363" w:type="dxa"/>
            <w:vMerge w:val="restart"/>
            <w:tcBorders>
              <w:top w:val="single" w:sz="4" w:space="0" w:color="auto"/>
              <w:left w:val="single" w:sz="4" w:space="0" w:color="auto"/>
            </w:tcBorders>
            <w:shd w:val="clear" w:color="auto" w:fill="FFFFFF"/>
          </w:tcPr>
          <w:p w14:paraId="2AD3CF0A" w14:textId="7709ADED" w:rsidR="00272244" w:rsidRPr="00FE4264" w:rsidRDefault="00732989" w:rsidP="00CC2659">
            <w:pPr>
              <w:jc w:val="center"/>
              <w:rPr>
                <w:rFonts w:ascii="Times New Roman" w:hAnsi="Times New Roman" w:cs="Times New Roman"/>
                <w:sz w:val="22"/>
                <w:szCs w:val="22"/>
              </w:rPr>
            </w:pPr>
            <w:r w:rsidRPr="00FE4264">
              <w:rPr>
                <w:rFonts w:ascii="Times New Roman" w:hAnsi="Times New Roman" w:cs="Times New Roman"/>
                <w:sz w:val="22"/>
                <w:szCs w:val="22"/>
              </w:rPr>
              <w:t>Единица измерения (по ОКЕИ)</w:t>
            </w:r>
          </w:p>
        </w:tc>
        <w:tc>
          <w:tcPr>
            <w:tcW w:w="8679" w:type="dxa"/>
            <w:gridSpan w:val="11"/>
            <w:tcBorders>
              <w:top w:val="single" w:sz="4" w:space="0" w:color="auto"/>
              <w:left w:val="single" w:sz="4" w:space="0" w:color="auto"/>
            </w:tcBorders>
            <w:shd w:val="clear" w:color="auto" w:fill="FFFFFF"/>
            <w:vAlign w:val="center"/>
          </w:tcPr>
          <w:p w14:paraId="1ABA80A3" w14:textId="77777777" w:rsidR="00272244" w:rsidRPr="00FE4264" w:rsidRDefault="00732989" w:rsidP="00CC2659">
            <w:pPr>
              <w:jc w:val="center"/>
              <w:rPr>
                <w:rFonts w:ascii="Times New Roman" w:hAnsi="Times New Roman" w:cs="Times New Roman"/>
                <w:sz w:val="22"/>
                <w:szCs w:val="22"/>
              </w:rPr>
            </w:pPr>
            <w:r w:rsidRPr="00FE4264">
              <w:rPr>
                <w:rFonts w:ascii="Times New Roman" w:hAnsi="Times New Roman" w:cs="Times New Roman"/>
                <w:sz w:val="22"/>
                <w:szCs w:val="22"/>
              </w:rPr>
              <w:t>Плановые значения по месяцам</w:t>
            </w:r>
          </w:p>
        </w:tc>
        <w:tc>
          <w:tcPr>
            <w:tcW w:w="1121" w:type="dxa"/>
            <w:vMerge w:val="restart"/>
            <w:tcBorders>
              <w:top w:val="single" w:sz="4" w:space="0" w:color="auto"/>
              <w:left w:val="single" w:sz="4" w:space="0" w:color="auto"/>
              <w:right w:val="single" w:sz="4" w:space="0" w:color="auto"/>
            </w:tcBorders>
            <w:shd w:val="clear" w:color="auto" w:fill="FFFFFF"/>
            <w:vAlign w:val="center"/>
          </w:tcPr>
          <w:p w14:paraId="7FE5A40F" w14:textId="600B2122" w:rsidR="00272244" w:rsidRPr="00FE4264" w:rsidRDefault="00732989" w:rsidP="00CC2659">
            <w:pPr>
              <w:jc w:val="center"/>
              <w:rPr>
                <w:rFonts w:ascii="Times New Roman" w:hAnsi="Times New Roman" w:cs="Times New Roman"/>
                <w:sz w:val="22"/>
                <w:szCs w:val="22"/>
              </w:rPr>
            </w:pPr>
            <w:r w:rsidRPr="00FE4264">
              <w:rPr>
                <w:rFonts w:ascii="Times New Roman" w:hAnsi="Times New Roman" w:cs="Times New Roman"/>
                <w:sz w:val="22"/>
                <w:szCs w:val="22"/>
              </w:rPr>
              <w:t>На конец (указывается го</w:t>
            </w:r>
            <w:r w:rsidR="006238B2" w:rsidRPr="00FE4264">
              <w:rPr>
                <w:rFonts w:ascii="Times New Roman" w:hAnsi="Times New Roman" w:cs="Times New Roman"/>
                <w:sz w:val="22"/>
                <w:szCs w:val="22"/>
              </w:rPr>
              <w:t>д</w:t>
            </w:r>
            <w:r w:rsidRPr="00FE4264">
              <w:rPr>
                <w:rFonts w:ascii="Times New Roman" w:hAnsi="Times New Roman" w:cs="Times New Roman"/>
                <w:sz w:val="22"/>
                <w:szCs w:val="22"/>
              </w:rPr>
              <w:t>) года</w:t>
            </w:r>
          </w:p>
        </w:tc>
      </w:tr>
      <w:tr w:rsidR="00272244" w:rsidRPr="00FE4264" w14:paraId="33026607" w14:textId="77777777" w:rsidTr="006238B2">
        <w:trPr>
          <w:trHeight w:val="938"/>
          <w:jc w:val="center"/>
        </w:trPr>
        <w:tc>
          <w:tcPr>
            <w:tcW w:w="686" w:type="dxa"/>
            <w:vMerge/>
            <w:tcBorders>
              <w:left w:val="single" w:sz="4" w:space="0" w:color="auto"/>
              <w:bottom w:val="single" w:sz="4" w:space="0" w:color="auto"/>
            </w:tcBorders>
            <w:shd w:val="clear" w:color="auto" w:fill="FFFFFF"/>
          </w:tcPr>
          <w:p w14:paraId="04320201" w14:textId="77777777" w:rsidR="00272244" w:rsidRPr="00FE4264" w:rsidRDefault="00272244" w:rsidP="0030347E">
            <w:pPr>
              <w:rPr>
                <w:rFonts w:ascii="Times New Roman" w:hAnsi="Times New Roman" w:cs="Times New Roman"/>
                <w:sz w:val="22"/>
                <w:szCs w:val="22"/>
              </w:rPr>
            </w:pPr>
          </w:p>
        </w:tc>
        <w:tc>
          <w:tcPr>
            <w:tcW w:w="1814" w:type="dxa"/>
            <w:vMerge/>
            <w:tcBorders>
              <w:left w:val="single" w:sz="4" w:space="0" w:color="auto"/>
              <w:bottom w:val="single" w:sz="4" w:space="0" w:color="auto"/>
            </w:tcBorders>
            <w:shd w:val="clear" w:color="auto" w:fill="FFFFFF"/>
          </w:tcPr>
          <w:p w14:paraId="0D83A00E" w14:textId="77777777" w:rsidR="00272244" w:rsidRPr="00FE4264" w:rsidRDefault="00272244" w:rsidP="0030347E">
            <w:pPr>
              <w:rPr>
                <w:rFonts w:ascii="Times New Roman" w:hAnsi="Times New Roman" w:cs="Times New Roman"/>
                <w:sz w:val="22"/>
                <w:szCs w:val="22"/>
              </w:rPr>
            </w:pPr>
          </w:p>
        </w:tc>
        <w:tc>
          <w:tcPr>
            <w:tcW w:w="1358" w:type="dxa"/>
            <w:vMerge/>
            <w:tcBorders>
              <w:left w:val="single" w:sz="4" w:space="0" w:color="auto"/>
              <w:bottom w:val="single" w:sz="4" w:space="0" w:color="auto"/>
            </w:tcBorders>
            <w:shd w:val="clear" w:color="auto" w:fill="FFFFFF"/>
          </w:tcPr>
          <w:p w14:paraId="0D9FFBB3" w14:textId="77777777" w:rsidR="00272244" w:rsidRPr="00FE4264" w:rsidRDefault="00272244" w:rsidP="0030347E">
            <w:pPr>
              <w:rPr>
                <w:rFonts w:ascii="Times New Roman" w:hAnsi="Times New Roman" w:cs="Times New Roman"/>
                <w:sz w:val="22"/>
                <w:szCs w:val="22"/>
              </w:rPr>
            </w:pPr>
          </w:p>
        </w:tc>
        <w:tc>
          <w:tcPr>
            <w:tcW w:w="1363" w:type="dxa"/>
            <w:vMerge/>
            <w:tcBorders>
              <w:left w:val="single" w:sz="4" w:space="0" w:color="auto"/>
              <w:bottom w:val="single" w:sz="4" w:space="0" w:color="auto"/>
            </w:tcBorders>
            <w:shd w:val="clear" w:color="auto" w:fill="FFFFFF"/>
          </w:tcPr>
          <w:p w14:paraId="4D87C7DC" w14:textId="77777777" w:rsidR="00272244" w:rsidRPr="00FE4264" w:rsidRDefault="00272244" w:rsidP="0030347E">
            <w:pPr>
              <w:rPr>
                <w:rFonts w:ascii="Times New Roman" w:hAnsi="Times New Roman" w:cs="Times New Roman"/>
                <w:sz w:val="22"/>
                <w:szCs w:val="22"/>
              </w:rPr>
            </w:pPr>
          </w:p>
        </w:tc>
        <w:tc>
          <w:tcPr>
            <w:tcW w:w="682" w:type="dxa"/>
            <w:tcBorders>
              <w:top w:val="single" w:sz="4" w:space="0" w:color="auto"/>
              <w:left w:val="single" w:sz="4" w:space="0" w:color="auto"/>
              <w:bottom w:val="single" w:sz="4" w:space="0" w:color="auto"/>
            </w:tcBorders>
            <w:shd w:val="clear" w:color="auto" w:fill="FFFFFF"/>
          </w:tcPr>
          <w:p w14:paraId="6D0B27D9"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янв.</w:t>
            </w:r>
          </w:p>
        </w:tc>
        <w:tc>
          <w:tcPr>
            <w:tcW w:w="739" w:type="dxa"/>
            <w:tcBorders>
              <w:top w:val="single" w:sz="4" w:space="0" w:color="auto"/>
              <w:left w:val="single" w:sz="4" w:space="0" w:color="auto"/>
              <w:bottom w:val="single" w:sz="4" w:space="0" w:color="auto"/>
            </w:tcBorders>
            <w:shd w:val="clear" w:color="auto" w:fill="FFFFFF"/>
          </w:tcPr>
          <w:p w14:paraId="6004A35F"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фев.</w:t>
            </w:r>
          </w:p>
        </w:tc>
        <w:tc>
          <w:tcPr>
            <w:tcW w:w="792" w:type="dxa"/>
            <w:tcBorders>
              <w:top w:val="single" w:sz="4" w:space="0" w:color="auto"/>
              <w:left w:val="single" w:sz="4" w:space="0" w:color="auto"/>
              <w:bottom w:val="single" w:sz="4" w:space="0" w:color="auto"/>
            </w:tcBorders>
            <w:shd w:val="clear" w:color="auto" w:fill="FFFFFF"/>
          </w:tcPr>
          <w:p w14:paraId="2CFC50F3"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март</w:t>
            </w:r>
          </w:p>
        </w:tc>
        <w:tc>
          <w:tcPr>
            <w:tcW w:w="739" w:type="dxa"/>
            <w:tcBorders>
              <w:top w:val="single" w:sz="4" w:space="0" w:color="auto"/>
              <w:left w:val="single" w:sz="4" w:space="0" w:color="auto"/>
              <w:bottom w:val="single" w:sz="4" w:space="0" w:color="auto"/>
            </w:tcBorders>
            <w:shd w:val="clear" w:color="auto" w:fill="FFFFFF"/>
          </w:tcPr>
          <w:p w14:paraId="66BA4128"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апр.</w:t>
            </w:r>
          </w:p>
        </w:tc>
        <w:tc>
          <w:tcPr>
            <w:tcW w:w="792" w:type="dxa"/>
            <w:tcBorders>
              <w:top w:val="single" w:sz="4" w:space="0" w:color="auto"/>
              <w:left w:val="single" w:sz="4" w:space="0" w:color="auto"/>
              <w:bottom w:val="single" w:sz="4" w:space="0" w:color="auto"/>
            </w:tcBorders>
            <w:shd w:val="clear" w:color="auto" w:fill="FFFFFF"/>
          </w:tcPr>
          <w:p w14:paraId="1262954B"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май</w:t>
            </w:r>
          </w:p>
        </w:tc>
        <w:tc>
          <w:tcPr>
            <w:tcW w:w="965" w:type="dxa"/>
            <w:tcBorders>
              <w:top w:val="single" w:sz="4" w:space="0" w:color="auto"/>
              <w:left w:val="single" w:sz="4" w:space="0" w:color="auto"/>
              <w:bottom w:val="single" w:sz="4" w:space="0" w:color="auto"/>
            </w:tcBorders>
            <w:shd w:val="clear" w:color="auto" w:fill="FFFFFF"/>
          </w:tcPr>
          <w:p w14:paraId="6B061817"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июнь</w:t>
            </w:r>
          </w:p>
        </w:tc>
        <w:tc>
          <w:tcPr>
            <w:tcW w:w="965" w:type="dxa"/>
            <w:tcBorders>
              <w:top w:val="single" w:sz="4" w:space="0" w:color="auto"/>
              <w:left w:val="single" w:sz="4" w:space="0" w:color="auto"/>
              <w:bottom w:val="single" w:sz="4" w:space="0" w:color="auto"/>
            </w:tcBorders>
            <w:shd w:val="clear" w:color="auto" w:fill="FFFFFF"/>
          </w:tcPr>
          <w:p w14:paraId="63D70CE2"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июль</w:t>
            </w:r>
          </w:p>
        </w:tc>
        <w:tc>
          <w:tcPr>
            <w:tcW w:w="792" w:type="dxa"/>
            <w:tcBorders>
              <w:top w:val="single" w:sz="4" w:space="0" w:color="auto"/>
              <w:left w:val="single" w:sz="4" w:space="0" w:color="auto"/>
              <w:bottom w:val="single" w:sz="4" w:space="0" w:color="auto"/>
            </w:tcBorders>
            <w:shd w:val="clear" w:color="auto" w:fill="FFFFFF"/>
          </w:tcPr>
          <w:p w14:paraId="4C1634E9"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авг.</w:t>
            </w:r>
          </w:p>
        </w:tc>
        <w:tc>
          <w:tcPr>
            <w:tcW w:w="739" w:type="dxa"/>
            <w:tcBorders>
              <w:top w:val="single" w:sz="4" w:space="0" w:color="auto"/>
              <w:left w:val="single" w:sz="4" w:space="0" w:color="auto"/>
              <w:bottom w:val="single" w:sz="4" w:space="0" w:color="auto"/>
            </w:tcBorders>
            <w:shd w:val="clear" w:color="auto" w:fill="FFFFFF"/>
          </w:tcPr>
          <w:p w14:paraId="0AF89D53"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сен.</w:t>
            </w:r>
          </w:p>
        </w:tc>
        <w:tc>
          <w:tcPr>
            <w:tcW w:w="792" w:type="dxa"/>
            <w:tcBorders>
              <w:top w:val="single" w:sz="4" w:space="0" w:color="auto"/>
              <w:left w:val="single" w:sz="4" w:space="0" w:color="auto"/>
              <w:bottom w:val="single" w:sz="4" w:space="0" w:color="auto"/>
            </w:tcBorders>
            <w:shd w:val="clear" w:color="auto" w:fill="FFFFFF"/>
          </w:tcPr>
          <w:p w14:paraId="7EB821FC"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окт.</w:t>
            </w:r>
          </w:p>
        </w:tc>
        <w:tc>
          <w:tcPr>
            <w:tcW w:w="682" w:type="dxa"/>
            <w:tcBorders>
              <w:top w:val="single" w:sz="4" w:space="0" w:color="auto"/>
              <w:left w:val="single" w:sz="4" w:space="0" w:color="auto"/>
              <w:bottom w:val="single" w:sz="4" w:space="0" w:color="auto"/>
            </w:tcBorders>
            <w:shd w:val="clear" w:color="auto" w:fill="FFFFFF"/>
          </w:tcPr>
          <w:p w14:paraId="78FCC085"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нояб.</w:t>
            </w:r>
          </w:p>
        </w:tc>
        <w:tc>
          <w:tcPr>
            <w:tcW w:w="1121" w:type="dxa"/>
            <w:vMerge/>
            <w:tcBorders>
              <w:left w:val="single" w:sz="4" w:space="0" w:color="auto"/>
              <w:bottom w:val="single" w:sz="4" w:space="0" w:color="auto"/>
              <w:right w:val="single" w:sz="4" w:space="0" w:color="auto"/>
            </w:tcBorders>
            <w:shd w:val="clear" w:color="auto" w:fill="FFFFFF"/>
            <w:vAlign w:val="center"/>
          </w:tcPr>
          <w:p w14:paraId="1372B7D0" w14:textId="77777777" w:rsidR="00272244" w:rsidRPr="00FE4264" w:rsidRDefault="00272244" w:rsidP="0030347E">
            <w:pPr>
              <w:rPr>
                <w:rFonts w:ascii="Times New Roman" w:hAnsi="Times New Roman" w:cs="Times New Roman"/>
                <w:sz w:val="22"/>
                <w:szCs w:val="22"/>
              </w:rPr>
            </w:pPr>
          </w:p>
        </w:tc>
      </w:tr>
      <w:tr w:rsidR="00272244" w:rsidRPr="00FE4264" w14:paraId="124351C6" w14:textId="77777777" w:rsidTr="006238B2">
        <w:trPr>
          <w:trHeight w:val="413"/>
          <w:jc w:val="center"/>
        </w:trPr>
        <w:tc>
          <w:tcPr>
            <w:tcW w:w="686" w:type="dxa"/>
            <w:tcBorders>
              <w:top w:val="single" w:sz="4" w:space="0" w:color="auto"/>
              <w:left w:val="single" w:sz="4" w:space="0" w:color="auto"/>
            </w:tcBorders>
            <w:shd w:val="clear" w:color="auto" w:fill="FFFFFF"/>
            <w:vAlign w:val="bottom"/>
          </w:tcPr>
          <w:p w14:paraId="6A9ECF3B"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1.</w:t>
            </w:r>
          </w:p>
        </w:tc>
        <w:tc>
          <w:tcPr>
            <w:tcW w:w="14335" w:type="dxa"/>
            <w:gridSpan w:val="15"/>
            <w:tcBorders>
              <w:top w:val="single" w:sz="4" w:space="0" w:color="auto"/>
              <w:left w:val="single" w:sz="4" w:space="0" w:color="auto"/>
              <w:right w:val="single" w:sz="4" w:space="0" w:color="auto"/>
            </w:tcBorders>
            <w:shd w:val="clear" w:color="auto" w:fill="FFFFFF"/>
            <w:vAlign w:val="center"/>
          </w:tcPr>
          <w:p w14:paraId="6980EE50" w14:textId="27D1EFBF"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Наименование за</w:t>
            </w:r>
            <w:r w:rsidR="006238B2" w:rsidRPr="00FE4264">
              <w:rPr>
                <w:rFonts w:ascii="Times New Roman" w:hAnsi="Times New Roman" w:cs="Times New Roman"/>
                <w:sz w:val="22"/>
                <w:szCs w:val="22"/>
              </w:rPr>
              <w:t>д</w:t>
            </w:r>
            <w:r w:rsidRPr="00FE4264">
              <w:rPr>
                <w:rFonts w:ascii="Times New Roman" w:hAnsi="Times New Roman" w:cs="Times New Roman"/>
                <w:sz w:val="22"/>
                <w:szCs w:val="22"/>
              </w:rPr>
              <w:t>ачи</w:t>
            </w:r>
          </w:p>
        </w:tc>
      </w:tr>
      <w:tr w:rsidR="00272244" w:rsidRPr="00FE4264" w14:paraId="77326BD9" w14:textId="77777777" w:rsidTr="006238B2">
        <w:trPr>
          <w:trHeight w:val="702"/>
          <w:jc w:val="center"/>
        </w:trPr>
        <w:tc>
          <w:tcPr>
            <w:tcW w:w="686" w:type="dxa"/>
            <w:tcBorders>
              <w:top w:val="single" w:sz="4" w:space="0" w:color="auto"/>
              <w:left w:val="single" w:sz="4" w:space="0" w:color="auto"/>
            </w:tcBorders>
            <w:shd w:val="clear" w:color="auto" w:fill="FFFFFF"/>
            <w:vAlign w:val="center"/>
          </w:tcPr>
          <w:p w14:paraId="3BA4E32F"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1.1.</w:t>
            </w:r>
          </w:p>
        </w:tc>
        <w:tc>
          <w:tcPr>
            <w:tcW w:w="1814" w:type="dxa"/>
            <w:tcBorders>
              <w:top w:val="single" w:sz="4" w:space="0" w:color="auto"/>
              <w:left w:val="single" w:sz="4" w:space="0" w:color="auto"/>
            </w:tcBorders>
            <w:shd w:val="clear" w:color="auto" w:fill="FFFFFF"/>
            <w:vAlign w:val="center"/>
          </w:tcPr>
          <w:p w14:paraId="3FAC5C23"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Наименование</w:t>
            </w:r>
          </w:p>
          <w:p w14:paraId="5257914A"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показателя</w:t>
            </w:r>
          </w:p>
        </w:tc>
        <w:tc>
          <w:tcPr>
            <w:tcW w:w="1358" w:type="dxa"/>
            <w:tcBorders>
              <w:top w:val="single" w:sz="4" w:space="0" w:color="auto"/>
              <w:left w:val="single" w:sz="4" w:space="0" w:color="auto"/>
            </w:tcBorders>
            <w:shd w:val="clear" w:color="auto" w:fill="FFFFFF"/>
          </w:tcPr>
          <w:p w14:paraId="046DB747" w14:textId="77777777" w:rsidR="00272244" w:rsidRPr="00FE4264" w:rsidRDefault="00272244" w:rsidP="0030347E">
            <w:pPr>
              <w:rPr>
                <w:rFonts w:ascii="Times New Roman" w:hAnsi="Times New Roman" w:cs="Times New Roman"/>
                <w:sz w:val="22"/>
                <w:szCs w:val="22"/>
              </w:rPr>
            </w:pPr>
          </w:p>
        </w:tc>
        <w:tc>
          <w:tcPr>
            <w:tcW w:w="1363" w:type="dxa"/>
            <w:tcBorders>
              <w:top w:val="single" w:sz="4" w:space="0" w:color="auto"/>
              <w:left w:val="single" w:sz="4" w:space="0" w:color="auto"/>
            </w:tcBorders>
            <w:shd w:val="clear" w:color="auto" w:fill="FFFFFF"/>
          </w:tcPr>
          <w:p w14:paraId="001CC7C8" w14:textId="77777777" w:rsidR="00272244" w:rsidRPr="00FE4264" w:rsidRDefault="00272244" w:rsidP="0030347E">
            <w:pPr>
              <w:rPr>
                <w:rFonts w:ascii="Times New Roman" w:hAnsi="Times New Roman" w:cs="Times New Roman"/>
                <w:sz w:val="22"/>
                <w:szCs w:val="22"/>
              </w:rPr>
            </w:pPr>
          </w:p>
        </w:tc>
        <w:tc>
          <w:tcPr>
            <w:tcW w:w="682" w:type="dxa"/>
            <w:tcBorders>
              <w:top w:val="single" w:sz="4" w:space="0" w:color="auto"/>
              <w:left w:val="single" w:sz="4" w:space="0" w:color="auto"/>
            </w:tcBorders>
            <w:shd w:val="clear" w:color="auto" w:fill="FFFFFF"/>
          </w:tcPr>
          <w:p w14:paraId="6B2904D7" w14:textId="77777777" w:rsidR="00272244" w:rsidRPr="00FE4264" w:rsidRDefault="00272244" w:rsidP="0030347E">
            <w:pPr>
              <w:rPr>
                <w:rFonts w:ascii="Times New Roman" w:hAnsi="Times New Roman" w:cs="Times New Roman"/>
                <w:sz w:val="22"/>
                <w:szCs w:val="22"/>
              </w:rPr>
            </w:pPr>
          </w:p>
        </w:tc>
        <w:tc>
          <w:tcPr>
            <w:tcW w:w="739" w:type="dxa"/>
            <w:tcBorders>
              <w:top w:val="single" w:sz="4" w:space="0" w:color="auto"/>
              <w:left w:val="single" w:sz="4" w:space="0" w:color="auto"/>
            </w:tcBorders>
            <w:shd w:val="clear" w:color="auto" w:fill="FFFFFF"/>
          </w:tcPr>
          <w:p w14:paraId="1FABAD5C"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tcBorders>
            <w:shd w:val="clear" w:color="auto" w:fill="FFFFFF"/>
          </w:tcPr>
          <w:p w14:paraId="18267106" w14:textId="77777777" w:rsidR="00272244" w:rsidRPr="00FE4264" w:rsidRDefault="00272244" w:rsidP="0030347E">
            <w:pPr>
              <w:rPr>
                <w:rFonts w:ascii="Times New Roman" w:hAnsi="Times New Roman" w:cs="Times New Roman"/>
                <w:sz w:val="22"/>
                <w:szCs w:val="22"/>
              </w:rPr>
            </w:pPr>
          </w:p>
        </w:tc>
        <w:tc>
          <w:tcPr>
            <w:tcW w:w="739" w:type="dxa"/>
            <w:tcBorders>
              <w:top w:val="single" w:sz="4" w:space="0" w:color="auto"/>
              <w:left w:val="single" w:sz="4" w:space="0" w:color="auto"/>
            </w:tcBorders>
            <w:shd w:val="clear" w:color="auto" w:fill="FFFFFF"/>
          </w:tcPr>
          <w:p w14:paraId="15CABB6A"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tcBorders>
            <w:shd w:val="clear" w:color="auto" w:fill="FFFFFF"/>
          </w:tcPr>
          <w:p w14:paraId="1D8488E2" w14:textId="77777777" w:rsidR="00272244" w:rsidRPr="00FE4264" w:rsidRDefault="00272244" w:rsidP="0030347E">
            <w:pPr>
              <w:rPr>
                <w:rFonts w:ascii="Times New Roman" w:hAnsi="Times New Roman" w:cs="Times New Roman"/>
                <w:sz w:val="22"/>
                <w:szCs w:val="22"/>
              </w:rPr>
            </w:pPr>
          </w:p>
        </w:tc>
        <w:tc>
          <w:tcPr>
            <w:tcW w:w="965" w:type="dxa"/>
            <w:tcBorders>
              <w:top w:val="single" w:sz="4" w:space="0" w:color="auto"/>
              <w:left w:val="single" w:sz="4" w:space="0" w:color="auto"/>
            </w:tcBorders>
            <w:shd w:val="clear" w:color="auto" w:fill="FFFFFF"/>
          </w:tcPr>
          <w:p w14:paraId="0084027F" w14:textId="77777777" w:rsidR="00272244" w:rsidRPr="00FE4264" w:rsidRDefault="00272244" w:rsidP="0030347E">
            <w:pPr>
              <w:rPr>
                <w:rFonts w:ascii="Times New Roman" w:hAnsi="Times New Roman" w:cs="Times New Roman"/>
                <w:sz w:val="22"/>
                <w:szCs w:val="22"/>
              </w:rPr>
            </w:pPr>
          </w:p>
        </w:tc>
        <w:tc>
          <w:tcPr>
            <w:tcW w:w="965" w:type="dxa"/>
            <w:tcBorders>
              <w:top w:val="single" w:sz="4" w:space="0" w:color="auto"/>
              <w:left w:val="single" w:sz="4" w:space="0" w:color="auto"/>
            </w:tcBorders>
            <w:shd w:val="clear" w:color="auto" w:fill="FFFFFF"/>
          </w:tcPr>
          <w:p w14:paraId="6360850C"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tcBorders>
            <w:shd w:val="clear" w:color="auto" w:fill="FFFFFF"/>
          </w:tcPr>
          <w:p w14:paraId="08DCFF12" w14:textId="77777777" w:rsidR="00272244" w:rsidRPr="00FE4264" w:rsidRDefault="00272244" w:rsidP="0030347E">
            <w:pPr>
              <w:rPr>
                <w:rFonts w:ascii="Times New Roman" w:hAnsi="Times New Roman" w:cs="Times New Roman"/>
                <w:sz w:val="22"/>
                <w:szCs w:val="22"/>
              </w:rPr>
            </w:pPr>
          </w:p>
        </w:tc>
        <w:tc>
          <w:tcPr>
            <w:tcW w:w="739" w:type="dxa"/>
            <w:tcBorders>
              <w:top w:val="single" w:sz="4" w:space="0" w:color="auto"/>
              <w:left w:val="single" w:sz="4" w:space="0" w:color="auto"/>
            </w:tcBorders>
            <w:shd w:val="clear" w:color="auto" w:fill="FFFFFF"/>
          </w:tcPr>
          <w:p w14:paraId="21320F16"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tcBorders>
            <w:shd w:val="clear" w:color="auto" w:fill="FFFFFF"/>
          </w:tcPr>
          <w:p w14:paraId="187985A7" w14:textId="77777777" w:rsidR="00272244" w:rsidRPr="00FE4264" w:rsidRDefault="00272244" w:rsidP="0030347E">
            <w:pPr>
              <w:rPr>
                <w:rFonts w:ascii="Times New Roman" w:hAnsi="Times New Roman" w:cs="Times New Roman"/>
                <w:sz w:val="22"/>
                <w:szCs w:val="22"/>
              </w:rPr>
            </w:pPr>
          </w:p>
        </w:tc>
        <w:tc>
          <w:tcPr>
            <w:tcW w:w="682" w:type="dxa"/>
            <w:tcBorders>
              <w:top w:val="single" w:sz="4" w:space="0" w:color="auto"/>
              <w:left w:val="single" w:sz="4" w:space="0" w:color="auto"/>
            </w:tcBorders>
            <w:shd w:val="clear" w:color="auto" w:fill="FFFFFF"/>
          </w:tcPr>
          <w:p w14:paraId="09091629" w14:textId="77777777" w:rsidR="00272244" w:rsidRPr="00FE4264" w:rsidRDefault="00272244" w:rsidP="0030347E">
            <w:pPr>
              <w:rPr>
                <w:rFonts w:ascii="Times New Roman" w:hAnsi="Times New Roman" w:cs="Times New Roman"/>
                <w:sz w:val="22"/>
                <w:szCs w:val="22"/>
              </w:rPr>
            </w:pPr>
          </w:p>
        </w:tc>
        <w:tc>
          <w:tcPr>
            <w:tcW w:w="1121" w:type="dxa"/>
            <w:tcBorders>
              <w:top w:val="single" w:sz="4" w:space="0" w:color="auto"/>
              <w:left w:val="single" w:sz="4" w:space="0" w:color="auto"/>
              <w:right w:val="single" w:sz="4" w:space="0" w:color="auto"/>
            </w:tcBorders>
            <w:shd w:val="clear" w:color="auto" w:fill="FFFFFF"/>
          </w:tcPr>
          <w:p w14:paraId="3CA3E91A" w14:textId="77777777" w:rsidR="00272244" w:rsidRPr="00FE4264" w:rsidRDefault="00272244" w:rsidP="0030347E">
            <w:pPr>
              <w:rPr>
                <w:rFonts w:ascii="Times New Roman" w:hAnsi="Times New Roman" w:cs="Times New Roman"/>
                <w:sz w:val="22"/>
                <w:szCs w:val="22"/>
              </w:rPr>
            </w:pPr>
          </w:p>
        </w:tc>
      </w:tr>
      <w:tr w:rsidR="00272244" w:rsidRPr="00FE4264" w14:paraId="69CBBD60" w14:textId="77777777" w:rsidTr="006238B2">
        <w:trPr>
          <w:trHeight w:val="557"/>
          <w:jc w:val="center"/>
        </w:trPr>
        <w:tc>
          <w:tcPr>
            <w:tcW w:w="686" w:type="dxa"/>
            <w:tcBorders>
              <w:top w:val="single" w:sz="4" w:space="0" w:color="auto"/>
              <w:left w:val="single" w:sz="4" w:space="0" w:color="auto"/>
            </w:tcBorders>
            <w:shd w:val="clear" w:color="auto" w:fill="FFFFFF"/>
            <w:vAlign w:val="center"/>
          </w:tcPr>
          <w:p w14:paraId="64606921"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N.</w:t>
            </w:r>
          </w:p>
        </w:tc>
        <w:tc>
          <w:tcPr>
            <w:tcW w:w="14335" w:type="dxa"/>
            <w:gridSpan w:val="15"/>
            <w:tcBorders>
              <w:top w:val="single" w:sz="4" w:space="0" w:color="auto"/>
              <w:left w:val="single" w:sz="4" w:space="0" w:color="auto"/>
              <w:right w:val="single" w:sz="4" w:space="0" w:color="auto"/>
            </w:tcBorders>
            <w:shd w:val="clear" w:color="auto" w:fill="FFFFFF"/>
            <w:vAlign w:val="center"/>
          </w:tcPr>
          <w:p w14:paraId="61ADF638" w14:textId="40B81190"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Наименование за</w:t>
            </w:r>
            <w:r w:rsidR="006238B2" w:rsidRPr="00FE4264">
              <w:rPr>
                <w:rFonts w:ascii="Times New Roman" w:hAnsi="Times New Roman" w:cs="Times New Roman"/>
                <w:sz w:val="22"/>
                <w:szCs w:val="22"/>
              </w:rPr>
              <w:t>д</w:t>
            </w:r>
            <w:r w:rsidRPr="00FE4264">
              <w:rPr>
                <w:rFonts w:ascii="Times New Roman" w:hAnsi="Times New Roman" w:cs="Times New Roman"/>
                <w:sz w:val="22"/>
                <w:szCs w:val="22"/>
              </w:rPr>
              <w:t>ачи</w:t>
            </w:r>
          </w:p>
        </w:tc>
      </w:tr>
      <w:tr w:rsidR="00272244" w:rsidRPr="00FE4264" w14:paraId="4024B396" w14:textId="77777777" w:rsidTr="006238B2">
        <w:trPr>
          <w:trHeight w:val="707"/>
          <w:jc w:val="center"/>
        </w:trPr>
        <w:tc>
          <w:tcPr>
            <w:tcW w:w="686" w:type="dxa"/>
            <w:tcBorders>
              <w:top w:val="single" w:sz="4" w:space="0" w:color="auto"/>
              <w:left w:val="single" w:sz="4" w:space="0" w:color="auto"/>
              <w:bottom w:val="single" w:sz="4" w:space="0" w:color="auto"/>
            </w:tcBorders>
            <w:shd w:val="clear" w:color="auto" w:fill="FFFFFF"/>
          </w:tcPr>
          <w:p w14:paraId="482CEF74"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N.1.</w:t>
            </w:r>
          </w:p>
        </w:tc>
        <w:tc>
          <w:tcPr>
            <w:tcW w:w="1814" w:type="dxa"/>
            <w:tcBorders>
              <w:top w:val="single" w:sz="4" w:space="0" w:color="auto"/>
              <w:left w:val="single" w:sz="4" w:space="0" w:color="auto"/>
              <w:bottom w:val="single" w:sz="4" w:space="0" w:color="auto"/>
            </w:tcBorders>
            <w:shd w:val="clear" w:color="auto" w:fill="FFFFFF"/>
            <w:vAlign w:val="center"/>
          </w:tcPr>
          <w:p w14:paraId="7EEB1E56"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Наименование</w:t>
            </w:r>
          </w:p>
          <w:p w14:paraId="1CF7CA59" w14:textId="77777777" w:rsidR="00272244" w:rsidRPr="00FE4264" w:rsidRDefault="00732989" w:rsidP="0030347E">
            <w:pPr>
              <w:rPr>
                <w:rFonts w:ascii="Times New Roman" w:hAnsi="Times New Roman" w:cs="Times New Roman"/>
                <w:sz w:val="22"/>
                <w:szCs w:val="22"/>
              </w:rPr>
            </w:pPr>
            <w:r w:rsidRPr="00FE4264">
              <w:rPr>
                <w:rFonts w:ascii="Times New Roman" w:hAnsi="Times New Roman" w:cs="Times New Roman"/>
                <w:sz w:val="22"/>
                <w:szCs w:val="22"/>
              </w:rPr>
              <w:t>показателя</w:t>
            </w:r>
          </w:p>
        </w:tc>
        <w:tc>
          <w:tcPr>
            <w:tcW w:w="1358" w:type="dxa"/>
            <w:tcBorders>
              <w:top w:val="single" w:sz="4" w:space="0" w:color="auto"/>
              <w:left w:val="single" w:sz="4" w:space="0" w:color="auto"/>
              <w:bottom w:val="single" w:sz="4" w:space="0" w:color="auto"/>
            </w:tcBorders>
            <w:shd w:val="clear" w:color="auto" w:fill="FFFFFF"/>
          </w:tcPr>
          <w:p w14:paraId="691A6A9B" w14:textId="77777777" w:rsidR="00272244" w:rsidRPr="00FE4264" w:rsidRDefault="00272244" w:rsidP="0030347E">
            <w:pPr>
              <w:rPr>
                <w:rFonts w:ascii="Times New Roman" w:hAnsi="Times New Roman" w:cs="Times New Roman"/>
                <w:sz w:val="22"/>
                <w:szCs w:val="22"/>
              </w:rPr>
            </w:pPr>
          </w:p>
        </w:tc>
        <w:tc>
          <w:tcPr>
            <w:tcW w:w="1363" w:type="dxa"/>
            <w:tcBorders>
              <w:top w:val="single" w:sz="4" w:space="0" w:color="auto"/>
              <w:left w:val="single" w:sz="4" w:space="0" w:color="auto"/>
              <w:bottom w:val="single" w:sz="4" w:space="0" w:color="auto"/>
            </w:tcBorders>
            <w:shd w:val="clear" w:color="auto" w:fill="FFFFFF"/>
          </w:tcPr>
          <w:p w14:paraId="3578B7F1" w14:textId="77777777" w:rsidR="00272244" w:rsidRPr="00FE4264" w:rsidRDefault="00272244" w:rsidP="0030347E">
            <w:pPr>
              <w:rPr>
                <w:rFonts w:ascii="Times New Roman" w:hAnsi="Times New Roman" w:cs="Times New Roman"/>
                <w:sz w:val="22"/>
                <w:szCs w:val="22"/>
              </w:rPr>
            </w:pPr>
          </w:p>
        </w:tc>
        <w:tc>
          <w:tcPr>
            <w:tcW w:w="682" w:type="dxa"/>
            <w:tcBorders>
              <w:top w:val="single" w:sz="4" w:space="0" w:color="auto"/>
              <w:left w:val="single" w:sz="4" w:space="0" w:color="auto"/>
              <w:bottom w:val="single" w:sz="4" w:space="0" w:color="auto"/>
            </w:tcBorders>
            <w:shd w:val="clear" w:color="auto" w:fill="FFFFFF"/>
          </w:tcPr>
          <w:p w14:paraId="73356726" w14:textId="77777777" w:rsidR="00272244" w:rsidRPr="00FE4264" w:rsidRDefault="00272244" w:rsidP="0030347E">
            <w:pPr>
              <w:rPr>
                <w:rFonts w:ascii="Times New Roman" w:hAnsi="Times New Roman" w:cs="Times New Roman"/>
                <w:sz w:val="22"/>
                <w:szCs w:val="22"/>
              </w:rPr>
            </w:pPr>
          </w:p>
        </w:tc>
        <w:tc>
          <w:tcPr>
            <w:tcW w:w="739" w:type="dxa"/>
            <w:tcBorders>
              <w:top w:val="single" w:sz="4" w:space="0" w:color="auto"/>
              <w:left w:val="single" w:sz="4" w:space="0" w:color="auto"/>
              <w:bottom w:val="single" w:sz="4" w:space="0" w:color="auto"/>
            </w:tcBorders>
            <w:shd w:val="clear" w:color="auto" w:fill="FFFFFF"/>
          </w:tcPr>
          <w:p w14:paraId="62C30B66"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bottom w:val="single" w:sz="4" w:space="0" w:color="auto"/>
            </w:tcBorders>
            <w:shd w:val="clear" w:color="auto" w:fill="FFFFFF"/>
          </w:tcPr>
          <w:p w14:paraId="6F9925CA" w14:textId="77777777" w:rsidR="00272244" w:rsidRPr="00FE4264" w:rsidRDefault="00272244" w:rsidP="0030347E">
            <w:pPr>
              <w:rPr>
                <w:rFonts w:ascii="Times New Roman" w:hAnsi="Times New Roman" w:cs="Times New Roman"/>
                <w:sz w:val="22"/>
                <w:szCs w:val="22"/>
              </w:rPr>
            </w:pPr>
          </w:p>
        </w:tc>
        <w:tc>
          <w:tcPr>
            <w:tcW w:w="739" w:type="dxa"/>
            <w:tcBorders>
              <w:top w:val="single" w:sz="4" w:space="0" w:color="auto"/>
              <w:left w:val="single" w:sz="4" w:space="0" w:color="auto"/>
              <w:bottom w:val="single" w:sz="4" w:space="0" w:color="auto"/>
            </w:tcBorders>
            <w:shd w:val="clear" w:color="auto" w:fill="FFFFFF"/>
          </w:tcPr>
          <w:p w14:paraId="614B9923"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bottom w:val="single" w:sz="4" w:space="0" w:color="auto"/>
            </w:tcBorders>
            <w:shd w:val="clear" w:color="auto" w:fill="FFFFFF"/>
          </w:tcPr>
          <w:p w14:paraId="2C3EBD24" w14:textId="77777777" w:rsidR="00272244" w:rsidRPr="00FE4264" w:rsidRDefault="00272244" w:rsidP="0030347E">
            <w:pPr>
              <w:rPr>
                <w:rFonts w:ascii="Times New Roman" w:hAnsi="Times New Roman" w:cs="Times New Roman"/>
                <w:sz w:val="22"/>
                <w:szCs w:val="22"/>
              </w:rPr>
            </w:pPr>
          </w:p>
        </w:tc>
        <w:tc>
          <w:tcPr>
            <w:tcW w:w="965" w:type="dxa"/>
            <w:tcBorders>
              <w:top w:val="single" w:sz="4" w:space="0" w:color="auto"/>
              <w:left w:val="single" w:sz="4" w:space="0" w:color="auto"/>
              <w:bottom w:val="single" w:sz="4" w:space="0" w:color="auto"/>
            </w:tcBorders>
            <w:shd w:val="clear" w:color="auto" w:fill="FFFFFF"/>
          </w:tcPr>
          <w:p w14:paraId="7DEAD75B" w14:textId="77777777" w:rsidR="00272244" w:rsidRPr="00FE4264" w:rsidRDefault="00272244" w:rsidP="0030347E">
            <w:pPr>
              <w:rPr>
                <w:rFonts w:ascii="Times New Roman" w:hAnsi="Times New Roman" w:cs="Times New Roman"/>
                <w:sz w:val="22"/>
                <w:szCs w:val="22"/>
              </w:rPr>
            </w:pPr>
          </w:p>
        </w:tc>
        <w:tc>
          <w:tcPr>
            <w:tcW w:w="965" w:type="dxa"/>
            <w:tcBorders>
              <w:top w:val="single" w:sz="4" w:space="0" w:color="auto"/>
              <w:left w:val="single" w:sz="4" w:space="0" w:color="auto"/>
              <w:bottom w:val="single" w:sz="4" w:space="0" w:color="auto"/>
            </w:tcBorders>
            <w:shd w:val="clear" w:color="auto" w:fill="FFFFFF"/>
          </w:tcPr>
          <w:p w14:paraId="3554B0A0"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bottom w:val="single" w:sz="4" w:space="0" w:color="auto"/>
            </w:tcBorders>
            <w:shd w:val="clear" w:color="auto" w:fill="FFFFFF"/>
          </w:tcPr>
          <w:p w14:paraId="0D08B9A1" w14:textId="77777777" w:rsidR="00272244" w:rsidRPr="00FE4264" w:rsidRDefault="00272244" w:rsidP="0030347E">
            <w:pPr>
              <w:rPr>
                <w:rFonts w:ascii="Times New Roman" w:hAnsi="Times New Roman" w:cs="Times New Roman"/>
                <w:sz w:val="22"/>
                <w:szCs w:val="22"/>
              </w:rPr>
            </w:pPr>
          </w:p>
        </w:tc>
        <w:tc>
          <w:tcPr>
            <w:tcW w:w="739" w:type="dxa"/>
            <w:tcBorders>
              <w:top w:val="single" w:sz="4" w:space="0" w:color="auto"/>
              <w:left w:val="single" w:sz="4" w:space="0" w:color="auto"/>
              <w:bottom w:val="single" w:sz="4" w:space="0" w:color="auto"/>
            </w:tcBorders>
            <w:shd w:val="clear" w:color="auto" w:fill="FFFFFF"/>
          </w:tcPr>
          <w:p w14:paraId="22C5FE40" w14:textId="77777777" w:rsidR="00272244" w:rsidRPr="00FE4264" w:rsidRDefault="00272244" w:rsidP="0030347E">
            <w:pPr>
              <w:rPr>
                <w:rFonts w:ascii="Times New Roman" w:hAnsi="Times New Roman" w:cs="Times New Roman"/>
                <w:sz w:val="22"/>
                <w:szCs w:val="22"/>
              </w:rPr>
            </w:pPr>
          </w:p>
        </w:tc>
        <w:tc>
          <w:tcPr>
            <w:tcW w:w="792" w:type="dxa"/>
            <w:tcBorders>
              <w:top w:val="single" w:sz="4" w:space="0" w:color="auto"/>
              <w:left w:val="single" w:sz="4" w:space="0" w:color="auto"/>
              <w:bottom w:val="single" w:sz="4" w:space="0" w:color="auto"/>
            </w:tcBorders>
            <w:shd w:val="clear" w:color="auto" w:fill="FFFFFF"/>
          </w:tcPr>
          <w:p w14:paraId="20B7AFE6" w14:textId="77777777" w:rsidR="00272244" w:rsidRPr="00FE4264" w:rsidRDefault="00272244" w:rsidP="0030347E">
            <w:pPr>
              <w:rPr>
                <w:rFonts w:ascii="Times New Roman" w:hAnsi="Times New Roman" w:cs="Times New Roman"/>
                <w:sz w:val="22"/>
                <w:szCs w:val="22"/>
              </w:rPr>
            </w:pPr>
          </w:p>
        </w:tc>
        <w:tc>
          <w:tcPr>
            <w:tcW w:w="682" w:type="dxa"/>
            <w:tcBorders>
              <w:top w:val="single" w:sz="4" w:space="0" w:color="auto"/>
              <w:left w:val="single" w:sz="4" w:space="0" w:color="auto"/>
              <w:bottom w:val="single" w:sz="4" w:space="0" w:color="auto"/>
            </w:tcBorders>
            <w:shd w:val="clear" w:color="auto" w:fill="FFFFFF"/>
          </w:tcPr>
          <w:p w14:paraId="41E3CB71" w14:textId="77777777" w:rsidR="00272244" w:rsidRPr="00FE4264" w:rsidRDefault="00272244" w:rsidP="0030347E">
            <w:pPr>
              <w:rPr>
                <w:rFonts w:ascii="Times New Roman" w:hAnsi="Times New Roman" w:cs="Times New Roman"/>
                <w:sz w:val="22"/>
                <w:szCs w:val="22"/>
              </w:rPr>
            </w:pPr>
          </w:p>
        </w:tc>
        <w:tc>
          <w:tcPr>
            <w:tcW w:w="1121" w:type="dxa"/>
            <w:tcBorders>
              <w:top w:val="single" w:sz="4" w:space="0" w:color="auto"/>
              <w:left w:val="single" w:sz="4" w:space="0" w:color="auto"/>
              <w:bottom w:val="single" w:sz="4" w:space="0" w:color="auto"/>
              <w:right w:val="single" w:sz="4" w:space="0" w:color="auto"/>
            </w:tcBorders>
            <w:shd w:val="clear" w:color="auto" w:fill="FFFFFF"/>
          </w:tcPr>
          <w:p w14:paraId="5B00936D" w14:textId="77777777" w:rsidR="00272244" w:rsidRPr="00FE4264" w:rsidRDefault="00272244" w:rsidP="0030347E">
            <w:pPr>
              <w:rPr>
                <w:rFonts w:ascii="Times New Roman" w:hAnsi="Times New Roman" w:cs="Times New Roman"/>
                <w:sz w:val="22"/>
                <w:szCs w:val="22"/>
              </w:rPr>
            </w:pPr>
          </w:p>
        </w:tc>
      </w:tr>
    </w:tbl>
    <w:p w14:paraId="5B0A460D" w14:textId="45C3D996" w:rsidR="00CC2659" w:rsidRPr="00FE4264" w:rsidRDefault="00CC2659" w:rsidP="0030347E">
      <w:pPr>
        <w:rPr>
          <w:rFonts w:ascii="Times New Roman" w:hAnsi="Times New Roman" w:cs="Times New Roman"/>
          <w:sz w:val="28"/>
          <w:szCs w:val="28"/>
        </w:rPr>
      </w:pPr>
    </w:p>
    <w:p w14:paraId="057F273D" w14:textId="77777777" w:rsidR="00CC2659" w:rsidRPr="00FE4264" w:rsidRDefault="00CC2659">
      <w:pPr>
        <w:rPr>
          <w:rFonts w:ascii="Times New Roman" w:hAnsi="Times New Roman" w:cs="Times New Roman"/>
          <w:sz w:val="28"/>
          <w:szCs w:val="28"/>
        </w:rPr>
      </w:pPr>
      <w:r w:rsidRPr="00FE4264">
        <w:rPr>
          <w:rFonts w:ascii="Times New Roman" w:hAnsi="Times New Roman" w:cs="Times New Roman"/>
          <w:sz w:val="28"/>
          <w:szCs w:val="28"/>
        </w:rPr>
        <w:br w:type="page"/>
      </w:r>
    </w:p>
    <w:p w14:paraId="342E4248" w14:textId="23DF4A08" w:rsidR="00272244" w:rsidRPr="00FE4264" w:rsidRDefault="00732989" w:rsidP="006238B2">
      <w:pPr>
        <w:pStyle w:val="af1"/>
        <w:numPr>
          <w:ilvl w:val="0"/>
          <w:numId w:val="31"/>
        </w:numPr>
        <w:jc w:val="center"/>
        <w:rPr>
          <w:rFonts w:ascii="Times New Roman" w:hAnsi="Times New Roman" w:cs="Times New Roman"/>
          <w:sz w:val="28"/>
          <w:szCs w:val="28"/>
        </w:rPr>
      </w:pPr>
      <w:r w:rsidRPr="00FE4264">
        <w:rPr>
          <w:rFonts w:ascii="Times New Roman" w:hAnsi="Times New Roman" w:cs="Times New Roman"/>
          <w:sz w:val="28"/>
          <w:szCs w:val="28"/>
        </w:rPr>
        <w:t>Перечень мероприятий (результатов) комплекса</w:t>
      </w:r>
      <w:r w:rsidRPr="00FE4264">
        <w:rPr>
          <w:rFonts w:ascii="Times New Roman" w:hAnsi="Times New Roman" w:cs="Times New Roman"/>
          <w:sz w:val="28"/>
          <w:szCs w:val="28"/>
        </w:rPr>
        <w:br/>
        <w:t>процессных мероприятий</w:t>
      </w:r>
    </w:p>
    <w:p w14:paraId="4827E42E" w14:textId="77777777" w:rsidR="00CC2659" w:rsidRPr="00FE4264" w:rsidRDefault="00CC2659" w:rsidP="00CC2659">
      <w:pPr>
        <w:pStyle w:val="af1"/>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708"/>
        <w:gridCol w:w="3823"/>
        <w:gridCol w:w="1755"/>
        <w:gridCol w:w="2113"/>
        <w:gridCol w:w="1755"/>
        <w:gridCol w:w="1349"/>
        <w:gridCol w:w="937"/>
        <w:gridCol w:w="819"/>
        <w:gridCol w:w="725"/>
        <w:gridCol w:w="437"/>
        <w:gridCol w:w="737"/>
      </w:tblGrid>
      <w:tr w:rsidR="00272244" w:rsidRPr="00FE4264" w14:paraId="205E8F46" w14:textId="77777777" w:rsidTr="00767ABD">
        <w:trPr>
          <w:trHeight w:hRule="exact" w:val="773"/>
          <w:jc w:val="center"/>
        </w:trPr>
        <w:tc>
          <w:tcPr>
            <w:tcW w:w="234" w:type="pct"/>
            <w:vMerge w:val="restart"/>
            <w:tcBorders>
              <w:top w:val="single" w:sz="4" w:space="0" w:color="auto"/>
              <w:left w:val="single" w:sz="4" w:space="0" w:color="auto"/>
            </w:tcBorders>
            <w:shd w:val="clear" w:color="auto" w:fill="FFFFFF"/>
          </w:tcPr>
          <w:p w14:paraId="6DB18AA9"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N</w:t>
            </w:r>
          </w:p>
          <w:p w14:paraId="4F2172AD"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п/п</w:t>
            </w:r>
          </w:p>
        </w:tc>
        <w:tc>
          <w:tcPr>
            <w:tcW w:w="1261" w:type="pct"/>
            <w:vMerge w:val="restart"/>
            <w:tcBorders>
              <w:top w:val="single" w:sz="4" w:space="0" w:color="auto"/>
              <w:left w:val="single" w:sz="4" w:space="0" w:color="auto"/>
            </w:tcBorders>
            <w:shd w:val="clear" w:color="auto" w:fill="FFFFFF"/>
          </w:tcPr>
          <w:p w14:paraId="5139254C"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Наименование мероприятия (результата)</w:t>
            </w:r>
          </w:p>
        </w:tc>
        <w:tc>
          <w:tcPr>
            <w:tcW w:w="579" w:type="pct"/>
            <w:vMerge w:val="restart"/>
            <w:tcBorders>
              <w:top w:val="single" w:sz="4" w:space="0" w:color="auto"/>
              <w:left w:val="single" w:sz="4" w:space="0" w:color="auto"/>
            </w:tcBorders>
            <w:shd w:val="clear" w:color="auto" w:fill="FFFFFF"/>
            <w:vAlign w:val="center"/>
          </w:tcPr>
          <w:p w14:paraId="1858B545" w14:textId="12C6729B" w:rsidR="00272244" w:rsidRPr="00FE4264" w:rsidRDefault="00732989" w:rsidP="00CC2659">
            <w:pPr>
              <w:jc w:val="center"/>
              <w:rPr>
                <w:rFonts w:ascii="Times New Roman" w:hAnsi="Times New Roman" w:cs="Times New Roman"/>
              </w:rPr>
            </w:pPr>
            <w:r w:rsidRPr="00FE4264">
              <w:rPr>
                <w:rFonts w:ascii="Times New Roman" w:hAnsi="Times New Roman" w:cs="Times New Roman"/>
              </w:rPr>
              <w:t>Тип мероприятий (результата)</w:t>
            </w:r>
            <w:r w:rsidR="00CC6385" w:rsidRPr="00FE4264">
              <w:rPr>
                <w:rStyle w:val="af"/>
                <w:rFonts w:ascii="Times New Roman" w:hAnsi="Times New Roman" w:cs="Times New Roman"/>
              </w:rPr>
              <w:footnoteReference w:id="52"/>
            </w:r>
          </w:p>
        </w:tc>
        <w:tc>
          <w:tcPr>
            <w:tcW w:w="697" w:type="pct"/>
            <w:vMerge w:val="restart"/>
            <w:tcBorders>
              <w:top w:val="single" w:sz="4" w:space="0" w:color="auto"/>
              <w:left w:val="single" w:sz="4" w:space="0" w:color="auto"/>
            </w:tcBorders>
            <w:shd w:val="clear" w:color="auto" w:fill="FFFFFF"/>
          </w:tcPr>
          <w:p w14:paraId="1E2ED7AF" w14:textId="7E00B694" w:rsidR="00272244" w:rsidRPr="00FE4264" w:rsidRDefault="00732989" w:rsidP="00CC2659">
            <w:pPr>
              <w:jc w:val="center"/>
              <w:rPr>
                <w:rFonts w:ascii="Times New Roman" w:hAnsi="Times New Roman" w:cs="Times New Roman"/>
              </w:rPr>
            </w:pPr>
            <w:r w:rsidRPr="00FE4264">
              <w:rPr>
                <w:rFonts w:ascii="Times New Roman" w:hAnsi="Times New Roman" w:cs="Times New Roman"/>
              </w:rPr>
              <w:t>Характеристика</w:t>
            </w:r>
            <w:r w:rsidR="00CC6385" w:rsidRPr="00FE4264">
              <w:rPr>
                <w:rStyle w:val="af"/>
                <w:rFonts w:ascii="Times New Roman" w:hAnsi="Times New Roman" w:cs="Times New Roman"/>
              </w:rPr>
              <w:footnoteReference w:id="53"/>
            </w:r>
          </w:p>
          <w:p w14:paraId="06151039" w14:textId="3D69994B" w:rsidR="00272244" w:rsidRPr="00FE4264" w:rsidRDefault="00272244" w:rsidP="00CC2659">
            <w:pPr>
              <w:jc w:val="center"/>
              <w:rPr>
                <w:rFonts w:ascii="Times New Roman" w:hAnsi="Times New Roman" w:cs="Times New Roman"/>
              </w:rPr>
            </w:pPr>
          </w:p>
        </w:tc>
        <w:tc>
          <w:tcPr>
            <w:tcW w:w="579" w:type="pct"/>
            <w:vMerge w:val="restart"/>
            <w:tcBorders>
              <w:top w:val="single" w:sz="4" w:space="0" w:color="auto"/>
              <w:left w:val="single" w:sz="4" w:space="0" w:color="auto"/>
            </w:tcBorders>
            <w:shd w:val="clear" w:color="auto" w:fill="FFFFFF"/>
          </w:tcPr>
          <w:p w14:paraId="711BFE4C" w14:textId="5BDEF0BD" w:rsidR="00272244" w:rsidRPr="00FE4264" w:rsidRDefault="00732989" w:rsidP="00CC2659">
            <w:pPr>
              <w:jc w:val="center"/>
              <w:rPr>
                <w:rFonts w:ascii="Times New Roman" w:hAnsi="Times New Roman" w:cs="Times New Roman"/>
              </w:rPr>
            </w:pPr>
            <w:r w:rsidRPr="00FE4264">
              <w:rPr>
                <w:rFonts w:ascii="Times New Roman" w:hAnsi="Times New Roman" w:cs="Times New Roman"/>
              </w:rPr>
              <w:t>Единица измерения (по ОКЕИ)</w:t>
            </w:r>
          </w:p>
        </w:tc>
        <w:tc>
          <w:tcPr>
            <w:tcW w:w="754" w:type="pct"/>
            <w:gridSpan w:val="2"/>
            <w:tcBorders>
              <w:top w:val="single" w:sz="4" w:space="0" w:color="auto"/>
              <w:left w:val="single" w:sz="4" w:space="0" w:color="auto"/>
            </w:tcBorders>
            <w:shd w:val="clear" w:color="auto" w:fill="FFFFFF"/>
          </w:tcPr>
          <w:p w14:paraId="59F78E29"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Базовое значение</w:t>
            </w:r>
          </w:p>
        </w:tc>
        <w:tc>
          <w:tcPr>
            <w:tcW w:w="898" w:type="pct"/>
            <w:gridSpan w:val="4"/>
            <w:tcBorders>
              <w:top w:val="single" w:sz="4" w:space="0" w:color="auto"/>
              <w:left w:val="single" w:sz="4" w:space="0" w:color="auto"/>
              <w:right w:val="single" w:sz="4" w:space="0" w:color="auto"/>
            </w:tcBorders>
            <w:shd w:val="clear" w:color="auto" w:fill="FFFFFF"/>
            <w:vAlign w:val="center"/>
          </w:tcPr>
          <w:p w14:paraId="0915B21C"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Значения мероприятия (результата) по годам</w:t>
            </w:r>
          </w:p>
        </w:tc>
      </w:tr>
      <w:tr w:rsidR="00272244" w:rsidRPr="00FE4264" w14:paraId="128B8681" w14:textId="77777777" w:rsidTr="00767ABD">
        <w:trPr>
          <w:trHeight w:hRule="exact" w:val="552"/>
          <w:jc w:val="center"/>
        </w:trPr>
        <w:tc>
          <w:tcPr>
            <w:tcW w:w="234" w:type="pct"/>
            <w:vMerge/>
            <w:tcBorders>
              <w:left w:val="single" w:sz="4" w:space="0" w:color="auto"/>
            </w:tcBorders>
            <w:shd w:val="clear" w:color="auto" w:fill="FFFFFF"/>
          </w:tcPr>
          <w:p w14:paraId="66AB459F" w14:textId="77777777" w:rsidR="00272244" w:rsidRPr="00FE4264" w:rsidRDefault="00272244" w:rsidP="00CC2659">
            <w:pPr>
              <w:jc w:val="center"/>
              <w:rPr>
                <w:rFonts w:ascii="Times New Roman" w:hAnsi="Times New Roman" w:cs="Times New Roman"/>
              </w:rPr>
            </w:pPr>
          </w:p>
        </w:tc>
        <w:tc>
          <w:tcPr>
            <w:tcW w:w="1261" w:type="pct"/>
            <w:vMerge/>
            <w:tcBorders>
              <w:left w:val="single" w:sz="4" w:space="0" w:color="auto"/>
            </w:tcBorders>
            <w:shd w:val="clear" w:color="auto" w:fill="FFFFFF"/>
          </w:tcPr>
          <w:p w14:paraId="539AD2C1" w14:textId="77777777" w:rsidR="00272244" w:rsidRPr="00FE4264" w:rsidRDefault="00272244" w:rsidP="00CC2659">
            <w:pPr>
              <w:jc w:val="center"/>
              <w:rPr>
                <w:rFonts w:ascii="Times New Roman" w:hAnsi="Times New Roman" w:cs="Times New Roman"/>
              </w:rPr>
            </w:pPr>
          </w:p>
        </w:tc>
        <w:tc>
          <w:tcPr>
            <w:tcW w:w="579" w:type="pct"/>
            <w:vMerge/>
            <w:tcBorders>
              <w:left w:val="single" w:sz="4" w:space="0" w:color="auto"/>
            </w:tcBorders>
            <w:shd w:val="clear" w:color="auto" w:fill="FFFFFF"/>
            <w:vAlign w:val="center"/>
          </w:tcPr>
          <w:p w14:paraId="759428D3" w14:textId="77777777" w:rsidR="00272244" w:rsidRPr="00FE4264" w:rsidRDefault="00272244" w:rsidP="00CC2659">
            <w:pPr>
              <w:jc w:val="center"/>
              <w:rPr>
                <w:rFonts w:ascii="Times New Roman" w:hAnsi="Times New Roman" w:cs="Times New Roman"/>
              </w:rPr>
            </w:pPr>
          </w:p>
        </w:tc>
        <w:tc>
          <w:tcPr>
            <w:tcW w:w="697" w:type="pct"/>
            <w:vMerge/>
            <w:tcBorders>
              <w:left w:val="single" w:sz="4" w:space="0" w:color="auto"/>
            </w:tcBorders>
            <w:shd w:val="clear" w:color="auto" w:fill="FFFFFF"/>
          </w:tcPr>
          <w:p w14:paraId="4FEF2A60" w14:textId="77777777" w:rsidR="00272244" w:rsidRPr="00FE4264" w:rsidRDefault="00272244" w:rsidP="00CC2659">
            <w:pPr>
              <w:jc w:val="center"/>
              <w:rPr>
                <w:rFonts w:ascii="Times New Roman" w:hAnsi="Times New Roman" w:cs="Times New Roman"/>
              </w:rPr>
            </w:pPr>
          </w:p>
        </w:tc>
        <w:tc>
          <w:tcPr>
            <w:tcW w:w="579" w:type="pct"/>
            <w:vMerge/>
            <w:tcBorders>
              <w:left w:val="single" w:sz="4" w:space="0" w:color="auto"/>
            </w:tcBorders>
            <w:shd w:val="clear" w:color="auto" w:fill="FFFFFF"/>
          </w:tcPr>
          <w:p w14:paraId="25398B4E" w14:textId="77777777" w:rsidR="00272244" w:rsidRPr="00FE4264" w:rsidRDefault="00272244" w:rsidP="00CC2659">
            <w:pPr>
              <w:jc w:val="center"/>
              <w:rPr>
                <w:rFonts w:ascii="Times New Roman" w:hAnsi="Times New Roman" w:cs="Times New Roman"/>
              </w:rPr>
            </w:pPr>
          </w:p>
        </w:tc>
        <w:tc>
          <w:tcPr>
            <w:tcW w:w="445" w:type="pct"/>
            <w:tcBorders>
              <w:top w:val="single" w:sz="4" w:space="0" w:color="auto"/>
              <w:left w:val="single" w:sz="4" w:space="0" w:color="auto"/>
            </w:tcBorders>
            <w:shd w:val="clear" w:color="auto" w:fill="FFFFFF"/>
            <w:vAlign w:val="center"/>
          </w:tcPr>
          <w:p w14:paraId="2BA1EE6D"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значение</w:t>
            </w:r>
          </w:p>
        </w:tc>
        <w:tc>
          <w:tcPr>
            <w:tcW w:w="309" w:type="pct"/>
            <w:tcBorders>
              <w:top w:val="single" w:sz="4" w:space="0" w:color="auto"/>
              <w:left w:val="single" w:sz="4" w:space="0" w:color="auto"/>
            </w:tcBorders>
            <w:shd w:val="clear" w:color="auto" w:fill="FFFFFF"/>
            <w:vAlign w:val="center"/>
          </w:tcPr>
          <w:p w14:paraId="7E44A32F"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год</w:t>
            </w:r>
          </w:p>
        </w:tc>
        <w:tc>
          <w:tcPr>
            <w:tcW w:w="270" w:type="pct"/>
            <w:tcBorders>
              <w:top w:val="single" w:sz="4" w:space="0" w:color="auto"/>
              <w:left w:val="single" w:sz="4" w:space="0" w:color="auto"/>
            </w:tcBorders>
            <w:shd w:val="clear" w:color="auto" w:fill="FFFFFF"/>
            <w:vAlign w:val="center"/>
          </w:tcPr>
          <w:p w14:paraId="2A354F3E"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N</w:t>
            </w:r>
          </w:p>
        </w:tc>
        <w:tc>
          <w:tcPr>
            <w:tcW w:w="239" w:type="pct"/>
            <w:tcBorders>
              <w:top w:val="single" w:sz="4" w:space="0" w:color="auto"/>
              <w:left w:val="single" w:sz="4" w:space="0" w:color="auto"/>
            </w:tcBorders>
            <w:shd w:val="clear" w:color="auto" w:fill="FFFFFF"/>
            <w:vAlign w:val="center"/>
          </w:tcPr>
          <w:p w14:paraId="5A2DB917"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N + 1</w:t>
            </w:r>
          </w:p>
        </w:tc>
        <w:tc>
          <w:tcPr>
            <w:tcW w:w="144" w:type="pct"/>
            <w:tcBorders>
              <w:top w:val="single" w:sz="4" w:space="0" w:color="auto"/>
              <w:left w:val="single" w:sz="4" w:space="0" w:color="auto"/>
            </w:tcBorders>
            <w:shd w:val="clear" w:color="auto" w:fill="FFFFFF"/>
          </w:tcPr>
          <w:p w14:paraId="272290B5" w14:textId="77777777" w:rsidR="00272244" w:rsidRPr="00FE4264" w:rsidRDefault="00272244" w:rsidP="00CC2659">
            <w:pPr>
              <w:jc w:val="center"/>
              <w:rPr>
                <w:rFonts w:ascii="Times New Roman" w:hAnsi="Times New Roman" w:cs="Times New Roman"/>
              </w:rPr>
            </w:pPr>
          </w:p>
        </w:tc>
        <w:tc>
          <w:tcPr>
            <w:tcW w:w="245" w:type="pct"/>
            <w:tcBorders>
              <w:top w:val="single" w:sz="4" w:space="0" w:color="auto"/>
              <w:left w:val="single" w:sz="4" w:space="0" w:color="auto"/>
              <w:right w:val="single" w:sz="4" w:space="0" w:color="auto"/>
            </w:tcBorders>
            <w:shd w:val="clear" w:color="auto" w:fill="FFFFFF"/>
            <w:vAlign w:val="center"/>
          </w:tcPr>
          <w:p w14:paraId="74163210"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N + n</w:t>
            </w:r>
          </w:p>
        </w:tc>
      </w:tr>
      <w:tr w:rsidR="00272244" w:rsidRPr="00FE4264" w14:paraId="3E55BB85" w14:textId="77777777" w:rsidTr="00767ABD">
        <w:trPr>
          <w:trHeight w:hRule="exact" w:val="490"/>
          <w:jc w:val="center"/>
        </w:trPr>
        <w:tc>
          <w:tcPr>
            <w:tcW w:w="234" w:type="pct"/>
            <w:tcBorders>
              <w:top w:val="single" w:sz="4" w:space="0" w:color="auto"/>
              <w:left w:val="single" w:sz="4" w:space="0" w:color="auto"/>
            </w:tcBorders>
            <w:shd w:val="clear" w:color="auto" w:fill="FFFFFF"/>
            <w:vAlign w:val="center"/>
          </w:tcPr>
          <w:p w14:paraId="0DB3AB8E"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1</w:t>
            </w:r>
          </w:p>
        </w:tc>
        <w:tc>
          <w:tcPr>
            <w:tcW w:w="1261" w:type="pct"/>
            <w:tcBorders>
              <w:top w:val="single" w:sz="4" w:space="0" w:color="auto"/>
              <w:left w:val="single" w:sz="4" w:space="0" w:color="auto"/>
            </w:tcBorders>
            <w:shd w:val="clear" w:color="auto" w:fill="FFFFFF"/>
            <w:vAlign w:val="center"/>
          </w:tcPr>
          <w:p w14:paraId="40C90BE7"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2</w:t>
            </w:r>
          </w:p>
        </w:tc>
        <w:tc>
          <w:tcPr>
            <w:tcW w:w="579" w:type="pct"/>
            <w:tcBorders>
              <w:top w:val="single" w:sz="4" w:space="0" w:color="auto"/>
              <w:left w:val="single" w:sz="4" w:space="0" w:color="auto"/>
            </w:tcBorders>
            <w:shd w:val="clear" w:color="auto" w:fill="FFFFFF"/>
            <w:vAlign w:val="center"/>
          </w:tcPr>
          <w:p w14:paraId="7BDA61EC"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3</w:t>
            </w:r>
          </w:p>
        </w:tc>
        <w:tc>
          <w:tcPr>
            <w:tcW w:w="697" w:type="pct"/>
            <w:tcBorders>
              <w:top w:val="single" w:sz="4" w:space="0" w:color="auto"/>
              <w:left w:val="single" w:sz="4" w:space="0" w:color="auto"/>
            </w:tcBorders>
            <w:shd w:val="clear" w:color="auto" w:fill="FFFFFF"/>
            <w:vAlign w:val="center"/>
          </w:tcPr>
          <w:p w14:paraId="03EBA61B"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4</w:t>
            </w:r>
          </w:p>
        </w:tc>
        <w:tc>
          <w:tcPr>
            <w:tcW w:w="579" w:type="pct"/>
            <w:tcBorders>
              <w:top w:val="single" w:sz="4" w:space="0" w:color="auto"/>
              <w:left w:val="single" w:sz="4" w:space="0" w:color="auto"/>
            </w:tcBorders>
            <w:shd w:val="clear" w:color="auto" w:fill="FFFFFF"/>
            <w:vAlign w:val="center"/>
          </w:tcPr>
          <w:p w14:paraId="02500798"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5</w:t>
            </w:r>
          </w:p>
        </w:tc>
        <w:tc>
          <w:tcPr>
            <w:tcW w:w="445" w:type="pct"/>
            <w:tcBorders>
              <w:top w:val="single" w:sz="4" w:space="0" w:color="auto"/>
              <w:left w:val="single" w:sz="4" w:space="0" w:color="auto"/>
            </w:tcBorders>
            <w:shd w:val="clear" w:color="auto" w:fill="FFFFFF"/>
            <w:vAlign w:val="center"/>
          </w:tcPr>
          <w:p w14:paraId="53400505"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6</w:t>
            </w:r>
          </w:p>
        </w:tc>
        <w:tc>
          <w:tcPr>
            <w:tcW w:w="309" w:type="pct"/>
            <w:tcBorders>
              <w:top w:val="single" w:sz="4" w:space="0" w:color="auto"/>
              <w:left w:val="single" w:sz="4" w:space="0" w:color="auto"/>
            </w:tcBorders>
            <w:shd w:val="clear" w:color="auto" w:fill="FFFFFF"/>
            <w:vAlign w:val="center"/>
          </w:tcPr>
          <w:p w14:paraId="5A0D7080"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7</w:t>
            </w:r>
          </w:p>
        </w:tc>
        <w:tc>
          <w:tcPr>
            <w:tcW w:w="270" w:type="pct"/>
            <w:tcBorders>
              <w:top w:val="single" w:sz="4" w:space="0" w:color="auto"/>
              <w:left w:val="single" w:sz="4" w:space="0" w:color="auto"/>
            </w:tcBorders>
            <w:shd w:val="clear" w:color="auto" w:fill="FFFFFF"/>
            <w:vAlign w:val="center"/>
          </w:tcPr>
          <w:p w14:paraId="50A1CD9E"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8</w:t>
            </w:r>
          </w:p>
        </w:tc>
        <w:tc>
          <w:tcPr>
            <w:tcW w:w="239" w:type="pct"/>
            <w:tcBorders>
              <w:top w:val="single" w:sz="4" w:space="0" w:color="auto"/>
              <w:left w:val="single" w:sz="4" w:space="0" w:color="auto"/>
            </w:tcBorders>
            <w:shd w:val="clear" w:color="auto" w:fill="FFFFFF"/>
            <w:vAlign w:val="center"/>
          </w:tcPr>
          <w:p w14:paraId="6A5A0E8C"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9</w:t>
            </w:r>
          </w:p>
        </w:tc>
        <w:tc>
          <w:tcPr>
            <w:tcW w:w="144" w:type="pct"/>
            <w:tcBorders>
              <w:top w:val="single" w:sz="4" w:space="0" w:color="auto"/>
              <w:left w:val="single" w:sz="4" w:space="0" w:color="auto"/>
            </w:tcBorders>
            <w:shd w:val="clear" w:color="auto" w:fill="FFFFFF"/>
            <w:vAlign w:val="center"/>
          </w:tcPr>
          <w:p w14:paraId="1BECFD22"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10</w:t>
            </w:r>
          </w:p>
        </w:tc>
        <w:tc>
          <w:tcPr>
            <w:tcW w:w="245" w:type="pct"/>
            <w:tcBorders>
              <w:top w:val="single" w:sz="4" w:space="0" w:color="auto"/>
              <w:left w:val="single" w:sz="4" w:space="0" w:color="auto"/>
              <w:right w:val="single" w:sz="4" w:space="0" w:color="auto"/>
            </w:tcBorders>
            <w:shd w:val="clear" w:color="auto" w:fill="FFFFFF"/>
            <w:vAlign w:val="center"/>
          </w:tcPr>
          <w:p w14:paraId="6DB7C6E2" w14:textId="77777777" w:rsidR="00272244" w:rsidRPr="00FE4264" w:rsidRDefault="00732989" w:rsidP="00CC2659">
            <w:pPr>
              <w:jc w:val="center"/>
              <w:rPr>
                <w:rFonts w:ascii="Times New Roman" w:hAnsi="Times New Roman" w:cs="Times New Roman"/>
              </w:rPr>
            </w:pPr>
            <w:r w:rsidRPr="00FE4264">
              <w:rPr>
                <w:rFonts w:ascii="Times New Roman" w:hAnsi="Times New Roman" w:cs="Times New Roman"/>
              </w:rPr>
              <w:t>11</w:t>
            </w:r>
          </w:p>
        </w:tc>
      </w:tr>
      <w:tr w:rsidR="00272244" w:rsidRPr="00FE4264" w14:paraId="159FC47B" w14:textId="77777777" w:rsidTr="00767ABD">
        <w:trPr>
          <w:trHeight w:hRule="exact" w:val="490"/>
          <w:jc w:val="center"/>
        </w:trPr>
        <w:tc>
          <w:tcPr>
            <w:tcW w:w="5000" w:type="pct"/>
            <w:gridSpan w:val="11"/>
            <w:tcBorders>
              <w:top w:val="single" w:sz="4" w:space="0" w:color="auto"/>
              <w:left w:val="single" w:sz="4" w:space="0" w:color="auto"/>
              <w:right w:val="single" w:sz="4" w:space="0" w:color="auto"/>
            </w:tcBorders>
            <w:shd w:val="clear" w:color="auto" w:fill="FFFFFF"/>
            <w:vAlign w:val="center"/>
          </w:tcPr>
          <w:p w14:paraId="7A07BB0C" w14:textId="77777777" w:rsidR="00272244" w:rsidRPr="00FE4264" w:rsidRDefault="00732989" w:rsidP="0030347E">
            <w:pPr>
              <w:rPr>
                <w:rFonts w:ascii="Times New Roman" w:hAnsi="Times New Roman" w:cs="Times New Roman"/>
              </w:rPr>
            </w:pPr>
            <w:r w:rsidRPr="00FE4264">
              <w:rPr>
                <w:rFonts w:ascii="Times New Roman" w:hAnsi="Times New Roman" w:cs="Times New Roman"/>
              </w:rPr>
              <w:t>Наименование задачи комплекса процессных мероприятий</w:t>
            </w:r>
          </w:p>
        </w:tc>
      </w:tr>
      <w:tr w:rsidR="00272244" w:rsidRPr="00FE4264" w14:paraId="4F8A8CAB" w14:textId="77777777" w:rsidTr="00767ABD">
        <w:trPr>
          <w:trHeight w:hRule="exact" w:val="768"/>
          <w:jc w:val="center"/>
        </w:trPr>
        <w:tc>
          <w:tcPr>
            <w:tcW w:w="234" w:type="pct"/>
            <w:tcBorders>
              <w:top w:val="single" w:sz="4" w:space="0" w:color="auto"/>
              <w:left w:val="single" w:sz="4" w:space="0" w:color="auto"/>
            </w:tcBorders>
            <w:shd w:val="clear" w:color="auto" w:fill="FFFFFF"/>
            <w:vAlign w:val="center"/>
          </w:tcPr>
          <w:p w14:paraId="2D4165BF" w14:textId="77777777" w:rsidR="00272244" w:rsidRPr="00FE4264" w:rsidRDefault="00732989" w:rsidP="0030347E">
            <w:pPr>
              <w:rPr>
                <w:rFonts w:ascii="Times New Roman" w:hAnsi="Times New Roman" w:cs="Times New Roman"/>
              </w:rPr>
            </w:pPr>
            <w:r w:rsidRPr="00FE4264">
              <w:rPr>
                <w:rFonts w:ascii="Times New Roman" w:hAnsi="Times New Roman" w:cs="Times New Roman"/>
              </w:rPr>
              <w:t>1.</w:t>
            </w:r>
          </w:p>
        </w:tc>
        <w:tc>
          <w:tcPr>
            <w:tcW w:w="1261" w:type="pct"/>
            <w:tcBorders>
              <w:top w:val="single" w:sz="4" w:space="0" w:color="auto"/>
              <w:left w:val="single" w:sz="4" w:space="0" w:color="auto"/>
            </w:tcBorders>
            <w:shd w:val="clear" w:color="auto" w:fill="FFFFFF"/>
            <w:vAlign w:val="center"/>
          </w:tcPr>
          <w:p w14:paraId="40E919AB" w14:textId="77777777" w:rsidR="00272244" w:rsidRPr="00FE4264" w:rsidRDefault="00732989" w:rsidP="0030347E">
            <w:pPr>
              <w:rPr>
                <w:rFonts w:ascii="Times New Roman" w:hAnsi="Times New Roman" w:cs="Times New Roman"/>
              </w:rPr>
            </w:pPr>
            <w:r w:rsidRPr="00FE4264">
              <w:rPr>
                <w:rFonts w:ascii="Times New Roman" w:hAnsi="Times New Roman" w:cs="Times New Roman"/>
              </w:rPr>
              <w:t>Мероприятие (результат) "Наименование" 1</w:t>
            </w:r>
          </w:p>
        </w:tc>
        <w:tc>
          <w:tcPr>
            <w:tcW w:w="579" w:type="pct"/>
            <w:tcBorders>
              <w:top w:val="single" w:sz="4" w:space="0" w:color="auto"/>
              <w:left w:val="single" w:sz="4" w:space="0" w:color="auto"/>
            </w:tcBorders>
            <w:shd w:val="clear" w:color="auto" w:fill="FFFFFF"/>
          </w:tcPr>
          <w:p w14:paraId="498A8153" w14:textId="77777777" w:rsidR="00272244" w:rsidRPr="00FE4264" w:rsidRDefault="00272244" w:rsidP="0030347E">
            <w:pPr>
              <w:rPr>
                <w:rFonts w:ascii="Times New Roman" w:hAnsi="Times New Roman" w:cs="Times New Roman"/>
              </w:rPr>
            </w:pPr>
          </w:p>
        </w:tc>
        <w:tc>
          <w:tcPr>
            <w:tcW w:w="697" w:type="pct"/>
            <w:tcBorders>
              <w:top w:val="single" w:sz="4" w:space="0" w:color="auto"/>
              <w:left w:val="single" w:sz="4" w:space="0" w:color="auto"/>
            </w:tcBorders>
            <w:shd w:val="clear" w:color="auto" w:fill="FFFFFF"/>
          </w:tcPr>
          <w:p w14:paraId="61901C93" w14:textId="77777777" w:rsidR="00272244" w:rsidRPr="00FE4264" w:rsidRDefault="00272244" w:rsidP="0030347E">
            <w:pPr>
              <w:rPr>
                <w:rFonts w:ascii="Times New Roman" w:hAnsi="Times New Roman" w:cs="Times New Roman"/>
              </w:rPr>
            </w:pPr>
          </w:p>
        </w:tc>
        <w:tc>
          <w:tcPr>
            <w:tcW w:w="579" w:type="pct"/>
            <w:tcBorders>
              <w:top w:val="single" w:sz="4" w:space="0" w:color="auto"/>
              <w:left w:val="single" w:sz="4" w:space="0" w:color="auto"/>
            </w:tcBorders>
            <w:shd w:val="clear" w:color="auto" w:fill="FFFFFF"/>
          </w:tcPr>
          <w:p w14:paraId="70A521EB" w14:textId="77777777" w:rsidR="00272244" w:rsidRPr="00FE4264" w:rsidRDefault="00272244" w:rsidP="0030347E">
            <w:pPr>
              <w:rPr>
                <w:rFonts w:ascii="Times New Roman" w:hAnsi="Times New Roman" w:cs="Times New Roman"/>
              </w:rPr>
            </w:pPr>
          </w:p>
        </w:tc>
        <w:tc>
          <w:tcPr>
            <w:tcW w:w="754" w:type="pct"/>
            <w:gridSpan w:val="2"/>
            <w:tcBorders>
              <w:top w:val="single" w:sz="4" w:space="0" w:color="auto"/>
              <w:left w:val="single" w:sz="4" w:space="0" w:color="auto"/>
            </w:tcBorders>
            <w:shd w:val="clear" w:color="auto" w:fill="FFFFFF"/>
          </w:tcPr>
          <w:p w14:paraId="0A133181" w14:textId="77777777" w:rsidR="00272244" w:rsidRPr="00FE4264" w:rsidRDefault="00272244" w:rsidP="0030347E">
            <w:pPr>
              <w:rPr>
                <w:rFonts w:ascii="Times New Roman" w:hAnsi="Times New Roman" w:cs="Times New Roman"/>
              </w:rPr>
            </w:pPr>
          </w:p>
        </w:tc>
        <w:tc>
          <w:tcPr>
            <w:tcW w:w="270" w:type="pct"/>
            <w:tcBorders>
              <w:top w:val="single" w:sz="4" w:space="0" w:color="auto"/>
              <w:left w:val="single" w:sz="4" w:space="0" w:color="auto"/>
            </w:tcBorders>
            <w:shd w:val="clear" w:color="auto" w:fill="FFFFFF"/>
          </w:tcPr>
          <w:p w14:paraId="1D5EE287" w14:textId="77777777" w:rsidR="00272244" w:rsidRPr="00FE4264" w:rsidRDefault="00272244" w:rsidP="0030347E">
            <w:pPr>
              <w:rPr>
                <w:rFonts w:ascii="Times New Roman" w:hAnsi="Times New Roman" w:cs="Times New Roman"/>
              </w:rPr>
            </w:pPr>
          </w:p>
        </w:tc>
        <w:tc>
          <w:tcPr>
            <w:tcW w:w="239" w:type="pct"/>
            <w:tcBorders>
              <w:top w:val="single" w:sz="4" w:space="0" w:color="auto"/>
              <w:left w:val="single" w:sz="4" w:space="0" w:color="auto"/>
            </w:tcBorders>
            <w:shd w:val="clear" w:color="auto" w:fill="FFFFFF"/>
          </w:tcPr>
          <w:p w14:paraId="5C252584" w14:textId="77777777" w:rsidR="00272244" w:rsidRPr="00FE4264" w:rsidRDefault="00272244" w:rsidP="0030347E">
            <w:pPr>
              <w:rPr>
                <w:rFonts w:ascii="Times New Roman" w:hAnsi="Times New Roman" w:cs="Times New Roman"/>
              </w:rPr>
            </w:pPr>
          </w:p>
        </w:tc>
        <w:tc>
          <w:tcPr>
            <w:tcW w:w="144" w:type="pct"/>
            <w:tcBorders>
              <w:top w:val="single" w:sz="4" w:space="0" w:color="auto"/>
              <w:left w:val="single" w:sz="4" w:space="0" w:color="auto"/>
            </w:tcBorders>
            <w:shd w:val="clear" w:color="auto" w:fill="FFFFFF"/>
          </w:tcPr>
          <w:p w14:paraId="181D15F1" w14:textId="77777777" w:rsidR="00272244" w:rsidRPr="00FE4264" w:rsidRDefault="00272244" w:rsidP="0030347E">
            <w:pPr>
              <w:rPr>
                <w:rFonts w:ascii="Times New Roman" w:hAnsi="Times New Roman" w:cs="Times New Roman"/>
              </w:rPr>
            </w:pPr>
          </w:p>
        </w:tc>
        <w:tc>
          <w:tcPr>
            <w:tcW w:w="245" w:type="pct"/>
            <w:tcBorders>
              <w:top w:val="single" w:sz="4" w:space="0" w:color="auto"/>
              <w:left w:val="single" w:sz="4" w:space="0" w:color="auto"/>
              <w:right w:val="single" w:sz="4" w:space="0" w:color="auto"/>
            </w:tcBorders>
            <w:shd w:val="clear" w:color="auto" w:fill="FFFFFF"/>
          </w:tcPr>
          <w:p w14:paraId="2EDF81FD" w14:textId="77777777" w:rsidR="00272244" w:rsidRPr="00FE4264" w:rsidRDefault="00272244" w:rsidP="0030347E">
            <w:pPr>
              <w:rPr>
                <w:rFonts w:ascii="Times New Roman" w:hAnsi="Times New Roman" w:cs="Times New Roman"/>
              </w:rPr>
            </w:pPr>
          </w:p>
        </w:tc>
      </w:tr>
      <w:tr w:rsidR="00272244" w:rsidRPr="00FE4264" w14:paraId="2BF22E14" w14:textId="77777777" w:rsidTr="00767ABD">
        <w:trPr>
          <w:trHeight w:hRule="exact" w:val="773"/>
          <w:jc w:val="center"/>
        </w:trPr>
        <w:tc>
          <w:tcPr>
            <w:tcW w:w="234" w:type="pct"/>
            <w:tcBorders>
              <w:top w:val="single" w:sz="4" w:space="0" w:color="auto"/>
              <w:left w:val="single" w:sz="4" w:space="0" w:color="auto"/>
              <w:bottom w:val="single" w:sz="4" w:space="0" w:color="auto"/>
            </w:tcBorders>
            <w:shd w:val="clear" w:color="auto" w:fill="FFFFFF"/>
          </w:tcPr>
          <w:p w14:paraId="11435A16" w14:textId="77777777" w:rsidR="00272244" w:rsidRPr="00FE4264" w:rsidRDefault="00732989" w:rsidP="0030347E">
            <w:pPr>
              <w:rPr>
                <w:rFonts w:ascii="Times New Roman" w:hAnsi="Times New Roman" w:cs="Times New Roman"/>
              </w:rPr>
            </w:pPr>
            <w:r w:rsidRPr="00FE4264">
              <w:rPr>
                <w:rFonts w:ascii="Times New Roman" w:hAnsi="Times New Roman" w:cs="Times New Roman"/>
              </w:rPr>
              <w:t>N.</w:t>
            </w:r>
          </w:p>
        </w:tc>
        <w:tc>
          <w:tcPr>
            <w:tcW w:w="1261" w:type="pct"/>
            <w:tcBorders>
              <w:top w:val="single" w:sz="4" w:space="0" w:color="auto"/>
              <w:left w:val="single" w:sz="4" w:space="0" w:color="auto"/>
              <w:bottom w:val="single" w:sz="4" w:space="0" w:color="auto"/>
            </w:tcBorders>
            <w:shd w:val="clear" w:color="auto" w:fill="FFFFFF"/>
            <w:vAlign w:val="center"/>
          </w:tcPr>
          <w:p w14:paraId="5FE3A8ED" w14:textId="77777777" w:rsidR="00272244" w:rsidRPr="00FE4264" w:rsidRDefault="00732989" w:rsidP="0030347E">
            <w:pPr>
              <w:rPr>
                <w:rFonts w:ascii="Times New Roman" w:hAnsi="Times New Roman" w:cs="Times New Roman"/>
              </w:rPr>
            </w:pPr>
            <w:r w:rsidRPr="00FE4264">
              <w:rPr>
                <w:rFonts w:ascii="Times New Roman" w:hAnsi="Times New Roman" w:cs="Times New Roman"/>
              </w:rPr>
              <w:t>Мероприятие (результат) "Наименование" N</w:t>
            </w:r>
          </w:p>
        </w:tc>
        <w:tc>
          <w:tcPr>
            <w:tcW w:w="579" w:type="pct"/>
            <w:tcBorders>
              <w:top w:val="single" w:sz="4" w:space="0" w:color="auto"/>
              <w:left w:val="single" w:sz="4" w:space="0" w:color="auto"/>
              <w:bottom w:val="single" w:sz="4" w:space="0" w:color="auto"/>
            </w:tcBorders>
            <w:shd w:val="clear" w:color="auto" w:fill="FFFFFF"/>
          </w:tcPr>
          <w:p w14:paraId="3BD46902" w14:textId="77777777" w:rsidR="00272244" w:rsidRPr="00FE4264" w:rsidRDefault="00272244" w:rsidP="0030347E">
            <w:pPr>
              <w:rPr>
                <w:rFonts w:ascii="Times New Roman" w:hAnsi="Times New Roman" w:cs="Times New Roman"/>
              </w:rPr>
            </w:pPr>
          </w:p>
        </w:tc>
        <w:tc>
          <w:tcPr>
            <w:tcW w:w="697" w:type="pct"/>
            <w:tcBorders>
              <w:top w:val="single" w:sz="4" w:space="0" w:color="auto"/>
              <w:left w:val="single" w:sz="4" w:space="0" w:color="auto"/>
              <w:bottom w:val="single" w:sz="4" w:space="0" w:color="auto"/>
            </w:tcBorders>
            <w:shd w:val="clear" w:color="auto" w:fill="FFFFFF"/>
          </w:tcPr>
          <w:p w14:paraId="5ECD548E" w14:textId="77777777" w:rsidR="00272244" w:rsidRPr="00FE4264" w:rsidRDefault="00272244" w:rsidP="0030347E">
            <w:pPr>
              <w:rPr>
                <w:rFonts w:ascii="Times New Roman" w:hAnsi="Times New Roman" w:cs="Times New Roman"/>
              </w:rPr>
            </w:pPr>
          </w:p>
        </w:tc>
        <w:tc>
          <w:tcPr>
            <w:tcW w:w="579" w:type="pct"/>
            <w:tcBorders>
              <w:top w:val="single" w:sz="4" w:space="0" w:color="auto"/>
              <w:left w:val="single" w:sz="4" w:space="0" w:color="auto"/>
              <w:bottom w:val="single" w:sz="4" w:space="0" w:color="auto"/>
            </w:tcBorders>
            <w:shd w:val="clear" w:color="auto" w:fill="FFFFFF"/>
          </w:tcPr>
          <w:p w14:paraId="0631BBD5" w14:textId="77777777" w:rsidR="00272244" w:rsidRPr="00FE4264" w:rsidRDefault="00272244" w:rsidP="0030347E">
            <w:pPr>
              <w:rPr>
                <w:rFonts w:ascii="Times New Roman" w:hAnsi="Times New Roman" w:cs="Times New Roman"/>
              </w:rPr>
            </w:pPr>
          </w:p>
        </w:tc>
        <w:tc>
          <w:tcPr>
            <w:tcW w:w="754" w:type="pct"/>
            <w:gridSpan w:val="2"/>
            <w:tcBorders>
              <w:top w:val="single" w:sz="4" w:space="0" w:color="auto"/>
              <w:left w:val="single" w:sz="4" w:space="0" w:color="auto"/>
              <w:bottom w:val="single" w:sz="4" w:space="0" w:color="auto"/>
            </w:tcBorders>
            <w:shd w:val="clear" w:color="auto" w:fill="FFFFFF"/>
          </w:tcPr>
          <w:p w14:paraId="3CFF919A" w14:textId="77777777" w:rsidR="00272244" w:rsidRPr="00FE4264" w:rsidRDefault="00272244" w:rsidP="0030347E">
            <w:pPr>
              <w:rPr>
                <w:rFonts w:ascii="Times New Roman" w:hAnsi="Times New Roman" w:cs="Times New Roman"/>
              </w:rPr>
            </w:pPr>
          </w:p>
        </w:tc>
        <w:tc>
          <w:tcPr>
            <w:tcW w:w="270" w:type="pct"/>
            <w:tcBorders>
              <w:top w:val="single" w:sz="4" w:space="0" w:color="auto"/>
              <w:left w:val="single" w:sz="4" w:space="0" w:color="auto"/>
              <w:bottom w:val="single" w:sz="4" w:space="0" w:color="auto"/>
            </w:tcBorders>
            <w:shd w:val="clear" w:color="auto" w:fill="FFFFFF"/>
          </w:tcPr>
          <w:p w14:paraId="338195C4" w14:textId="77777777" w:rsidR="00272244" w:rsidRPr="00FE4264" w:rsidRDefault="00272244" w:rsidP="0030347E">
            <w:pPr>
              <w:rPr>
                <w:rFonts w:ascii="Times New Roman" w:hAnsi="Times New Roman" w:cs="Times New Roman"/>
              </w:rPr>
            </w:pPr>
          </w:p>
        </w:tc>
        <w:tc>
          <w:tcPr>
            <w:tcW w:w="239" w:type="pct"/>
            <w:tcBorders>
              <w:top w:val="single" w:sz="4" w:space="0" w:color="auto"/>
              <w:left w:val="single" w:sz="4" w:space="0" w:color="auto"/>
              <w:bottom w:val="single" w:sz="4" w:space="0" w:color="auto"/>
            </w:tcBorders>
            <w:shd w:val="clear" w:color="auto" w:fill="FFFFFF"/>
          </w:tcPr>
          <w:p w14:paraId="0D5B4B5C" w14:textId="77777777" w:rsidR="00272244" w:rsidRPr="00FE4264" w:rsidRDefault="00272244" w:rsidP="0030347E">
            <w:pPr>
              <w:rPr>
                <w:rFonts w:ascii="Times New Roman" w:hAnsi="Times New Roman" w:cs="Times New Roman"/>
              </w:rPr>
            </w:pPr>
          </w:p>
        </w:tc>
        <w:tc>
          <w:tcPr>
            <w:tcW w:w="144" w:type="pct"/>
            <w:tcBorders>
              <w:top w:val="single" w:sz="4" w:space="0" w:color="auto"/>
              <w:left w:val="single" w:sz="4" w:space="0" w:color="auto"/>
              <w:bottom w:val="single" w:sz="4" w:space="0" w:color="auto"/>
            </w:tcBorders>
            <w:shd w:val="clear" w:color="auto" w:fill="FFFFFF"/>
          </w:tcPr>
          <w:p w14:paraId="0266C305" w14:textId="77777777" w:rsidR="00272244" w:rsidRPr="00FE4264" w:rsidRDefault="00272244" w:rsidP="0030347E">
            <w:pPr>
              <w:rPr>
                <w:rFonts w:ascii="Times New Roman" w:hAnsi="Times New Roman" w:cs="Times New Roman"/>
              </w:rPr>
            </w:pPr>
          </w:p>
        </w:tc>
        <w:tc>
          <w:tcPr>
            <w:tcW w:w="245" w:type="pct"/>
            <w:tcBorders>
              <w:top w:val="single" w:sz="4" w:space="0" w:color="auto"/>
              <w:left w:val="single" w:sz="4" w:space="0" w:color="auto"/>
              <w:bottom w:val="single" w:sz="4" w:space="0" w:color="auto"/>
              <w:right w:val="single" w:sz="4" w:space="0" w:color="auto"/>
            </w:tcBorders>
            <w:shd w:val="clear" w:color="auto" w:fill="FFFFFF"/>
          </w:tcPr>
          <w:p w14:paraId="3B544BF1" w14:textId="77777777" w:rsidR="00272244" w:rsidRPr="00FE4264" w:rsidRDefault="00272244" w:rsidP="0030347E">
            <w:pPr>
              <w:rPr>
                <w:rFonts w:ascii="Times New Roman" w:hAnsi="Times New Roman" w:cs="Times New Roman"/>
              </w:rPr>
            </w:pPr>
          </w:p>
        </w:tc>
      </w:tr>
    </w:tbl>
    <w:p w14:paraId="04DE715D" w14:textId="4B8BA661" w:rsidR="00767ABD" w:rsidRPr="00FE4264" w:rsidRDefault="00767ABD" w:rsidP="0030347E">
      <w:pPr>
        <w:rPr>
          <w:rFonts w:ascii="Times New Roman" w:hAnsi="Times New Roman" w:cs="Times New Roman"/>
          <w:sz w:val="28"/>
          <w:szCs w:val="28"/>
        </w:rPr>
      </w:pPr>
    </w:p>
    <w:p w14:paraId="477AB2A7" w14:textId="77777777" w:rsidR="00767ABD" w:rsidRPr="00FE4264" w:rsidRDefault="00767ABD">
      <w:pPr>
        <w:rPr>
          <w:rFonts w:ascii="Times New Roman" w:hAnsi="Times New Roman" w:cs="Times New Roman"/>
          <w:sz w:val="28"/>
          <w:szCs w:val="28"/>
        </w:rPr>
      </w:pPr>
      <w:r w:rsidRPr="00FE4264">
        <w:rPr>
          <w:rFonts w:ascii="Times New Roman" w:hAnsi="Times New Roman" w:cs="Times New Roman"/>
          <w:sz w:val="28"/>
          <w:szCs w:val="28"/>
        </w:rPr>
        <w:br w:type="page"/>
      </w:r>
    </w:p>
    <w:p w14:paraId="2E67D82A" w14:textId="1E1D1F5D" w:rsidR="006238B2" w:rsidRPr="00FE4264" w:rsidRDefault="00732989" w:rsidP="006238B2">
      <w:pPr>
        <w:pStyle w:val="af1"/>
        <w:numPr>
          <w:ilvl w:val="0"/>
          <w:numId w:val="31"/>
        </w:numPr>
        <w:jc w:val="center"/>
        <w:rPr>
          <w:rFonts w:ascii="Times New Roman" w:hAnsi="Times New Roman" w:cs="Times New Roman"/>
          <w:sz w:val="28"/>
          <w:szCs w:val="28"/>
        </w:rPr>
      </w:pPr>
      <w:r w:rsidRPr="00FE4264">
        <w:rPr>
          <w:rFonts w:ascii="Times New Roman" w:hAnsi="Times New Roman" w:cs="Times New Roman"/>
          <w:sz w:val="28"/>
          <w:szCs w:val="28"/>
        </w:rPr>
        <w:t>Финансовое обеспечение комплекса процессных мероприятий</w:t>
      </w:r>
    </w:p>
    <w:p w14:paraId="5E48E343" w14:textId="77777777" w:rsidR="00767ABD" w:rsidRPr="00FE4264" w:rsidRDefault="00767ABD" w:rsidP="00A81D18">
      <w:pPr>
        <w:pStyle w:val="af1"/>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8231"/>
        <w:gridCol w:w="656"/>
        <w:gridCol w:w="1850"/>
        <w:gridCol w:w="472"/>
        <w:gridCol w:w="1850"/>
        <w:gridCol w:w="2099"/>
      </w:tblGrid>
      <w:tr w:rsidR="00272244" w:rsidRPr="00FE4264" w14:paraId="570D0340" w14:textId="77777777" w:rsidTr="00767ABD">
        <w:trPr>
          <w:jc w:val="center"/>
        </w:trPr>
        <w:tc>
          <w:tcPr>
            <w:tcW w:w="0" w:type="auto"/>
            <w:vMerge w:val="restart"/>
            <w:tcBorders>
              <w:top w:val="single" w:sz="4" w:space="0" w:color="auto"/>
              <w:left w:val="single" w:sz="4" w:space="0" w:color="auto"/>
            </w:tcBorders>
            <w:shd w:val="clear" w:color="auto" w:fill="FFFFFF"/>
            <w:tcMar>
              <w:top w:w="28" w:type="dxa"/>
              <w:bottom w:w="28" w:type="dxa"/>
            </w:tcMar>
            <w:vAlign w:val="center"/>
          </w:tcPr>
          <w:p w14:paraId="412CA17B" w14:textId="712C3A32"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Наименование мероприятия (результата)/источник финансового обеспечения</w:t>
            </w:r>
            <w:r w:rsidR="00CC2659" w:rsidRPr="00FE4264">
              <w:rPr>
                <w:rStyle w:val="af"/>
                <w:rFonts w:ascii="Times New Roman" w:hAnsi="Times New Roman" w:cs="Times New Roman"/>
              </w:rPr>
              <w:footnoteReference w:id="54"/>
            </w:r>
            <w:hyperlink w:anchor="bookmark82" w:tooltip="Current Document">
              <w:r w:rsidRPr="00DE062A">
                <w:rPr>
                  <w:rStyle w:val="aa"/>
                  <w:rFonts w:ascii="Times New Roman" w:hAnsi="Times New Roman" w:cs="Times New Roman"/>
                  <w:sz w:val="28"/>
                  <w:szCs w:val="28"/>
                </w:rPr>
                <w:t xml:space="preserve"> </w:t>
              </w:r>
            </w:hyperlink>
          </w:p>
        </w:tc>
        <w:tc>
          <w:tcPr>
            <w:tcW w:w="0" w:type="auto"/>
            <w:gridSpan w:val="5"/>
            <w:tcBorders>
              <w:top w:val="single" w:sz="4" w:space="0" w:color="auto"/>
              <w:left w:val="single" w:sz="4" w:space="0" w:color="auto"/>
              <w:right w:val="single" w:sz="4" w:space="0" w:color="auto"/>
            </w:tcBorders>
            <w:shd w:val="clear" w:color="auto" w:fill="FFFFFF"/>
            <w:tcMar>
              <w:top w:w="28" w:type="dxa"/>
              <w:bottom w:w="28" w:type="dxa"/>
            </w:tcMar>
            <w:vAlign w:val="bottom"/>
          </w:tcPr>
          <w:p w14:paraId="683BBEA1"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Объем финансового обеспечения по годам реализации, тыс. рублей</w:t>
            </w:r>
          </w:p>
        </w:tc>
      </w:tr>
      <w:tr w:rsidR="00272244" w:rsidRPr="00FE4264" w14:paraId="11CAC881" w14:textId="77777777" w:rsidTr="00767ABD">
        <w:trPr>
          <w:jc w:val="center"/>
        </w:trPr>
        <w:tc>
          <w:tcPr>
            <w:tcW w:w="0" w:type="auto"/>
            <w:vMerge/>
            <w:tcBorders>
              <w:left w:val="single" w:sz="4" w:space="0" w:color="auto"/>
            </w:tcBorders>
            <w:shd w:val="clear" w:color="auto" w:fill="FFFFFF"/>
            <w:tcMar>
              <w:top w:w="28" w:type="dxa"/>
              <w:bottom w:w="28" w:type="dxa"/>
            </w:tcMar>
            <w:vAlign w:val="center"/>
          </w:tcPr>
          <w:p w14:paraId="29428325" w14:textId="77777777" w:rsidR="00272244" w:rsidRPr="00FE4264" w:rsidRDefault="00272244" w:rsidP="00767ABD">
            <w:pPr>
              <w:jc w:val="cente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vAlign w:val="center"/>
          </w:tcPr>
          <w:p w14:paraId="77ADF48F"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N</w:t>
            </w:r>
          </w:p>
        </w:tc>
        <w:tc>
          <w:tcPr>
            <w:tcW w:w="0" w:type="auto"/>
            <w:tcBorders>
              <w:top w:val="single" w:sz="4" w:space="0" w:color="auto"/>
              <w:left w:val="single" w:sz="4" w:space="0" w:color="auto"/>
            </w:tcBorders>
            <w:shd w:val="clear" w:color="auto" w:fill="FFFFFF"/>
            <w:tcMar>
              <w:top w:w="28" w:type="dxa"/>
              <w:bottom w:w="28" w:type="dxa"/>
            </w:tcMar>
            <w:vAlign w:val="center"/>
          </w:tcPr>
          <w:p w14:paraId="678C1526"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N + 1</w:t>
            </w:r>
          </w:p>
        </w:tc>
        <w:tc>
          <w:tcPr>
            <w:tcW w:w="0" w:type="auto"/>
            <w:tcBorders>
              <w:top w:val="single" w:sz="4" w:space="0" w:color="auto"/>
              <w:left w:val="single" w:sz="4" w:space="0" w:color="auto"/>
            </w:tcBorders>
            <w:shd w:val="clear" w:color="auto" w:fill="FFFFFF"/>
            <w:tcMar>
              <w:top w:w="28" w:type="dxa"/>
              <w:bottom w:w="28" w:type="dxa"/>
            </w:tcMar>
          </w:tcPr>
          <w:p w14:paraId="04142EBF" w14:textId="77777777" w:rsidR="00272244" w:rsidRPr="00FE4264" w:rsidRDefault="00272244" w:rsidP="00767ABD">
            <w:pPr>
              <w:jc w:val="cente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vAlign w:val="center"/>
          </w:tcPr>
          <w:p w14:paraId="155203FF"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N + n</w:t>
            </w:r>
          </w:p>
        </w:tc>
        <w:tc>
          <w:tcPr>
            <w:tcW w:w="0" w:type="auto"/>
            <w:tcBorders>
              <w:top w:val="single" w:sz="4" w:space="0" w:color="auto"/>
              <w:left w:val="single" w:sz="4" w:space="0" w:color="auto"/>
              <w:right w:val="single" w:sz="4" w:space="0" w:color="auto"/>
            </w:tcBorders>
            <w:shd w:val="clear" w:color="auto" w:fill="FFFFFF"/>
            <w:tcMar>
              <w:top w:w="28" w:type="dxa"/>
              <w:bottom w:w="28" w:type="dxa"/>
            </w:tcMar>
            <w:vAlign w:val="center"/>
          </w:tcPr>
          <w:p w14:paraId="0670005E"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Всего</w:t>
            </w:r>
          </w:p>
        </w:tc>
      </w:tr>
      <w:tr w:rsidR="00272244" w:rsidRPr="00FE4264" w14:paraId="6DDFF5AF"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2B7AB2BD"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1</w:t>
            </w:r>
          </w:p>
        </w:tc>
        <w:tc>
          <w:tcPr>
            <w:tcW w:w="0" w:type="auto"/>
            <w:tcBorders>
              <w:top w:val="single" w:sz="4" w:space="0" w:color="auto"/>
              <w:left w:val="single" w:sz="4" w:space="0" w:color="auto"/>
            </w:tcBorders>
            <w:shd w:val="clear" w:color="auto" w:fill="FFFFFF"/>
            <w:tcMar>
              <w:top w:w="28" w:type="dxa"/>
              <w:bottom w:w="28" w:type="dxa"/>
            </w:tcMar>
            <w:vAlign w:val="center"/>
          </w:tcPr>
          <w:p w14:paraId="1D27C724"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2</w:t>
            </w:r>
          </w:p>
        </w:tc>
        <w:tc>
          <w:tcPr>
            <w:tcW w:w="0" w:type="auto"/>
            <w:tcBorders>
              <w:top w:val="single" w:sz="4" w:space="0" w:color="auto"/>
              <w:left w:val="single" w:sz="4" w:space="0" w:color="auto"/>
            </w:tcBorders>
            <w:shd w:val="clear" w:color="auto" w:fill="FFFFFF"/>
            <w:tcMar>
              <w:top w:w="28" w:type="dxa"/>
              <w:bottom w:w="28" w:type="dxa"/>
            </w:tcMar>
            <w:vAlign w:val="center"/>
          </w:tcPr>
          <w:p w14:paraId="1A0F78B0"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3</w:t>
            </w:r>
          </w:p>
        </w:tc>
        <w:tc>
          <w:tcPr>
            <w:tcW w:w="0" w:type="auto"/>
            <w:tcBorders>
              <w:top w:val="single" w:sz="4" w:space="0" w:color="auto"/>
              <w:left w:val="single" w:sz="4" w:space="0" w:color="auto"/>
            </w:tcBorders>
            <w:shd w:val="clear" w:color="auto" w:fill="FFFFFF"/>
            <w:tcMar>
              <w:top w:w="28" w:type="dxa"/>
              <w:bottom w:w="28" w:type="dxa"/>
            </w:tcMar>
            <w:vAlign w:val="center"/>
          </w:tcPr>
          <w:p w14:paraId="5E95ABC9"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4</w:t>
            </w:r>
          </w:p>
        </w:tc>
        <w:tc>
          <w:tcPr>
            <w:tcW w:w="0" w:type="auto"/>
            <w:tcBorders>
              <w:top w:val="single" w:sz="4" w:space="0" w:color="auto"/>
              <w:left w:val="single" w:sz="4" w:space="0" w:color="auto"/>
            </w:tcBorders>
            <w:shd w:val="clear" w:color="auto" w:fill="FFFFFF"/>
            <w:tcMar>
              <w:top w:w="28" w:type="dxa"/>
              <w:bottom w:w="28" w:type="dxa"/>
            </w:tcMar>
            <w:vAlign w:val="center"/>
          </w:tcPr>
          <w:p w14:paraId="2EEC3289"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5</w:t>
            </w:r>
          </w:p>
        </w:tc>
        <w:tc>
          <w:tcPr>
            <w:tcW w:w="0" w:type="auto"/>
            <w:tcBorders>
              <w:top w:val="single" w:sz="4" w:space="0" w:color="auto"/>
              <w:left w:val="single" w:sz="4" w:space="0" w:color="auto"/>
              <w:right w:val="single" w:sz="4" w:space="0" w:color="auto"/>
            </w:tcBorders>
            <w:shd w:val="clear" w:color="auto" w:fill="FFFFFF"/>
            <w:tcMar>
              <w:top w:w="28" w:type="dxa"/>
              <w:bottom w:w="28" w:type="dxa"/>
            </w:tcMar>
            <w:vAlign w:val="center"/>
          </w:tcPr>
          <w:p w14:paraId="365B768E"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6</w:t>
            </w:r>
          </w:p>
        </w:tc>
      </w:tr>
      <w:tr w:rsidR="00272244" w:rsidRPr="00FE4264" w14:paraId="78F63E1A" w14:textId="77777777" w:rsidTr="00767ABD">
        <w:trPr>
          <w:jc w:val="center"/>
        </w:trPr>
        <w:tc>
          <w:tcPr>
            <w:tcW w:w="0" w:type="auto"/>
            <w:tcBorders>
              <w:top w:val="single" w:sz="4" w:space="0" w:color="auto"/>
              <w:left w:val="single" w:sz="4" w:space="0" w:color="auto"/>
              <w:bottom w:val="single" w:sz="4" w:space="0" w:color="auto"/>
            </w:tcBorders>
            <w:shd w:val="clear" w:color="auto" w:fill="FFFFFF"/>
            <w:tcMar>
              <w:top w:w="28" w:type="dxa"/>
              <w:bottom w:w="28" w:type="dxa"/>
            </w:tcMar>
            <w:vAlign w:val="center"/>
          </w:tcPr>
          <w:p w14:paraId="43E11B15"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Комплекс процессных мероприятий «Наименование» (всего), в том числе:</w:t>
            </w: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2DD8CCAC"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7130A65E"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726B53B7"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1A777F28"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tcPr>
          <w:p w14:paraId="7555D5C1" w14:textId="77777777" w:rsidR="00272244" w:rsidRPr="00FE4264" w:rsidRDefault="00272244" w:rsidP="0030347E">
            <w:pPr>
              <w:rPr>
                <w:rFonts w:ascii="Times New Roman" w:hAnsi="Times New Roman" w:cs="Times New Roman"/>
                <w:sz w:val="28"/>
                <w:szCs w:val="28"/>
              </w:rPr>
            </w:pPr>
          </w:p>
        </w:tc>
      </w:tr>
      <w:tr w:rsidR="00272244" w:rsidRPr="00FE4264" w14:paraId="3905D22C"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78E516BD"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Муниципальный бюджет, из них:</w:t>
            </w:r>
          </w:p>
        </w:tc>
        <w:tc>
          <w:tcPr>
            <w:tcW w:w="0" w:type="auto"/>
            <w:tcBorders>
              <w:top w:val="single" w:sz="4" w:space="0" w:color="auto"/>
              <w:left w:val="single" w:sz="4" w:space="0" w:color="auto"/>
            </w:tcBorders>
            <w:shd w:val="clear" w:color="auto" w:fill="FFFFFF"/>
            <w:tcMar>
              <w:top w:w="28" w:type="dxa"/>
              <w:bottom w:w="28" w:type="dxa"/>
            </w:tcMar>
          </w:tcPr>
          <w:p w14:paraId="07A64CE5"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1E0A6F7"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727206ED"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B80B0F4"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3311480C" w14:textId="77777777" w:rsidR="00272244" w:rsidRPr="00FE4264" w:rsidRDefault="00272244" w:rsidP="0030347E">
            <w:pPr>
              <w:rPr>
                <w:rFonts w:ascii="Times New Roman" w:hAnsi="Times New Roman" w:cs="Times New Roman"/>
                <w:sz w:val="28"/>
                <w:szCs w:val="28"/>
              </w:rPr>
            </w:pPr>
          </w:p>
        </w:tc>
      </w:tr>
      <w:tr w:rsidR="00272244" w:rsidRPr="00FE4264" w14:paraId="243CBDD5"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2F5CA559" w14:textId="17980949"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Федеральный бю</w:t>
            </w:r>
            <w:r w:rsidR="00767ABD"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0" w:type="auto"/>
            <w:tcBorders>
              <w:top w:val="single" w:sz="4" w:space="0" w:color="auto"/>
              <w:left w:val="single" w:sz="4" w:space="0" w:color="auto"/>
            </w:tcBorders>
            <w:shd w:val="clear" w:color="auto" w:fill="FFFFFF"/>
            <w:tcMar>
              <w:top w:w="28" w:type="dxa"/>
              <w:bottom w:w="28" w:type="dxa"/>
            </w:tcMar>
          </w:tcPr>
          <w:p w14:paraId="10400620"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337B559"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B34C1E5"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1FF2844"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34B87A68" w14:textId="77777777" w:rsidR="00272244" w:rsidRPr="00FE4264" w:rsidRDefault="00272244" w:rsidP="0030347E">
            <w:pPr>
              <w:rPr>
                <w:rFonts w:ascii="Times New Roman" w:hAnsi="Times New Roman" w:cs="Times New Roman"/>
                <w:sz w:val="28"/>
                <w:szCs w:val="28"/>
              </w:rPr>
            </w:pPr>
          </w:p>
        </w:tc>
      </w:tr>
      <w:tr w:rsidR="00272244" w:rsidRPr="00FE4264" w14:paraId="3A7795A8"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494B53FE" w14:textId="706F96C6"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Областной бю</w:t>
            </w:r>
            <w:r w:rsidR="00767ABD"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0" w:type="auto"/>
            <w:tcBorders>
              <w:top w:val="single" w:sz="4" w:space="0" w:color="auto"/>
              <w:left w:val="single" w:sz="4" w:space="0" w:color="auto"/>
            </w:tcBorders>
            <w:shd w:val="clear" w:color="auto" w:fill="FFFFFF"/>
            <w:tcMar>
              <w:top w:w="28" w:type="dxa"/>
              <w:bottom w:w="28" w:type="dxa"/>
            </w:tcMar>
          </w:tcPr>
          <w:p w14:paraId="69E21947"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21F0A91D"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28947BBA"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35B5F44"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4362A598" w14:textId="77777777" w:rsidR="00272244" w:rsidRPr="00FE4264" w:rsidRDefault="00272244" w:rsidP="0030347E">
            <w:pPr>
              <w:rPr>
                <w:rFonts w:ascii="Times New Roman" w:hAnsi="Times New Roman" w:cs="Times New Roman"/>
                <w:sz w:val="28"/>
                <w:szCs w:val="28"/>
              </w:rPr>
            </w:pPr>
          </w:p>
        </w:tc>
      </w:tr>
      <w:tr w:rsidR="00272244" w:rsidRPr="00FE4264" w14:paraId="0D423606"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18B514EB" w14:textId="5EC65684"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Местный бю</w:t>
            </w:r>
            <w:r w:rsidR="00767ABD"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0" w:type="auto"/>
            <w:tcBorders>
              <w:top w:val="single" w:sz="4" w:space="0" w:color="auto"/>
              <w:left w:val="single" w:sz="4" w:space="0" w:color="auto"/>
            </w:tcBorders>
            <w:shd w:val="clear" w:color="auto" w:fill="FFFFFF"/>
            <w:tcMar>
              <w:top w:w="28" w:type="dxa"/>
              <w:bottom w:w="28" w:type="dxa"/>
            </w:tcMar>
          </w:tcPr>
          <w:p w14:paraId="75F02866"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94AD7A1"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73EF7A7"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75AFBC66"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71DB831F" w14:textId="77777777" w:rsidR="00272244" w:rsidRPr="00FE4264" w:rsidRDefault="00272244" w:rsidP="0030347E">
            <w:pPr>
              <w:rPr>
                <w:rFonts w:ascii="Times New Roman" w:hAnsi="Times New Roman" w:cs="Times New Roman"/>
                <w:sz w:val="28"/>
                <w:szCs w:val="28"/>
              </w:rPr>
            </w:pPr>
          </w:p>
        </w:tc>
      </w:tr>
      <w:tr w:rsidR="00272244" w:rsidRPr="00FE4264" w14:paraId="6F5884EF"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401F3E19"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Межбюджетные трансферты</w:t>
            </w:r>
          </w:p>
        </w:tc>
        <w:tc>
          <w:tcPr>
            <w:tcW w:w="0" w:type="auto"/>
            <w:tcBorders>
              <w:top w:val="single" w:sz="4" w:space="0" w:color="auto"/>
              <w:left w:val="single" w:sz="4" w:space="0" w:color="auto"/>
            </w:tcBorders>
            <w:shd w:val="clear" w:color="auto" w:fill="FFFFFF"/>
            <w:tcMar>
              <w:top w:w="28" w:type="dxa"/>
              <w:bottom w:w="28" w:type="dxa"/>
            </w:tcMar>
          </w:tcPr>
          <w:p w14:paraId="099E2E96"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46DDA61"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555F8351"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4C3DB096"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75AC557D" w14:textId="77777777" w:rsidR="00272244" w:rsidRPr="00FE4264" w:rsidRDefault="00272244" w:rsidP="0030347E">
            <w:pPr>
              <w:rPr>
                <w:rFonts w:ascii="Times New Roman" w:hAnsi="Times New Roman" w:cs="Times New Roman"/>
                <w:sz w:val="28"/>
                <w:szCs w:val="28"/>
              </w:rPr>
            </w:pPr>
          </w:p>
        </w:tc>
      </w:tr>
      <w:tr w:rsidR="00272244" w:rsidRPr="00FE4264" w14:paraId="6AC3A90D"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31F0ADA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Внебюджетные источники</w:t>
            </w:r>
          </w:p>
        </w:tc>
        <w:tc>
          <w:tcPr>
            <w:tcW w:w="0" w:type="auto"/>
            <w:tcBorders>
              <w:top w:val="single" w:sz="4" w:space="0" w:color="auto"/>
              <w:left w:val="single" w:sz="4" w:space="0" w:color="auto"/>
            </w:tcBorders>
            <w:shd w:val="clear" w:color="auto" w:fill="FFFFFF"/>
            <w:tcMar>
              <w:top w:w="28" w:type="dxa"/>
              <w:bottom w:w="28" w:type="dxa"/>
            </w:tcMar>
          </w:tcPr>
          <w:p w14:paraId="794297A3"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AC03C5B"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BD83785"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0D68F3C"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4241A0D3" w14:textId="77777777" w:rsidR="00272244" w:rsidRPr="00FE4264" w:rsidRDefault="00272244" w:rsidP="0030347E">
            <w:pPr>
              <w:rPr>
                <w:rFonts w:ascii="Times New Roman" w:hAnsi="Times New Roman" w:cs="Times New Roman"/>
                <w:sz w:val="28"/>
                <w:szCs w:val="28"/>
              </w:rPr>
            </w:pPr>
          </w:p>
        </w:tc>
      </w:tr>
      <w:tr w:rsidR="00272244" w:rsidRPr="00FE4264" w14:paraId="66D476E6"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6F393A53"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Мероприятие (результат) «Наименование» N, всего, в том числе:</w:t>
            </w:r>
          </w:p>
        </w:tc>
        <w:tc>
          <w:tcPr>
            <w:tcW w:w="0" w:type="auto"/>
            <w:tcBorders>
              <w:top w:val="single" w:sz="4" w:space="0" w:color="auto"/>
              <w:left w:val="single" w:sz="4" w:space="0" w:color="auto"/>
            </w:tcBorders>
            <w:shd w:val="clear" w:color="auto" w:fill="FFFFFF"/>
            <w:tcMar>
              <w:top w:w="28" w:type="dxa"/>
              <w:bottom w:w="28" w:type="dxa"/>
            </w:tcMar>
          </w:tcPr>
          <w:p w14:paraId="017F83DB"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3F22C39"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4C973B02"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0BF98D3"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3156B7C3" w14:textId="77777777" w:rsidR="00272244" w:rsidRPr="00FE4264" w:rsidRDefault="00272244" w:rsidP="0030347E">
            <w:pPr>
              <w:rPr>
                <w:rFonts w:ascii="Times New Roman" w:hAnsi="Times New Roman" w:cs="Times New Roman"/>
                <w:sz w:val="28"/>
                <w:szCs w:val="28"/>
              </w:rPr>
            </w:pPr>
          </w:p>
        </w:tc>
      </w:tr>
      <w:tr w:rsidR="00272244" w:rsidRPr="00FE4264" w14:paraId="7A1BFD6C"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7FE24532"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Муниципальный бюджет, из них:</w:t>
            </w:r>
          </w:p>
        </w:tc>
        <w:tc>
          <w:tcPr>
            <w:tcW w:w="0" w:type="auto"/>
            <w:tcBorders>
              <w:top w:val="single" w:sz="4" w:space="0" w:color="auto"/>
              <w:left w:val="single" w:sz="4" w:space="0" w:color="auto"/>
            </w:tcBorders>
            <w:shd w:val="clear" w:color="auto" w:fill="FFFFFF"/>
            <w:tcMar>
              <w:top w:w="28" w:type="dxa"/>
              <w:bottom w:w="28" w:type="dxa"/>
            </w:tcMar>
          </w:tcPr>
          <w:p w14:paraId="268581BB"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ACEB26E"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6A01B74"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749DD6D"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07C05F7D" w14:textId="77777777" w:rsidR="00272244" w:rsidRPr="00FE4264" w:rsidRDefault="00272244" w:rsidP="0030347E">
            <w:pPr>
              <w:rPr>
                <w:rFonts w:ascii="Times New Roman" w:hAnsi="Times New Roman" w:cs="Times New Roman"/>
                <w:sz w:val="28"/>
                <w:szCs w:val="28"/>
              </w:rPr>
            </w:pPr>
          </w:p>
        </w:tc>
      </w:tr>
      <w:tr w:rsidR="00272244" w:rsidRPr="00FE4264" w14:paraId="71CE2F2D"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1ED60F39" w14:textId="517645A6"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Федеральный бю</w:t>
            </w:r>
            <w:r w:rsidR="00767ABD"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0" w:type="auto"/>
            <w:tcBorders>
              <w:top w:val="single" w:sz="4" w:space="0" w:color="auto"/>
              <w:left w:val="single" w:sz="4" w:space="0" w:color="auto"/>
            </w:tcBorders>
            <w:shd w:val="clear" w:color="auto" w:fill="FFFFFF"/>
            <w:tcMar>
              <w:top w:w="28" w:type="dxa"/>
              <w:bottom w:w="28" w:type="dxa"/>
            </w:tcMar>
          </w:tcPr>
          <w:p w14:paraId="1512C245"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BB38C43"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218ACDA"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7ABD7C1"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6680AF33" w14:textId="77777777" w:rsidR="00272244" w:rsidRPr="00FE4264" w:rsidRDefault="00272244" w:rsidP="0030347E">
            <w:pPr>
              <w:rPr>
                <w:rFonts w:ascii="Times New Roman" w:hAnsi="Times New Roman" w:cs="Times New Roman"/>
                <w:sz w:val="28"/>
                <w:szCs w:val="28"/>
              </w:rPr>
            </w:pPr>
          </w:p>
        </w:tc>
      </w:tr>
      <w:tr w:rsidR="00272244" w:rsidRPr="00FE4264" w14:paraId="0D79B26D"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0DF4C557" w14:textId="51C5EC68"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Областной бю</w:t>
            </w:r>
            <w:r w:rsidR="00767ABD"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0" w:type="auto"/>
            <w:tcBorders>
              <w:top w:val="single" w:sz="4" w:space="0" w:color="auto"/>
              <w:left w:val="single" w:sz="4" w:space="0" w:color="auto"/>
            </w:tcBorders>
            <w:shd w:val="clear" w:color="auto" w:fill="FFFFFF"/>
            <w:tcMar>
              <w:top w:w="28" w:type="dxa"/>
              <w:bottom w:w="28" w:type="dxa"/>
            </w:tcMar>
          </w:tcPr>
          <w:p w14:paraId="024354FB"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C1FC167"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194B6A4F"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7D3A13AA"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38115F16" w14:textId="77777777" w:rsidR="00272244" w:rsidRPr="00FE4264" w:rsidRDefault="00272244" w:rsidP="0030347E">
            <w:pPr>
              <w:rPr>
                <w:rFonts w:ascii="Times New Roman" w:hAnsi="Times New Roman" w:cs="Times New Roman"/>
                <w:sz w:val="28"/>
                <w:szCs w:val="28"/>
              </w:rPr>
            </w:pPr>
          </w:p>
        </w:tc>
      </w:tr>
      <w:tr w:rsidR="00272244" w:rsidRPr="00FE4264" w14:paraId="7DA1A1EC"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10BEB480" w14:textId="1797A1C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Местный бю</w:t>
            </w:r>
            <w:r w:rsidR="00767ABD" w:rsidRPr="00FE4264">
              <w:rPr>
                <w:rFonts w:ascii="Times New Roman" w:hAnsi="Times New Roman" w:cs="Times New Roman"/>
                <w:sz w:val="28"/>
                <w:szCs w:val="28"/>
              </w:rPr>
              <w:t>д</w:t>
            </w:r>
            <w:r w:rsidRPr="00FE4264">
              <w:rPr>
                <w:rFonts w:ascii="Times New Roman" w:hAnsi="Times New Roman" w:cs="Times New Roman"/>
                <w:sz w:val="28"/>
                <w:szCs w:val="28"/>
              </w:rPr>
              <w:t>жет</w:t>
            </w:r>
          </w:p>
        </w:tc>
        <w:tc>
          <w:tcPr>
            <w:tcW w:w="0" w:type="auto"/>
            <w:tcBorders>
              <w:top w:val="single" w:sz="4" w:space="0" w:color="auto"/>
              <w:left w:val="single" w:sz="4" w:space="0" w:color="auto"/>
            </w:tcBorders>
            <w:shd w:val="clear" w:color="auto" w:fill="FFFFFF"/>
            <w:tcMar>
              <w:top w:w="28" w:type="dxa"/>
              <w:bottom w:w="28" w:type="dxa"/>
            </w:tcMar>
          </w:tcPr>
          <w:p w14:paraId="7F1F4F1D"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F2B09B6"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12086D2"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37E1224C"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52ED88B0" w14:textId="77777777" w:rsidR="00272244" w:rsidRPr="00FE4264" w:rsidRDefault="00272244" w:rsidP="0030347E">
            <w:pPr>
              <w:rPr>
                <w:rFonts w:ascii="Times New Roman" w:hAnsi="Times New Roman" w:cs="Times New Roman"/>
                <w:sz w:val="28"/>
                <w:szCs w:val="28"/>
              </w:rPr>
            </w:pPr>
          </w:p>
        </w:tc>
      </w:tr>
      <w:tr w:rsidR="00272244" w:rsidRPr="00FE4264" w14:paraId="61BE35A6" w14:textId="77777777" w:rsidTr="00767ABD">
        <w:trPr>
          <w:jc w:val="center"/>
        </w:trPr>
        <w:tc>
          <w:tcPr>
            <w:tcW w:w="0" w:type="auto"/>
            <w:tcBorders>
              <w:top w:val="single" w:sz="4" w:space="0" w:color="auto"/>
              <w:left w:val="single" w:sz="4" w:space="0" w:color="auto"/>
            </w:tcBorders>
            <w:shd w:val="clear" w:color="auto" w:fill="FFFFFF"/>
            <w:tcMar>
              <w:top w:w="28" w:type="dxa"/>
              <w:bottom w:w="28" w:type="dxa"/>
            </w:tcMar>
            <w:vAlign w:val="center"/>
          </w:tcPr>
          <w:p w14:paraId="3CCDE0B5"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Межбюджетные трансферты</w:t>
            </w:r>
          </w:p>
        </w:tc>
        <w:tc>
          <w:tcPr>
            <w:tcW w:w="0" w:type="auto"/>
            <w:tcBorders>
              <w:top w:val="single" w:sz="4" w:space="0" w:color="auto"/>
              <w:left w:val="single" w:sz="4" w:space="0" w:color="auto"/>
            </w:tcBorders>
            <w:shd w:val="clear" w:color="auto" w:fill="FFFFFF"/>
            <w:tcMar>
              <w:top w:w="28" w:type="dxa"/>
              <w:bottom w:w="28" w:type="dxa"/>
            </w:tcMar>
          </w:tcPr>
          <w:p w14:paraId="413250E7"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42567CE4"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0B0221E7"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Mar>
              <w:top w:w="28" w:type="dxa"/>
              <w:bottom w:w="28" w:type="dxa"/>
            </w:tcMar>
          </w:tcPr>
          <w:p w14:paraId="6BDB640C"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Mar>
              <w:top w:w="28" w:type="dxa"/>
              <w:bottom w:w="28" w:type="dxa"/>
            </w:tcMar>
          </w:tcPr>
          <w:p w14:paraId="5A9A04FD" w14:textId="77777777" w:rsidR="00272244" w:rsidRPr="00FE4264" w:rsidRDefault="00272244" w:rsidP="0030347E">
            <w:pPr>
              <w:rPr>
                <w:rFonts w:ascii="Times New Roman" w:hAnsi="Times New Roman" w:cs="Times New Roman"/>
                <w:sz w:val="28"/>
                <w:szCs w:val="28"/>
              </w:rPr>
            </w:pPr>
          </w:p>
        </w:tc>
      </w:tr>
      <w:tr w:rsidR="00272244" w:rsidRPr="00FE4264" w14:paraId="6A4E8033" w14:textId="77777777" w:rsidTr="00767ABD">
        <w:trPr>
          <w:jc w:val="center"/>
        </w:trPr>
        <w:tc>
          <w:tcPr>
            <w:tcW w:w="0" w:type="auto"/>
            <w:tcBorders>
              <w:top w:val="single" w:sz="4" w:space="0" w:color="auto"/>
              <w:left w:val="single" w:sz="4" w:space="0" w:color="auto"/>
              <w:bottom w:val="single" w:sz="4" w:space="0" w:color="auto"/>
            </w:tcBorders>
            <w:shd w:val="clear" w:color="auto" w:fill="FFFFFF"/>
            <w:tcMar>
              <w:top w:w="28" w:type="dxa"/>
              <w:bottom w:w="28" w:type="dxa"/>
            </w:tcMar>
            <w:vAlign w:val="center"/>
          </w:tcPr>
          <w:p w14:paraId="591D160B"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Внебюджетные источники</w:t>
            </w: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4BE37DAF"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71598CAC"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1376841E"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Mar>
              <w:top w:w="28" w:type="dxa"/>
              <w:bottom w:w="28" w:type="dxa"/>
            </w:tcMar>
          </w:tcPr>
          <w:p w14:paraId="44B74073"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tcPr>
          <w:p w14:paraId="4530558B" w14:textId="77777777" w:rsidR="00272244" w:rsidRPr="00FE4264" w:rsidRDefault="00272244" w:rsidP="0030347E">
            <w:pPr>
              <w:rPr>
                <w:rFonts w:ascii="Times New Roman" w:hAnsi="Times New Roman" w:cs="Times New Roman"/>
                <w:sz w:val="28"/>
                <w:szCs w:val="28"/>
              </w:rPr>
            </w:pPr>
          </w:p>
        </w:tc>
      </w:tr>
    </w:tbl>
    <w:p w14:paraId="60990209" w14:textId="0ACA8ACD" w:rsidR="00767ABD" w:rsidRPr="00FE4264" w:rsidRDefault="00767ABD" w:rsidP="0030347E">
      <w:pPr>
        <w:rPr>
          <w:rFonts w:ascii="Times New Roman" w:hAnsi="Times New Roman" w:cs="Times New Roman"/>
          <w:sz w:val="28"/>
          <w:szCs w:val="28"/>
        </w:rPr>
      </w:pPr>
    </w:p>
    <w:p w14:paraId="173B99A4" w14:textId="77777777" w:rsidR="00767ABD" w:rsidRPr="00FE4264" w:rsidRDefault="00767ABD">
      <w:pPr>
        <w:rPr>
          <w:rFonts w:ascii="Times New Roman" w:hAnsi="Times New Roman" w:cs="Times New Roman"/>
          <w:sz w:val="28"/>
          <w:szCs w:val="28"/>
        </w:rPr>
      </w:pPr>
      <w:r w:rsidRPr="00FE4264">
        <w:rPr>
          <w:rFonts w:ascii="Times New Roman" w:hAnsi="Times New Roman" w:cs="Times New Roman"/>
          <w:sz w:val="28"/>
          <w:szCs w:val="28"/>
        </w:rPr>
        <w:br w:type="page"/>
      </w:r>
    </w:p>
    <w:p w14:paraId="68F0077B" w14:textId="1C233935" w:rsidR="00272244" w:rsidRPr="00FE4264" w:rsidRDefault="00732989" w:rsidP="00692FC2">
      <w:pPr>
        <w:pStyle w:val="af1"/>
        <w:numPr>
          <w:ilvl w:val="0"/>
          <w:numId w:val="29"/>
        </w:numPr>
        <w:jc w:val="center"/>
        <w:rPr>
          <w:rFonts w:ascii="Times New Roman" w:hAnsi="Times New Roman" w:cs="Times New Roman"/>
          <w:sz w:val="28"/>
          <w:szCs w:val="28"/>
        </w:rPr>
      </w:pPr>
      <w:r w:rsidRPr="00FE4264">
        <w:rPr>
          <w:rFonts w:ascii="Times New Roman" w:hAnsi="Times New Roman" w:cs="Times New Roman"/>
          <w:sz w:val="28"/>
          <w:szCs w:val="28"/>
        </w:rPr>
        <w:t>План реализации комплекса процессных</w:t>
      </w:r>
      <w:r w:rsidRPr="00FE4264">
        <w:rPr>
          <w:rFonts w:ascii="Times New Roman" w:hAnsi="Times New Roman" w:cs="Times New Roman"/>
          <w:sz w:val="28"/>
          <w:szCs w:val="28"/>
        </w:rPr>
        <w:br/>
        <w:t>мероприятий в текущем году</w:t>
      </w:r>
    </w:p>
    <w:p w14:paraId="1DE926C0" w14:textId="77777777" w:rsidR="00850A66" w:rsidRPr="00FE4264" w:rsidRDefault="00850A66" w:rsidP="00850A66">
      <w:pPr>
        <w:pStyle w:val="af1"/>
        <w:rPr>
          <w:rFonts w:ascii="Times New Roman" w:hAnsi="Times New Roman" w:cs="Times New Roman"/>
          <w:sz w:val="28"/>
          <w:szCs w:val="28"/>
        </w:rPr>
      </w:pPr>
    </w:p>
    <w:tbl>
      <w:tblPr>
        <w:tblOverlap w:val="never"/>
        <w:tblW w:w="5000" w:type="pct"/>
        <w:jc w:val="center"/>
        <w:tblCellMar>
          <w:left w:w="10" w:type="dxa"/>
          <w:right w:w="10" w:type="dxa"/>
        </w:tblCellMar>
        <w:tblLook w:val="04A0" w:firstRow="1" w:lastRow="0" w:firstColumn="1" w:lastColumn="0" w:noHBand="0" w:noVBand="1"/>
      </w:tblPr>
      <w:tblGrid>
        <w:gridCol w:w="3534"/>
        <w:gridCol w:w="1926"/>
        <w:gridCol w:w="4641"/>
        <w:gridCol w:w="2490"/>
        <w:gridCol w:w="2567"/>
      </w:tblGrid>
      <w:tr w:rsidR="00272244" w:rsidRPr="00FE4264" w14:paraId="17FC265A" w14:textId="77777777" w:rsidTr="00767ABD">
        <w:trPr>
          <w:jc w:val="center"/>
        </w:trPr>
        <w:tc>
          <w:tcPr>
            <w:tcW w:w="0" w:type="auto"/>
            <w:tcBorders>
              <w:top w:val="single" w:sz="4" w:space="0" w:color="auto"/>
              <w:left w:val="single" w:sz="4" w:space="0" w:color="auto"/>
            </w:tcBorders>
            <w:shd w:val="clear" w:color="auto" w:fill="FFFFFF"/>
          </w:tcPr>
          <w:p w14:paraId="5B5BEF52"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Задача, мероприятие (результат)/контрольная точка</w:t>
            </w:r>
          </w:p>
        </w:tc>
        <w:tc>
          <w:tcPr>
            <w:tcW w:w="0" w:type="auto"/>
            <w:tcBorders>
              <w:top w:val="single" w:sz="4" w:space="0" w:color="auto"/>
              <w:left w:val="single" w:sz="4" w:space="0" w:color="auto"/>
            </w:tcBorders>
            <w:shd w:val="clear" w:color="auto" w:fill="FFFFFF"/>
          </w:tcPr>
          <w:p w14:paraId="70F8FD5E"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Дата наступления контрольной точки</w:t>
            </w:r>
          </w:p>
        </w:tc>
        <w:tc>
          <w:tcPr>
            <w:tcW w:w="0" w:type="auto"/>
            <w:tcBorders>
              <w:top w:val="single" w:sz="4" w:space="0" w:color="auto"/>
              <w:left w:val="single" w:sz="4" w:space="0" w:color="auto"/>
            </w:tcBorders>
            <w:shd w:val="clear" w:color="auto" w:fill="FFFFFF"/>
            <w:vAlign w:val="center"/>
          </w:tcPr>
          <w:p w14:paraId="1B1D0486" w14:textId="2D87ED03"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 xml:space="preserve">Ответственный исполнитель (фамилия, имя, отчество, должность, отраслевого (функционального) органа, структурного подразделения </w:t>
            </w:r>
            <w:r w:rsidR="00D70E00" w:rsidRPr="00FE4264">
              <w:rPr>
                <w:rFonts w:ascii="Times New Roman" w:hAnsi="Times New Roman" w:cs="Times New Roman"/>
                <w:sz w:val="28"/>
                <w:szCs w:val="28"/>
              </w:rPr>
              <w:t>Администрации города Свободного</w:t>
            </w:r>
            <w:r w:rsidRPr="00FE4264">
              <w:rPr>
                <w:rFonts w:ascii="Times New Roman" w:hAnsi="Times New Roman" w:cs="Times New Roman"/>
                <w:sz w:val="28"/>
                <w:szCs w:val="28"/>
              </w:rPr>
              <w:t>)</w:t>
            </w:r>
          </w:p>
        </w:tc>
        <w:tc>
          <w:tcPr>
            <w:tcW w:w="0" w:type="auto"/>
            <w:tcBorders>
              <w:top w:val="single" w:sz="4" w:space="0" w:color="auto"/>
              <w:left w:val="single" w:sz="4" w:space="0" w:color="auto"/>
            </w:tcBorders>
            <w:shd w:val="clear" w:color="auto" w:fill="FFFFFF"/>
          </w:tcPr>
          <w:p w14:paraId="43434872" w14:textId="7C168E5C"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Вид подтверждающего документа</w:t>
            </w:r>
            <w:r w:rsidR="00767ABD" w:rsidRPr="00FE4264">
              <w:rPr>
                <w:rStyle w:val="af"/>
                <w:rFonts w:ascii="Times New Roman" w:hAnsi="Times New Roman" w:cs="Times New Roman"/>
              </w:rPr>
              <w:footnoteReference w:id="55"/>
            </w:r>
            <w:hyperlink w:anchor="bookmark83" w:tooltip="Current Document">
              <w:r w:rsidRPr="00DE062A">
                <w:rPr>
                  <w:rStyle w:val="aa"/>
                  <w:rFonts w:ascii="Times New Roman" w:hAnsi="Times New Roman" w:cs="Times New Roman"/>
                  <w:sz w:val="28"/>
                  <w:szCs w:val="28"/>
                </w:rPr>
                <w:t xml:space="preserve"> </w:t>
              </w:r>
            </w:hyperlink>
          </w:p>
        </w:tc>
        <w:tc>
          <w:tcPr>
            <w:tcW w:w="0" w:type="auto"/>
            <w:tcBorders>
              <w:top w:val="single" w:sz="4" w:space="0" w:color="auto"/>
              <w:left w:val="single" w:sz="4" w:space="0" w:color="auto"/>
              <w:right w:val="single" w:sz="4" w:space="0" w:color="auto"/>
            </w:tcBorders>
            <w:shd w:val="clear" w:color="auto" w:fill="FFFFFF"/>
          </w:tcPr>
          <w:p w14:paraId="073F06FF" w14:textId="426F50A9"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Информационная система (источник данных)</w:t>
            </w:r>
            <w:r w:rsidR="00767ABD" w:rsidRPr="00FE4264">
              <w:rPr>
                <w:rStyle w:val="af"/>
                <w:rFonts w:ascii="Times New Roman" w:hAnsi="Times New Roman" w:cs="Times New Roman"/>
              </w:rPr>
              <w:footnoteReference w:id="56"/>
            </w:r>
            <w:hyperlink w:anchor="bookmark84" w:tooltip="Current Document">
              <w:r w:rsidRPr="00DE062A">
                <w:rPr>
                  <w:rStyle w:val="aa"/>
                  <w:rFonts w:ascii="Times New Roman" w:hAnsi="Times New Roman" w:cs="Times New Roman"/>
                  <w:sz w:val="28"/>
                  <w:szCs w:val="28"/>
                </w:rPr>
                <w:t xml:space="preserve"> </w:t>
              </w:r>
            </w:hyperlink>
          </w:p>
        </w:tc>
      </w:tr>
      <w:tr w:rsidR="00272244" w:rsidRPr="00FE4264" w14:paraId="5383704B" w14:textId="77777777" w:rsidTr="00767ABD">
        <w:trPr>
          <w:jc w:val="center"/>
        </w:trPr>
        <w:tc>
          <w:tcPr>
            <w:tcW w:w="0" w:type="auto"/>
            <w:tcBorders>
              <w:top w:val="single" w:sz="4" w:space="0" w:color="auto"/>
              <w:left w:val="single" w:sz="4" w:space="0" w:color="auto"/>
            </w:tcBorders>
            <w:shd w:val="clear" w:color="auto" w:fill="FFFFFF"/>
            <w:vAlign w:val="center"/>
          </w:tcPr>
          <w:p w14:paraId="3F5809A3"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1</w:t>
            </w:r>
          </w:p>
        </w:tc>
        <w:tc>
          <w:tcPr>
            <w:tcW w:w="0" w:type="auto"/>
            <w:tcBorders>
              <w:top w:val="single" w:sz="4" w:space="0" w:color="auto"/>
              <w:left w:val="single" w:sz="4" w:space="0" w:color="auto"/>
            </w:tcBorders>
            <w:shd w:val="clear" w:color="auto" w:fill="FFFFFF"/>
            <w:vAlign w:val="center"/>
          </w:tcPr>
          <w:p w14:paraId="2F767BDF"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2</w:t>
            </w:r>
          </w:p>
        </w:tc>
        <w:tc>
          <w:tcPr>
            <w:tcW w:w="0" w:type="auto"/>
            <w:tcBorders>
              <w:top w:val="single" w:sz="4" w:space="0" w:color="auto"/>
              <w:left w:val="single" w:sz="4" w:space="0" w:color="auto"/>
            </w:tcBorders>
            <w:shd w:val="clear" w:color="auto" w:fill="FFFFFF"/>
            <w:vAlign w:val="center"/>
          </w:tcPr>
          <w:p w14:paraId="6F7AE2B1"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3</w:t>
            </w:r>
          </w:p>
        </w:tc>
        <w:tc>
          <w:tcPr>
            <w:tcW w:w="0" w:type="auto"/>
            <w:tcBorders>
              <w:top w:val="single" w:sz="4" w:space="0" w:color="auto"/>
              <w:left w:val="single" w:sz="4" w:space="0" w:color="auto"/>
            </w:tcBorders>
            <w:shd w:val="clear" w:color="auto" w:fill="FFFFFF"/>
            <w:vAlign w:val="center"/>
          </w:tcPr>
          <w:p w14:paraId="5857817B"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4</w:t>
            </w:r>
          </w:p>
        </w:tc>
        <w:tc>
          <w:tcPr>
            <w:tcW w:w="0" w:type="auto"/>
            <w:tcBorders>
              <w:top w:val="single" w:sz="4" w:space="0" w:color="auto"/>
              <w:left w:val="single" w:sz="4" w:space="0" w:color="auto"/>
              <w:right w:val="single" w:sz="4" w:space="0" w:color="auto"/>
            </w:tcBorders>
            <w:shd w:val="clear" w:color="auto" w:fill="FFFFFF"/>
            <w:vAlign w:val="center"/>
          </w:tcPr>
          <w:p w14:paraId="300F3C27"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5</w:t>
            </w:r>
          </w:p>
        </w:tc>
      </w:tr>
      <w:tr w:rsidR="00272244" w:rsidRPr="00FE4264" w14:paraId="35424474" w14:textId="77777777" w:rsidTr="00767ABD">
        <w:trPr>
          <w:jc w:val="center"/>
        </w:trPr>
        <w:tc>
          <w:tcPr>
            <w:tcW w:w="0" w:type="auto"/>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477DC10"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Наименование задачи комплекса процессных мероприятий 1</w:t>
            </w:r>
          </w:p>
        </w:tc>
      </w:tr>
      <w:tr w:rsidR="00272244" w:rsidRPr="00FE4264" w14:paraId="3B7C2D40" w14:textId="77777777" w:rsidTr="00767ABD">
        <w:trPr>
          <w:jc w:val="center"/>
        </w:trPr>
        <w:tc>
          <w:tcPr>
            <w:tcW w:w="0" w:type="auto"/>
            <w:tcBorders>
              <w:top w:val="single" w:sz="4" w:space="0" w:color="auto"/>
              <w:left w:val="single" w:sz="4" w:space="0" w:color="auto"/>
            </w:tcBorders>
            <w:shd w:val="clear" w:color="auto" w:fill="FFFFFF"/>
            <w:vAlign w:val="center"/>
          </w:tcPr>
          <w:p w14:paraId="6AACC78B"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Мероприятие (результат) "Наименование" 1</w:t>
            </w:r>
          </w:p>
        </w:tc>
        <w:tc>
          <w:tcPr>
            <w:tcW w:w="0" w:type="auto"/>
            <w:tcBorders>
              <w:top w:val="single" w:sz="4" w:space="0" w:color="auto"/>
              <w:left w:val="single" w:sz="4" w:space="0" w:color="auto"/>
            </w:tcBorders>
            <w:shd w:val="clear" w:color="auto" w:fill="FFFFFF"/>
            <w:vAlign w:val="center"/>
          </w:tcPr>
          <w:p w14:paraId="017014C3"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X</w:t>
            </w:r>
          </w:p>
        </w:tc>
        <w:tc>
          <w:tcPr>
            <w:tcW w:w="0" w:type="auto"/>
            <w:tcBorders>
              <w:top w:val="single" w:sz="4" w:space="0" w:color="auto"/>
              <w:left w:val="single" w:sz="4" w:space="0" w:color="auto"/>
            </w:tcBorders>
            <w:shd w:val="clear" w:color="auto" w:fill="FFFFFF"/>
          </w:tcPr>
          <w:p w14:paraId="43D93A95"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7FA93361"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Pr>
          <w:p w14:paraId="1924FFF6" w14:textId="77777777" w:rsidR="00272244" w:rsidRPr="00FE4264" w:rsidRDefault="00272244" w:rsidP="0030347E">
            <w:pPr>
              <w:rPr>
                <w:rFonts w:ascii="Times New Roman" w:hAnsi="Times New Roman" w:cs="Times New Roman"/>
                <w:sz w:val="28"/>
                <w:szCs w:val="28"/>
              </w:rPr>
            </w:pPr>
          </w:p>
        </w:tc>
      </w:tr>
      <w:tr w:rsidR="00272244" w:rsidRPr="00FE4264" w14:paraId="25298AC0" w14:textId="77777777" w:rsidTr="00767ABD">
        <w:trPr>
          <w:jc w:val="center"/>
        </w:trPr>
        <w:tc>
          <w:tcPr>
            <w:tcW w:w="0" w:type="auto"/>
            <w:tcBorders>
              <w:top w:val="single" w:sz="4" w:space="0" w:color="auto"/>
              <w:left w:val="single" w:sz="4" w:space="0" w:color="auto"/>
            </w:tcBorders>
            <w:shd w:val="clear" w:color="auto" w:fill="FFFFFF"/>
            <w:vAlign w:val="center"/>
          </w:tcPr>
          <w:p w14:paraId="25E0C286"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 xml:space="preserve">Мероприятие (результат) "Наименование" в </w:t>
            </w:r>
            <w:r w:rsidRPr="00FE4264">
              <w:rPr>
                <w:rFonts w:ascii="Times New Roman" w:hAnsi="Times New Roman" w:cs="Times New Roman"/>
                <w:sz w:val="28"/>
                <w:szCs w:val="28"/>
              </w:rPr>
              <w:tab/>
              <w:t xml:space="preserve"> году реализации</w:t>
            </w:r>
          </w:p>
        </w:tc>
        <w:tc>
          <w:tcPr>
            <w:tcW w:w="0" w:type="auto"/>
            <w:tcBorders>
              <w:top w:val="single" w:sz="4" w:space="0" w:color="auto"/>
              <w:left w:val="single" w:sz="4" w:space="0" w:color="auto"/>
            </w:tcBorders>
            <w:shd w:val="clear" w:color="auto" w:fill="FFFFFF"/>
          </w:tcPr>
          <w:p w14:paraId="3A935317"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X</w:t>
            </w:r>
          </w:p>
        </w:tc>
        <w:tc>
          <w:tcPr>
            <w:tcW w:w="0" w:type="auto"/>
            <w:tcBorders>
              <w:top w:val="single" w:sz="4" w:space="0" w:color="auto"/>
              <w:left w:val="single" w:sz="4" w:space="0" w:color="auto"/>
            </w:tcBorders>
            <w:shd w:val="clear" w:color="auto" w:fill="FFFFFF"/>
          </w:tcPr>
          <w:p w14:paraId="40E76CFA"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094C8193"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Pr>
          <w:p w14:paraId="57139435" w14:textId="77777777" w:rsidR="00272244" w:rsidRPr="00FE4264" w:rsidRDefault="00272244" w:rsidP="0030347E">
            <w:pPr>
              <w:rPr>
                <w:rFonts w:ascii="Times New Roman" w:hAnsi="Times New Roman" w:cs="Times New Roman"/>
                <w:sz w:val="28"/>
                <w:szCs w:val="28"/>
              </w:rPr>
            </w:pPr>
          </w:p>
        </w:tc>
      </w:tr>
      <w:tr w:rsidR="00272244" w:rsidRPr="00FE4264" w14:paraId="0276CC6B" w14:textId="77777777" w:rsidTr="00767ABD">
        <w:trPr>
          <w:jc w:val="center"/>
        </w:trPr>
        <w:tc>
          <w:tcPr>
            <w:tcW w:w="0" w:type="auto"/>
            <w:tcBorders>
              <w:top w:val="single" w:sz="4" w:space="0" w:color="auto"/>
              <w:left w:val="single" w:sz="4" w:space="0" w:color="auto"/>
            </w:tcBorders>
            <w:shd w:val="clear" w:color="auto" w:fill="FFFFFF"/>
            <w:vAlign w:val="center"/>
          </w:tcPr>
          <w:p w14:paraId="45BCA4E4" w14:textId="4F4450E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Контрольная точка 1.1</w:t>
            </w:r>
            <w:r w:rsidR="00767ABD" w:rsidRPr="00FE4264">
              <w:rPr>
                <w:rStyle w:val="af"/>
                <w:rFonts w:ascii="Times New Roman" w:hAnsi="Times New Roman" w:cs="Times New Roman"/>
              </w:rPr>
              <w:footnoteReference w:id="57"/>
            </w:r>
            <w:hyperlink w:anchor="bookmark85" w:tooltip="Current Document">
              <w:r w:rsidRPr="00DE062A">
                <w:rPr>
                  <w:rStyle w:val="aa"/>
                  <w:rFonts w:ascii="Times New Roman" w:hAnsi="Times New Roman" w:cs="Times New Roman"/>
                  <w:sz w:val="28"/>
                  <w:szCs w:val="28"/>
                </w:rPr>
                <w:t xml:space="preserve"> </w:t>
              </w:r>
            </w:hyperlink>
          </w:p>
        </w:tc>
        <w:tc>
          <w:tcPr>
            <w:tcW w:w="0" w:type="auto"/>
            <w:tcBorders>
              <w:top w:val="single" w:sz="4" w:space="0" w:color="auto"/>
              <w:left w:val="single" w:sz="4" w:space="0" w:color="auto"/>
            </w:tcBorders>
            <w:shd w:val="clear" w:color="auto" w:fill="FFFFFF"/>
          </w:tcPr>
          <w:p w14:paraId="710EA10E" w14:textId="77777777" w:rsidR="00272244" w:rsidRPr="00FE4264" w:rsidRDefault="00272244" w:rsidP="00767ABD">
            <w:pPr>
              <w:jc w:val="cente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59459B4F"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5E63FE0A"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Pr>
          <w:p w14:paraId="3D15A564" w14:textId="77777777" w:rsidR="00272244" w:rsidRPr="00FE4264" w:rsidRDefault="00272244" w:rsidP="0030347E">
            <w:pPr>
              <w:rPr>
                <w:rFonts w:ascii="Times New Roman" w:hAnsi="Times New Roman" w:cs="Times New Roman"/>
                <w:sz w:val="28"/>
                <w:szCs w:val="28"/>
              </w:rPr>
            </w:pPr>
          </w:p>
        </w:tc>
      </w:tr>
      <w:tr w:rsidR="00272244" w:rsidRPr="00FE4264" w14:paraId="44C72482" w14:textId="77777777" w:rsidTr="00767ABD">
        <w:trPr>
          <w:jc w:val="center"/>
        </w:trPr>
        <w:tc>
          <w:tcPr>
            <w:tcW w:w="0" w:type="auto"/>
            <w:tcBorders>
              <w:top w:val="single" w:sz="4" w:space="0" w:color="auto"/>
              <w:left w:val="single" w:sz="4" w:space="0" w:color="auto"/>
            </w:tcBorders>
            <w:shd w:val="clear" w:color="auto" w:fill="FFFFFF"/>
            <w:vAlign w:val="center"/>
          </w:tcPr>
          <w:p w14:paraId="228CC53E"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Контрольная точка 1.N</w:t>
            </w:r>
          </w:p>
        </w:tc>
        <w:tc>
          <w:tcPr>
            <w:tcW w:w="0" w:type="auto"/>
            <w:tcBorders>
              <w:top w:val="single" w:sz="4" w:space="0" w:color="auto"/>
              <w:left w:val="single" w:sz="4" w:space="0" w:color="auto"/>
            </w:tcBorders>
            <w:shd w:val="clear" w:color="auto" w:fill="FFFFFF"/>
          </w:tcPr>
          <w:p w14:paraId="0D77A0FD" w14:textId="77777777" w:rsidR="00272244" w:rsidRPr="00FE4264" w:rsidRDefault="00272244" w:rsidP="00767ABD">
            <w:pPr>
              <w:jc w:val="cente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4167BCA3"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43BC91EE"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Pr>
          <w:p w14:paraId="343733B3" w14:textId="77777777" w:rsidR="00272244" w:rsidRPr="00FE4264" w:rsidRDefault="00272244" w:rsidP="0030347E">
            <w:pPr>
              <w:rPr>
                <w:rFonts w:ascii="Times New Roman" w:hAnsi="Times New Roman" w:cs="Times New Roman"/>
                <w:sz w:val="28"/>
                <w:szCs w:val="28"/>
              </w:rPr>
            </w:pPr>
          </w:p>
        </w:tc>
      </w:tr>
      <w:tr w:rsidR="00272244" w:rsidRPr="00FE4264" w14:paraId="08239944" w14:textId="77777777" w:rsidTr="00767ABD">
        <w:trPr>
          <w:jc w:val="center"/>
        </w:trPr>
        <w:tc>
          <w:tcPr>
            <w:tcW w:w="0" w:type="auto"/>
            <w:tcBorders>
              <w:top w:val="single" w:sz="4" w:space="0" w:color="auto"/>
              <w:left w:val="single" w:sz="4" w:space="0" w:color="auto"/>
            </w:tcBorders>
            <w:shd w:val="clear" w:color="auto" w:fill="FFFFFF"/>
            <w:vAlign w:val="center"/>
          </w:tcPr>
          <w:p w14:paraId="26D057D5"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Мероприятие (результат) "Наименование" N</w:t>
            </w:r>
          </w:p>
        </w:tc>
        <w:tc>
          <w:tcPr>
            <w:tcW w:w="0" w:type="auto"/>
            <w:tcBorders>
              <w:top w:val="single" w:sz="4" w:space="0" w:color="auto"/>
              <w:left w:val="single" w:sz="4" w:space="0" w:color="auto"/>
            </w:tcBorders>
            <w:shd w:val="clear" w:color="auto" w:fill="FFFFFF"/>
            <w:vAlign w:val="center"/>
          </w:tcPr>
          <w:p w14:paraId="21C66098"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X</w:t>
            </w:r>
          </w:p>
        </w:tc>
        <w:tc>
          <w:tcPr>
            <w:tcW w:w="0" w:type="auto"/>
            <w:tcBorders>
              <w:top w:val="single" w:sz="4" w:space="0" w:color="auto"/>
              <w:left w:val="single" w:sz="4" w:space="0" w:color="auto"/>
            </w:tcBorders>
            <w:shd w:val="clear" w:color="auto" w:fill="FFFFFF"/>
          </w:tcPr>
          <w:p w14:paraId="5274755E"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58C7824B"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Pr>
          <w:p w14:paraId="78DE6DB4" w14:textId="77777777" w:rsidR="00272244" w:rsidRPr="00FE4264" w:rsidRDefault="00272244" w:rsidP="0030347E">
            <w:pPr>
              <w:rPr>
                <w:rFonts w:ascii="Times New Roman" w:hAnsi="Times New Roman" w:cs="Times New Roman"/>
                <w:sz w:val="28"/>
                <w:szCs w:val="28"/>
              </w:rPr>
            </w:pPr>
          </w:p>
        </w:tc>
      </w:tr>
      <w:tr w:rsidR="00272244" w:rsidRPr="00FE4264" w14:paraId="7196A6D5" w14:textId="77777777" w:rsidTr="00767ABD">
        <w:trPr>
          <w:jc w:val="center"/>
        </w:trPr>
        <w:tc>
          <w:tcPr>
            <w:tcW w:w="0" w:type="auto"/>
            <w:tcBorders>
              <w:top w:val="single" w:sz="4" w:space="0" w:color="auto"/>
              <w:left w:val="single" w:sz="4" w:space="0" w:color="auto"/>
            </w:tcBorders>
            <w:shd w:val="clear" w:color="auto" w:fill="FFFFFF"/>
            <w:vAlign w:val="bottom"/>
          </w:tcPr>
          <w:p w14:paraId="58BB7761"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Мероприятие (результат) "Наименование" в году реализации</w:t>
            </w:r>
          </w:p>
        </w:tc>
        <w:tc>
          <w:tcPr>
            <w:tcW w:w="0" w:type="auto"/>
            <w:tcBorders>
              <w:top w:val="single" w:sz="4" w:space="0" w:color="auto"/>
              <w:left w:val="single" w:sz="4" w:space="0" w:color="auto"/>
            </w:tcBorders>
            <w:shd w:val="clear" w:color="auto" w:fill="FFFFFF"/>
          </w:tcPr>
          <w:p w14:paraId="2ADFAE7D" w14:textId="77777777" w:rsidR="00272244" w:rsidRPr="00FE4264" w:rsidRDefault="00732989" w:rsidP="00767ABD">
            <w:pPr>
              <w:jc w:val="center"/>
              <w:rPr>
                <w:rFonts w:ascii="Times New Roman" w:hAnsi="Times New Roman" w:cs="Times New Roman"/>
                <w:sz w:val="28"/>
                <w:szCs w:val="28"/>
              </w:rPr>
            </w:pPr>
            <w:r w:rsidRPr="00FE4264">
              <w:rPr>
                <w:rFonts w:ascii="Times New Roman" w:hAnsi="Times New Roman" w:cs="Times New Roman"/>
                <w:sz w:val="28"/>
                <w:szCs w:val="28"/>
              </w:rPr>
              <w:t>X</w:t>
            </w:r>
          </w:p>
        </w:tc>
        <w:tc>
          <w:tcPr>
            <w:tcW w:w="0" w:type="auto"/>
            <w:tcBorders>
              <w:top w:val="single" w:sz="4" w:space="0" w:color="auto"/>
              <w:left w:val="single" w:sz="4" w:space="0" w:color="auto"/>
            </w:tcBorders>
            <w:shd w:val="clear" w:color="auto" w:fill="FFFFFF"/>
          </w:tcPr>
          <w:p w14:paraId="6235BA9D"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424504A2"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Pr>
          <w:p w14:paraId="6CCF8E65" w14:textId="77777777" w:rsidR="00272244" w:rsidRPr="00FE4264" w:rsidRDefault="00272244" w:rsidP="0030347E">
            <w:pPr>
              <w:rPr>
                <w:rFonts w:ascii="Times New Roman" w:hAnsi="Times New Roman" w:cs="Times New Roman"/>
                <w:sz w:val="28"/>
                <w:szCs w:val="28"/>
              </w:rPr>
            </w:pPr>
          </w:p>
        </w:tc>
      </w:tr>
      <w:tr w:rsidR="00272244" w:rsidRPr="00FE4264" w14:paraId="7DA29E90" w14:textId="77777777" w:rsidTr="00767ABD">
        <w:trPr>
          <w:jc w:val="center"/>
        </w:trPr>
        <w:tc>
          <w:tcPr>
            <w:tcW w:w="0" w:type="auto"/>
            <w:tcBorders>
              <w:top w:val="single" w:sz="4" w:space="0" w:color="auto"/>
              <w:left w:val="single" w:sz="4" w:space="0" w:color="auto"/>
            </w:tcBorders>
            <w:shd w:val="clear" w:color="auto" w:fill="FFFFFF"/>
            <w:vAlign w:val="center"/>
          </w:tcPr>
          <w:p w14:paraId="3B8B3A2E"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Контрольная точка 2.1</w:t>
            </w:r>
          </w:p>
        </w:tc>
        <w:tc>
          <w:tcPr>
            <w:tcW w:w="0" w:type="auto"/>
            <w:tcBorders>
              <w:top w:val="single" w:sz="4" w:space="0" w:color="auto"/>
              <w:left w:val="single" w:sz="4" w:space="0" w:color="auto"/>
            </w:tcBorders>
            <w:shd w:val="clear" w:color="auto" w:fill="FFFFFF"/>
          </w:tcPr>
          <w:p w14:paraId="6743D9D7" w14:textId="77777777" w:rsidR="00272244" w:rsidRPr="00FE4264" w:rsidRDefault="00272244" w:rsidP="00767ABD">
            <w:pPr>
              <w:jc w:val="cente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3108F2DC"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tcBorders>
            <w:shd w:val="clear" w:color="auto" w:fill="FFFFFF"/>
          </w:tcPr>
          <w:p w14:paraId="3F59AF06"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right w:val="single" w:sz="4" w:space="0" w:color="auto"/>
            </w:tcBorders>
            <w:shd w:val="clear" w:color="auto" w:fill="FFFFFF"/>
          </w:tcPr>
          <w:p w14:paraId="6E9C4F7F" w14:textId="77777777" w:rsidR="00272244" w:rsidRPr="00FE4264" w:rsidRDefault="00272244" w:rsidP="0030347E">
            <w:pPr>
              <w:rPr>
                <w:rFonts w:ascii="Times New Roman" w:hAnsi="Times New Roman" w:cs="Times New Roman"/>
                <w:sz w:val="28"/>
                <w:szCs w:val="28"/>
              </w:rPr>
            </w:pPr>
          </w:p>
        </w:tc>
      </w:tr>
      <w:tr w:rsidR="00272244" w:rsidRPr="00FE4264" w14:paraId="0107E2B6" w14:textId="77777777" w:rsidTr="00767ABD">
        <w:trPr>
          <w:jc w:val="center"/>
        </w:trPr>
        <w:tc>
          <w:tcPr>
            <w:tcW w:w="0" w:type="auto"/>
            <w:tcBorders>
              <w:top w:val="single" w:sz="4" w:space="0" w:color="auto"/>
              <w:left w:val="single" w:sz="4" w:space="0" w:color="auto"/>
              <w:bottom w:val="single" w:sz="4" w:space="0" w:color="auto"/>
            </w:tcBorders>
            <w:shd w:val="clear" w:color="auto" w:fill="FFFFFF"/>
            <w:vAlign w:val="center"/>
          </w:tcPr>
          <w:p w14:paraId="62A9FC03" w14:textId="77777777" w:rsidR="00272244" w:rsidRPr="00FE4264" w:rsidRDefault="00732989" w:rsidP="0030347E">
            <w:pPr>
              <w:rPr>
                <w:rFonts w:ascii="Times New Roman" w:hAnsi="Times New Roman" w:cs="Times New Roman"/>
                <w:sz w:val="28"/>
                <w:szCs w:val="28"/>
              </w:rPr>
            </w:pPr>
            <w:r w:rsidRPr="00FE4264">
              <w:rPr>
                <w:rFonts w:ascii="Times New Roman" w:hAnsi="Times New Roman" w:cs="Times New Roman"/>
                <w:sz w:val="28"/>
                <w:szCs w:val="28"/>
              </w:rPr>
              <w:t>Контрольная точка 2.N</w:t>
            </w:r>
          </w:p>
        </w:tc>
        <w:tc>
          <w:tcPr>
            <w:tcW w:w="0" w:type="auto"/>
            <w:tcBorders>
              <w:top w:val="single" w:sz="4" w:space="0" w:color="auto"/>
              <w:left w:val="single" w:sz="4" w:space="0" w:color="auto"/>
              <w:bottom w:val="single" w:sz="4" w:space="0" w:color="auto"/>
            </w:tcBorders>
            <w:shd w:val="clear" w:color="auto" w:fill="FFFFFF"/>
          </w:tcPr>
          <w:p w14:paraId="2E35E91D" w14:textId="77777777" w:rsidR="00272244" w:rsidRPr="00FE4264" w:rsidRDefault="00272244" w:rsidP="00767ABD">
            <w:pPr>
              <w:jc w:val="cente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Pr>
          <w:p w14:paraId="653CD832"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Pr>
          <w:p w14:paraId="6A3EEE1F" w14:textId="77777777" w:rsidR="00272244" w:rsidRPr="00FE4264" w:rsidRDefault="00272244" w:rsidP="0030347E">
            <w:pPr>
              <w:rPr>
                <w:rFonts w:ascii="Times New Roman" w:hAnsi="Times New Roman" w:cs="Times New Roman"/>
                <w:sz w:val="28"/>
                <w:szCs w:val="2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42140D" w14:textId="77777777" w:rsidR="00272244" w:rsidRPr="00FE4264" w:rsidRDefault="00272244" w:rsidP="0030347E">
            <w:pPr>
              <w:rPr>
                <w:rFonts w:ascii="Times New Roman" w:hAnsi="Times New Roman" w:cs="Times New Roman"/>
                <w:sz w:val="28"/>
                <w:szCs w:val="28"/>
              </w:rPr>
            </w:pPr>
          </w:p>
        </w:tc>
      </w:tr>
    </w:tbl>
    <w:p w14:paraId="26910522" w14:textId="77777777" w:rsidR="00272244" w:rsidRPr="00FE4264" w:rsidRDefault="00272244" w:rsidP="0030347E">
      <w:pPr>
        <w:rPr>
          <w:rFonts w:ascii="Times New Roman" w:hAnsi="Times New Roman" w:cs="Times New Roman"/>
          <w:sz w:val="28"/>
          <w:szCs w:val="28"/>
        </w:rPr>
        <w:sectPr w:rsidR="00272244" w:rsidRPr="00FE4264" w:rsidSect="000437AB">
          <w:headerReference w:type="even" r:id="rId19"/>
          <w:headerReference w:type="default" r:id="rId20"/>
          <w:pgSz w:w="16840" w:h="11900" w:orient="landscape"/>
          <w:pgMar w:top="1418" w:right="851" w:bottom="851" w:left="851" w:header="0" w:footer="287" w:gutter="0"/>
          <w:pgNumType w:start="2"/>
          <w:cols w:space="720"/>
          <w:noEndnote/>
          <w:docGrid w:linePitch="360"/>
        </w:sectPr>
      </w:pPr>
    </w:p>
    <w:p w14:paraId="2C7945A1" w14:textId="21A1650A" w:rsidR="007C4183" w:rsidRPr="000437AB" w:rsidRDefault="007C4183" w:rsidP="007C4183">
      <w:pPr>
        <w:ind w:left="5245"/>
        <w:jc w:val="right"/>
        <w:rPr>
          <w:rFonts w:ascii="Times New Roman" w:eastAsia="Times New Roman" w:hAnsi="Times New Roman" w:cs="Times New Roman"/>
          <w:color w:val="auto"/>
          <w:sz w:val="28"/>
          <w:szCs w:val="28"/>
        </w:rPr>
      </w:pPr>
      <w:r w:rsidRPr="000437AB">
        <w:rPr>
          <w:rFonts w:ascii="Times New Roman" w:eastAsia="Times New Roman" w:hAnsi="Times New Roman" w:cs="Times New Roman"/>
          <w:color w:val="auto"/>
          <w:sz w:val="28"/>
          <w:szCs w:val="28"/>
        </w:rPr>
        <w:t xml:space="preserve">Приложение № </w:t>
      </w:r>
      <w:r w:rsidR="00D07CF2" w:rsidRPr="000437AB">
        <w:rPr>
          <w:rFonts w:ascii="Times New Roman" w:eastAsia="Times New Roman" w:hAnsi="Times New Roman" w:cs="Times New Roman"/>
          <w:color w:val="auto"/>
          <w:sz w:val="28"/>
          <w:szCs w:val="28"/>
        </w:rPr>
        <w:t>4</w:t>
      </w:r>
      <w:r w:rsidRPr="000437AB">
        <w:rPr>
          <w:rFonts w:ascii="Times New Roman" w:eastAsia="Times New Roman" w:hAnsi="Times New Roman" w:cs="Times New Roman"/>
          <w:color w:val="auto"/>
          <w:sz w:val="28"/>
          <w:szCs w:val="28"/>
        </w:rPr>
        <w:t xml:space="preserve"> </w:t>
      </w:r>
    </w:p>
    <w:p w14:paraId="37C1A281" w14:textId="77777777" w:rsidR="007C4183" w:rsidRPr="000437AB" w:rsidRDefault="007C4183" w:rsidP="007C4183">
      <w:pPr>
        <w:ind w:left="5245"/>
        <w:jc w:val="right"/>
        <w:rPr>
          <w:rFonts w:ascii="Times New Roman" w:eastAsia="Times New Roman" w:hAnsi="Times New Roman" w:cs="Times New Roman"/>
          <w:color w:val="auto"/>
          <w:sz w:val="28"/>
          <w:szCs w:val="28"/>
        </w:rPr>
      </w:pPr>
      <w:r w:rsidRPr="000437AB">
        <w:rPr>
          <w:rFonts w:ascii="Times New Roman" w:eastAsia="Times New Roman" w:hAnsi="Times New Roman" w:cs="Times New Roman"/>
          <w:color w:val="auto"/>
          <w:sz w:val="28"/>
          <w:szCs w:val="28"/>
        </w:rPr>
        <w:t>к Положению о системе</w:t>
      </w:r>
    </w:p>
    <w:p w14:paraId="1EEB0CD0" w14:textId="77777777" w:rsidR="00D07CF2" w:rsidRPr="000437AB" w:rsidRDefault="007C4183" w:rsidP="007C4183">
      <w:pPr>
        <w:ind w:left="5245"/>
        <w:jc w:val="right"/>
        <w:rPr>
          <w:rFonts w:ascii="Times New Roman" w:eastAsia="Times New Roman" w:hAnsi="Times New Roman" w:cs="Times New Roman"/>
          <w:color w:val="auto"/>
          <w:sz w:val="28"/>
          <w:szCs w:val="28"/>
        </w:rPr>
      </w:pPr>
      <w:r w:rsidRPr="000437AB">
        <w:rPr>
          <w:rFonts w:ascii="Times New Roman" w:eastAsia="Times New Roman" w:hAnsi="Times New Roman" w:cs="Times New Roman"/>
          <w:color w:val="auto"/>
          <w:sz w:val="28"/>
          <w:szCs w:val="28"/>
        </w:rPr>
        <w:t xml:space="preserve"> управления муниципальными</w:t>
      </w:r>
    </w:p>
    <w:p w14:paraId="441E2B27" w14:textId="77777777" w:rsidR="00D07CF2" w:rsidRPr="000437AB" w:rsidRDefault="007C4183" w:rsidP="007C4183">
      <w:pPr>
        <w:ind w:left="5245"/>
        <w:jc w:val="right"/>
        <w:rPr>
          <w:rFonts w:ascii="Times New Roman" w:eastAsia="Times New Roman" w:hAnsi="Times New Roman" w:cs="Times New Roman"/>
          <w:color w:val="auto"/>
          <w:sz w:val="28"/>
          <w:szCs w:val="28"/>
        </w:rPr>
      </w:pPr>
      <w:r w:rsidRPr="000437AB">
        <w:rPr>
          <w:rFonts w:ascii="Times New Roman" w:eastAsia="Times New Roman" w:hAnsi="Times New Roman" w:cs="Times New Roman"/>
          <w:color w:val="auto"/>
          <w:sz w:val="28"/>
          <w:szCs w:val="28"/>
        </w:rPr>
        <w:t xml:space="preserve"> программами муниципального</w:t>
      </w:r>
    </w:p>
    <w:p w14:paraId="4370F154" w14:textId="546A4AC9" w:rsidR="007C4183" w:rsidRPr="000437AB" w:rsidRDefault="007C4183" w:rsidP="007C4183">
      <w:pPr>
        <w:ind w:left="5245"/>
        <w:jc w:val="right"/>
        <w:rPr>
          <w:rFonts w:ascii="Times New Roman" w:eastAsia="Times New Roman" w:hAnsi="Times New Roman" w:cs="Times New Roman"/>
          <w:color w:val="auto"/>
          <w:sz w:val="28"/>
          <w:szCs w:val="28"/>
        </w:rPr>
      </w:pPr>
      <w:r w:rsidRPr="000437AB">
        <w:rPr>
          <w:rFonts w:ascii="Times New Roman" w:eastAsia="Times New Roman" w:hAnsi="Times New Roman" w:cs="Times New Roman"/>
          <w:color w:val="auto"/>
          <w:sz w:val="28"/>
          <w:szCs w:val="28"/>
        </w:rPr>
        <w:t xml:space="preserve"> образования «город Свободный»</w:t>
      </w:r>
    </w:p>
    <w:p w14:paraId="0CC3F623" w14:textId="54C64C85" w:rsidR="00D07CF2" w:rsidRPr="00FE4264" w:rsidRDefault="00D07CF2" w:rsidP="007C4183">
      <w:pPr>
        <w:ind w:left="5245"/>
        <w:jc w:val="right"/>
        <w:rPr>
          <w:rFonts w:ascii="Times New Roman" w:eastAsia="Times New Roman" w:hAnsi="Times New Roman" w:cs="Times New Roman"/>
          <w:color w:val="auto"/>
          <w:sz w:val="28"/>
          <w:szCs w:val="28"/>
          <w:highlight w:val="yellow"/>
        </w:rPr>
      </w:pPr>
    </w:p>
    <w:p w14:paraId="766E11B7" w14:textId="14949802" w:rsidR="007C4183" w:rsidRPr="00FE4264" w:rsidRDefault="00D07CF2" w:rsidP="002A1426">
      <w:pPr>
        <w:pStyle w:val="ConsPlusNormal"/>
        <w:jc w:val="center"/>
        <w:rPr>
          <w:rFonts w:ascii="Times New Roman" w:hAnsi="Times New Roman" w:cs="Times New Roman"/>
        </w:rPr>
      </w:pPr>
      <w:r w:rsidRPr="00FE4264">
        <w:rPr>
          <w:rFonts w:ascii="Times New Roman" w:hAnsi="Times New Roman" w:cs="Times New Roman"/>
          <w:b/>
          <w:bCs/>
          <w:sz w:val="28"/>
          <w:szCs w:val="28"/>
        </w:rPr>
        <w:t>Перечень объектов капитального строительства</w:t>
      </w:r>
      <w:r w:rsidRPr="00FE4264">
        <w:rPr>
          <w:rFonts w:ascii="Times New Roman" w:hAnsi="Times New Roman" w:cs="Times New Roman"/>
          <w:sz w:val="28"/>
          <w:szCs w:val="28"/>
        </w:rPr>
        <w:t xml:space="preserve"> (реконструкции,</w:t>
      </w:r>
      <w:r w:rsidR="000437AB">
        <w:rPr>
          <w:rFonts w:ascii="Times New Roman" w:hAnsi="Times New Roman" w:cs="Times New Roman"/>
          <w:sz w:val="28"/>
          <w:szCs w:val="28"/>
        </w:rPr>
        <w:t xml:space="preserve"> </w:t>
      </w:r>
      <w:r w:rsidRPr="00FE4264">
        <w:rPr>
          <w:rFonts w:ascii="Times New Roman" w:hAnsi="Times New Roman" w:cs="Times New Roman"/>
          <w:sz w:val="28"/>
          <w:szCs w:val="28"/>
        </w:rPr>
        <w:t>в том числе с элементами реставрации, технического перевооружения) муниципальной собственности и объектов</w:t>
      </w:r>
      <w:r w:rsidR="000437AB">
        <w:rPr>
          <w:rFonts w:ascii="Times New Roman" w:hAnsi="Times New Roman" w:cs="Times New Roman"/>
          <w:sz w:val="28"/>
          <w:szCs w:val="28"/>
        </w:rPr>
        <w:t xml:space="preserve"> </w:t>
      </w:r>
      <w:r w:rsidRPr="00FE4264">
        <w:rPr>
          <w:rFonts w:ascii="Times New Roman" w:hAnsi="Times New Roman" w:cs="Times New Roman"/>
          <w:sz w:val="28"/>
          <w:szCs w:val="28"/>
        </w:rPr>
        <w:t>недвижимого имущества, приобретаемых в муниципальную собственность муниципального образования</w:t>
      </w:r>
      <w:r w:rsidR="000437AB">
        <w:rPr>
          <w:rFonts w:ascii="Times New Roman" w:hAnsi="Times New Roman" w:cs="Times New Roman"/>
          <w:sz w:val="28"/>
          <w:szCs w:val="28"/>
        </w:rPr>
        <w:t xml:space="preserve"> </w:t>
      </w:r>
      <w:r w:rsidRPr="00FE4264">
        <w:rPr>
          <w:rFonts w:ascii="Times New Roman" w:hAnsi="Times New Roman" w:cs="Times New Roman"/>
          <w:sz w:val="28"/>
          <w:szCs w:val="28"/>
        </w:rPr>
        <w:t>"Город Свободный"</w:t>
      </w:r>
    </w:p>
    <w:p w14:paraId="647DDB6C" w14:textId="77777777" w:rsidR="007C4183" w:rsidRPr="00FE4264" w:rsidRDefault="007C4183">
      <w:pPr>
        <w:rPr>
          <w:rFonts w:ascii="Times New Roman" w:hAnsi="Times New Roman" w:cs="Times New Roman"/>
        </w:rPr>
      </w:pPr>
    </w:p>
    <w:tbl>
      <w:tblPr>
        <w:tblW w:w="15292" w:type="dxa"/>
        <w:tblLayout w:type="fixed"/>
        <w:tblCellMar>
          <w:top w:w="102" w:type="dxa"/>
          <w:left w:w="62" w:type="dxa"/>
          <w:bottom w:w="102" w:type="dxa"/>
          <w:right w:w="62" w:type="dxa"/>
        </w:tblCellMar>
        <w:tblLook w:val="0000" w:firstRow="0" w:lastRow="0" w:firstColumn="0" w:lastColumn="0" w:noHBand="0" w:noVBand="0"/>
      </w:tblPr>
      <w:tblGrid>
        <w:gridCol w:w="459"/>
        <w:gridCol w:w="1158"/>
        <w:gridCol w:w="1043"/>
        <w:gridCol w:w="810"/>
        <w:gridCol w:w="579"/>
        <w:gridCol w:w="693"/>
        <w:gridCol w:w="1349"/>
        <w:gridCol w:w="1984"/>
        <w:gridCol w:w="709"/>
        <w:gridCol w:w="1134"/>
        <w:gridCol w:w="1134"/>
        <w:gridCol w:w="1134"/>
        <w:gridCol w:w="1196"/>
        <w:gridCol w:w="837"/>
        <w:gridCol w:w="1073"/>
      </w:tblGrid>
      <w:tr w:rsidR="007C4183" w:rsidRPr="00FE4264" w14:paraId="28B1DFB2" w14:textId="77777777" w:rsidTr="000437AB">
        <w:tc>
          <w:tcPr>
            <w:tcW w:w="459" w:type="dxa"/>
            <w:vMerge w:val="restart"/>
            <w:tcBorders>
              <w:top w:val="single" w:sz="4" w:space="0" w:color="auto"/>
              <w:left w:val="single" w:sz="4" w:space="0" w:color="auto"/>
              <w:bottom w:val="single" w:sz="4" w:space="0" w:color="auto"/>
              <w:right w:val="single" w:sz="4" w:space="0" w:color="auto"/>
            </w:tcBorders>
          </w:tcPr>
          <w:p w14:paraId="69A0989D" w14:textId="77777777" w:rsidR="00692FC2" w:rsidRPr="00DE062A" w:rsidRDefault="00692FC2" w:rsidP="00692FC2">
            <w:pPr>
              <w:pStyle w:val="ConsPlusNormal"/>
              <w:jc w:val="center"/>
              <w:rPr>
                <w:rFonts w:ascii="Times New Roman" w:hAnsi="Times New Roman" w:cs="Times New Roman"/>
                <w:sz w:val="20"/>
                <w:szCs w:val="20"/>
              </w:rPr>
            </w:pPr>
            <w:bookmarkStart w:id="46" w:name="_Hlk183506392"/>
            <w:r w:rsidRPr="00DE062A">
              <w:rPr>
                <w:rFonts w:ascii="Times New Roman" w:hAnsi="Times New Roman" w:cs="Times New Roman"/>
                <w:sz w:val="20"/>
                <w:szCs w:val="20"/>
              </w:rPr>
              <w:t>N п/п</w:t>
            </w:r>
          </w:p>
        </w:tc>
        <w:tc>
          <w:tcPr>
            <w:tcW w:w="1158" w:type="dxa"/>
            <w:vMerge w:val="restart"/>
            <w:tcBorders>
              <w:top w:val="single" w:sz="4" w:space="0" w:color="auto"/>
              <w:left w:val="single" w:sz="4" w:space="0" w:color="auto"/>
              <w:bottom w:val="single" w:sz="4" w:space="0" w:color="auto"/>
              <w:right w:val="single" w:sz="4" w:space="0" w:color="auto"/>
            </w:tcBorders>
          </w:tcPr>
          <w:p w14:paraId="510BA6CF"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Наименование мероприятия/объекта капитального строительства (объекта недвижимого имущества)</w:t>
            </w:r>
          </w:p>
        </w:tc>
        <w:tc>
          <w:tcPr>
            <w:tcW w:w="1043" w:type="dxa"/>
            <w:vMerge w:val="restart"/>
            <w:tcBorders>
              <w:top w:val="single" w:sz="4" w:space="0" w:color="auto"/>
              <w:left w:val="single" w:sz="4" w:space="0" w:color="auto"/>
              <w:bottom w:val="single" w:sz="4" w:space="0" w:color="auto"/>
              <w:right w:val="single" w:sz="4" w:space="0" w:color="auto"/>
            </w:tcBorders>
          </w:tcPr>
          <w:p w14:paraId="470B42FE"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Направление инвестирования (строительство, реконструкция, техническое перевооружение, приобретение)</w:t>
            </w:r>
          </w:p>
        </w:tc>
        <w:tc>
          <w:tcPr>
            <w:tcW w:w="810" w:type="dxa"/>
            <w:vMerge w:val="restart"/>
            <w:tcBorders>
              <w:top w:val="single" w:sz="4" w:space="0" w:color="auto"/>
              <w:left w:val="single" w:sz="4" w:space="0" w:color="auto"/>
              <w:bottom w:val="single" w:sz="4" w:space="0" w:color="auto"/>
              <w:right w:val="single" w:sz="4" w:space="0" w:color="auto"/>
            </w:tcBorders>
          </w:tcPr>
          <w:p w14:paraId="1615E46A"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Создаваемая мощность (прирост мощности) объекта</w:t>
            </w:r>
          </w:p>
        </w:tc>
        <w:tc>
          <w:tcPr>
            <w:tcW w:w="579" w:type="dxa"/>
            <w:vMerge w:val="restart"/>
            <w:tcBorders>
              <w:top w:val="single" w:sz="4" w:space="0" w:color="auto"/>
              <w:left w:val="single" w:sz="4" w:space="0" w:color="auto"/>
              <w:bottom w:val="single" w:sz="4" w:space="0" w:color="auto"/>
              <w:right w:val="single" w:sz="4" w:space="0" w:color="auto"/>
            </w:tcBorders>
          </w:tcPr>
          <w:p w14:paraId="60E87DB0"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Наличие утвержденной проектно-сметной документации (имеется/отсутствует)</w:t>
            </w:r>
          </w:p>
        </w:tc>
        <w:tc>
          <w:tcPr>
            <w:tcW w:w="693" w:type="dxa"/>
            <w:vMerge w:val="restart"/>
            <w:tcBorders>
              <w:top w:val="single" w:sz="4" w:space="0" w:color="auto"/>
              <w:left w:val="single" w:sz="4" w:space="0" w:color="auto"/>
              <w:bottom w:val="single" w:sz="4" w:space="0" w:color="auto"/>
              <w:right w:val="single" w:sz="4" w:space="0" w:color="auto"/>
            </w:tcBorders>
          </w:tcPr>
          <w:p w14:paraId="522AB835" w14:textId="76F371A6"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Сметная стоимость объекта</w:t>
            </w:r>
            <w:r w:rsidR="00AF2C97" w:rsidRPr="00DE062A">
              <w:rPr>
                <w:rStyle w:val="af"/>
                <w:rFonts w:ascii="Times New Roman" w:hAnsi="Times New Roman" w:cs="Times New Roman"/>
              </w:rPr>
              <w:footnoteReference w:id="58"/>
            </w:r>
            <w:r w:rsidRPr="00DE062A">
              <w:rPr>
                <w:rFonts w:ascii="Times New Roman" w:hAnsi="Times New Roman" w:cs="Times New Roman"/>
                <w:sz w:val="20"/>
                <w:szCs w:val="20"/>
              </w:rPr>
              <w:t xml:space="preserve"> или предполагаемая (предельная) стоимость объекта</w:t>
            </w:r>
            <w:r w:rsidR="00D1573C" w:rsidRPr="00DE062A">
              <w:rPr>
                <w:rStyle w:val="af"/>
                <w:rFonts w:ascii="Times New Roman" w:hAnsi="Times New Roman" w:cs="Times New Roman"/>
              </w:rPr>
              <w:footnoteReference w:id="59"/>
            </w:r>
            <w:r w:rsidRPr="00DE062A">
              <w:rPr>
                <w:rFonts w:ascii="Times New Roman" w:hAnsi="Times New Roman" w:cs="Times New Roman"/>
                <w:sz w:val="20"/>
                <w:szCs w:val="20"/>
              </w:rPr>
              <w:t xml:space="preserve"> (тыс. руб.)</w:t>
            </w:r>
          </w:p>
        </w:tc>
        <w:tc>
          <w:tcPr>
            <w:tcW w:w="1349" w:type="dxa"/>
            <w:vMerge w:val="restart"/>
            <w:tcBorders>
              <w:top w:val="single" w:sz="4" w:space="0" w:color="auto"/>
              <w:left w:val="single" w:sz="4" w:space="0" w:color="auto"/>
              <w:bottom w:val="single" w:sz="4" w:space="0" w:color="auto"/>
              <w:right w:val="single" w:sz="4" w:space="0" w:color="auto"/>
            </w:tcBorders>
          </w:tcPr>
          <w:p w14:paraId="4BE998FA"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Год определения стоимости строительства (приобретения) объекта</w:t>
            </w:r>
          </w:p>
        </w:tc>
        <w:tc>
          <w:tcPr>
            <w:tcW w:w="8128" w:type="dxa"/>
            <w:gridSpan w:val="7"/>
            <w:tcBorders>
              <w:top w:val="single" w:sz="4" w:space="0" w:color="auto"/>
              <w:left w:val="single" w:sz="4" w:space="0" w:color="auto"/>
              <w:bottom w:val="single" w:sz="4" w:space="0" w:color="auto"/>
              <w:right w:val="single" w:sz="4" w:space="0" w:color="auto"/>
            </w:tcBorders>
          </w:tcPr>
          <w:p w14:paraId="5B9E92D9"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Плановый объем и источники финансирования по годам, тыс. рублей</w:t>
            </w:r>
          </w:p>
        </w:tc>
        <w:tc>
          <w:tcPr>
            <w:tcW w:w="1073" w:type="dxa"/>
            <w:vMerge w:val="restart"/>
            <w:tcBorders>
              <w:top w:val="single" w:sz="4" w:space="0" w:color="auto"/>
              <w:left w:val="single" w:sz="4" w:space="0" w:color="auto"/>
              <w:bottom w:val="single" w:sz="4" w:space="0" w:color="auto"/>
              <w:right w:val="single" w:sz="4" w:space="0" w:color="auto"/>
            </w:tcBorders>
          </w:tcPr>
          <w:p w14:paraId="6D747B7A"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Срок планируемого ввода (приобретения) объекта в эксплуатацию</w:t>
            </w:r>
          </w:p>
        </w:tc>
      </w:tr>
      <w:tr w:rsidR="007C4183" w:rsidRPr="00FE4264" w14:paraId="60922BA3" w14:textId="77777777" w:rsidTr="000437AB">
        <w:tc>
          <w:tcPr>
            <w:tcW w:w="459" w:type="dxa"/>
            <w:vMerge/>
            <w:tcBorders>
              <w:top w:val="single" w:sz="4" w:space="0" w:color="auto"/>
              <w:left w:val="single" w:sz="4" w:space="0" w:color="auto"/>
              <w:bottom w:val="single" w:sz="4" w:space="0" w:color="auto"/>
              <w:right w:val="single" w:sz="4" w:space="0" w:color="auto"/>
            </w:tcBorders>
          </w:tcPr>
          <w:p w14:paraId="4ADF8A8D" w14:textId="77777777" w:rsidR="00692FC2" w:rsidRPr="00DE062A" w:rsidRDefault="00692FC2" w:rsidP="00692FC2">
            <w:pPr>
              <w:pStyle w:val="ConsPlusNormal"/>
              <w:jc w:val="center"/>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7CD329B9" w14:textId="77777777" w:rsidR="00692FC2" w:rsidRPr="00DE062A" w:rsidRDefault="00692FC2" w:rsidP="00692FC2">
            <w:pPr>
              <w:pStyle w:val="ConsPlusNormal"/>
              <w:jc w:val="center"/>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4BF48AA1" w14:textId="77777777" w:rsidR="00692FC2" w:rsidRPr="00DE062A" w:rsidRDefault="00692FC2" w:rsidP="00692FC2">
            <w:pPr>
              <w:pStyle w:val="ConsPlusNormal"/>
              <w:jc w:val="center"/>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7F771608" w14:textId="77777777" w:rsidR="00692FC2" w:rsidRPr="00DE062A" w:rsidRDefault="00692FC2" w:rsidP="00692FC2">
            <w:pPr>
              <w:pStyle w:val="ConsPlusNormal"/>
              <w:jc w:val="center"/>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16951F0E" w14:textId="77777777" w:rsidR="00692FC2" w:rsidRPr="00DE062A" w:rsidRDefault="00692FC2" w:rsidP="00692FC2">
            <w:pPr>
              <w:pStyle w:val="ConsPlusNormal"/>
              <w:jc w:val="center"/>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71D51029" w14:textId="77777777" w:rsidR="00692FC2" w:rsidRPr="00DE062A" w:rsidRDefault="00692FC2" w:rsidP="00692FC2">
            <w:pPr>
              <w:pStyle w:val="ConsPlusNormal"/>
              <w:jc w:val="center"/>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15D9D7F4" w14:textId="77777777" w:rsidR="00692FC2" w:rsidRPr="00DE062A" w:rsidRDefault="00692FC2" w:rsidP="00692FC2">
            <w:pPr>
              <w:pStyle w:val="ConsPlusNormal"/>
              <w:jc w:val="center"/>
              <w:rPr>
                <w:rFonts w:ascii="Times New Roman" w:hAnsi="Times New Roman" w:cs="Times New Roman"/>
                <w:sz w:val="20"/>
                <w:szCs w:val="20"/>
              </w:rPr>
            </w:pPr>
          </w:p>
        </w:tc>
        <w:tc>
          <w:tcPr>
            <w:tcW w:w="1984" w:type="dxa"/>
            <w:vMerge w:val="restart"/>
            <w:tcBorders>
              <w:top w:val="single" w:sz="4" w:space="0" w:color="auto"/>
              <w:left w:val="single" w:sz="4" w:space="0" w:color="auto"/>
              <w:bottom w:val="single" w:sz="4" w:space="0" w:color="auto"/>
              <w:right w:val="single" w:sz="4" w:space="0" w:color="auto"/>
            </w:tcBorders>
          </w:tcPr>
          <w:p w14:paraId="613E6436"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год</w:t>
            </w:r>
          </w:p>
        </w:tc>
        <w:tc>
          <w:tcPr>
            <w:tcW w:w="1843" w:type="dxa"/>
            <w:gridSpan w:val="2"/>
            <w:tcBorders>
              <w:top w:val="single" w:sz="4" w:space="0" w:color="auto"/>
              <w:left w:val="single" w:sz="4" w:space="0" w:color="auto"/>
              <w:bottom w:val="single" w:sz="4" w:space="0" w:color="auto"/>
              <w:right w:val="single" w:sz="4" w:space="0" w:color="auto"/>
            </w:tcBorders>
          </w:tcPr>
          <w:p w14:paraId="31974AC7"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общий объем финансирования, тыс. рублей</w:t>
            </w:r>
          </w:p>
        </w:tc>
        <w:tc>
          <w:tcPr>
            <w:tcW w:w="1134" w:type="dxa"/>
            <w:vMerge w:val="restart"/>
            <w:tcBorders>
              <w:top w:val="single" w:sz="4" w:space="0" w:color="auto"/>
              <w:left w:val="single" w:sz="4" w:space="0" w:color="auto"/>
              <w:bottom w:val="single" w:sz="4" w:space="0" w:color="auto"/>
              <w:right w:val="single" w:sz="4" w:space="0" w:color="auto"/>
            </w:tcBorders>
          </w:tcPr>
          <w:p w14:paraId="141C81FF"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федеральный бюджет</w:t>
            </w:r>
          </w:p>
        </w:tc>
        <w:tc>
          <w:tcPr>
            <w:tcW w:w="1134" w:type="dxa"/>
            <w:vMerge w:val="restart"/>
            <w:tcBorders>
              <w:top w:val="single" w:sz="4" w:space="0" w:color="auto"/>
              <w:left w:val="single" w:sz="4" w:space="0" w:color="auto"/>
              <w:bottom w:val="single" w:sz="4" w:space="0" w:color="auto"/>
              <w:right w:val="single" w:sz="4" w:space="0" w:color="auto"/>
            </w:tcBorders>
          </w:tcPr>
          <w:p w14:paraId="24B3D4FA"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областной бюджет</w:t>
            </w:r>
          </w:p>
        </w:tc>
        <w:tc>
          <w:tcPr>
            <w:tcW w:w="1196" w:type="dxa"/>
            <w:vMerge w:val="restart"/>
            <w:tcBorders>
              <w:top w:val="single" w:sz="4" w:space="0" w:color="auto"/>
              <w:left w:val="single" w:sz="4" w:space="0" w:color="auto"/>
              <w:bottom w:val="single" w:sz="4" w:space="0" w:color="auto"/>
              <w:right w:val="single" w:sz="4" w:space="0" w:color="auto"/>
            </w:tcBorders>
          </w:tcPr>
          <w:p w14:paraId="21FE3D49"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местный бюджет</w:t>
            </w:r>
          </w:p>
        </w:tc>
        <w:tc>
          <w:tcPr>
            <w:tcW w:w="837" w:type="dxa"/>
            <w:vMerge w:val="restart"/>
            <w:tcBorders>
              <w:top w:val="single" w:sz="4" w:space="0" w:color="auto"/>
              <w:left w:val="single" w:sz="4" w:space="0" w:color="auto"/>
              <w:bottom w:val="single" w:sz="4" w:space="0" w:color="auto"/>
              <w:right w:val="single" w:sz="4" w:space="0" w:color="auto"/>
            </w:tcBorders>
          </w:tcPr>
          <w:p w14:paraId="3181D16B"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внебюджетные средства</w:t>
            </w:r>
          </w:p>
        </w:tc>
        <w:tc>
          <w:tcPr>
            <w:tcW w:w="1073" w:type="dxa"/>
            <w:vMerge/>
            <w:tcBorders>
              <w:top w:val="single" w:sz="4" w:space="0" w:color="auto"/>
              <w:left w:val="single" w:sz="4" w:space="0" w:color="auto"/>
              <w:bottom w:val="single" w:sz="4" w:space="0" w:color="auto"/>
              <w:right w:val="single" w:sz="4" w:space="0" w:color="auto"/>
            </w:tcBorders>
          </w:tcPr>
          <w:p w14:paraId="5C4BBCAD" w14:textId="77777777" w:rsidR="00692FC2" w:rsidRPr="00DE062A" w:rsidRDefault="00692FC2" w:rsidP="00692FC2">
            <w:pPr>
              <w:pStyle w:val="ConsPlusNormal"/>
              <w:jc w:val="center"/>
              <w:rPr>
                <w:rFonts w:ascii="Times New Roman" w:hAnsi="Times New Roman" w:cs="Times New Roman"/>
                <w:sz w:val="20"/>
                <w:szCs w:val="20"/>
              </w:rPr>
            </w:pPr>
          </w:p>
        </w:tc>
      </w:tr>
      <w:tr w:rsidR="007C4183" w:rsidRPr="00FE4264" w14:paraId="0B02545C" w14:textId="77777777" w:rsidTr="000437AB">
        <w:tc>
          <w:tcPr>
            <w:tcW w:w="459" w:type="dxa"/>
            <w:vMerge/>
            <w:tcBorders>
              <w:top w:val="single" w:sz="4" w:space="0" w:color="auto"/>
              <w:left w:val="single" w:sz="4" w:space="0" w:color="auto"/>
              <w:bottom w:val="single" w:sz="4" w:space="0" w:color="auto"/>
              <w:right w:val="single" w:sz="4" w:space="0" w:color="auto"/>
            </w:tcBorders>
          </w:tcPr>
          <w:p w14:paraId="62A0F08B" w14:textId="77777777" w:rsidR="00692FC2" w:rsidRPr="00DE062A" w:rsidRDefault="00692FC2" w:rsidP="00692FC2">
            <w:pPr>
              <w:pStyle w:val="ConsPlusNormal"/>
              <w:jc w:val="center"/>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5338E6A7" w14:textId="77777777" w:rsidR="00692FC2" w:rsidRPr="00DE062A" w:rsidRDefault="00692FC2" w:rsidP="00692FC2">
            <w:pPr>
              <w:pStyle w:val="ConsPlusNormal"/>
              <w:jc w:val="center"/>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48F56C8F" w14:textId="77777777" w:rsidR="00692FC2" w:rsidRPr="00DE062A" w:rsidRDefault="00692FC2" w:rsidP="00692FC2">
            <w:pPr>
              <w:pStyle w:val="ConsPlusNormal"/>
              <w:jc w:val="center"/>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0A528644" w14:textId="77777777" w:rsidR="00692FC2" w:rsidRPr="00DE062A" w:rsidRDefault="00692FC2" w:rsidP="00692FC2">
            <w:pPr>
              <w:pStyle w:val="ConsPlusNormal"/>
              <w:jc w:val="center"/>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1AF589CA" w14:textId="77777777" w:rsidR="00692FC2" w:rsidRPr="00DE062A" w:rsidRDefault="00692FC2" w:rsidP="00692FC2">
            <w:pPr>
              <w:pStyle w:val="ConsPlusNormal"/>
              <w:jc w:val="center"/>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58B3CEDE" w14:textId="77777777" w:rsidR="00692FC2" w:rsidRPr="00DE062A" w:rsidRDefault="00692FC2" w:rsidP="00692FC2">
            <w:pPr>
              <w:pStyle w:val="ConsPlusNormal"/>
              <w:jc w:val="center"/>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0513F53E" w14:textId="77777777" w:rsidR="00692FC2" w:rsidRPr="00DE062A" w:rsidRDefault="00692FC2" w:rsidP="00692FC2">
            <w:pPr>
              <w:pStyle w:val="ConsPlusNormal"/>
              <w:jc w:val="center"/>
              <w:rPr>
                <w:rFonts w:ascii="Times New Roman" w:hAnsi="Times New Roman" w:cs="Times New Roman"/>
                <w:sz w:val="20"/>
                <w:szCs w:val="20"/>
              </w:rPr>
            </w:pPr>
          </w:p>
        </w:tc>
        <w:tc>
          <w:tcPr>
            <w:tcW w:w="1984" w:type="dxa"/>
            <w:vMerge/>
            <w:tcBorders>
              <w:top w:val="single" w:sz="4" w:space="0" w:color="auto"/>
              <w:left w:val="single" w:sz="4" w:space="0" w:color="auto"/>
              <w:bottom w:val="single" w:sz="4" w:space="0" w:color="auto"/>
              <w:right w:val="single" w:sz="4" w:space="0" w:color="auto"/>
            </w:tcBorders>
          </w:tcPr>
          <w:p w14:paraId="69B3EFC9" w14:textId="77777777" w:rsidR="00692FC2" w:rsidRPr="00DE062A" w:rsidRDefault="00692FC2" w:rsidP="00692FC2">
            <w:pPr>
              <w:pStyle w:val="ConsPlusNormal"/>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3702EEED"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всего</w:t>
            </w:r>
          </w:p>
        </w:tc>
        <w:tc>
          <w:tcPr>
            <w:tcW w:w="1134" w:type="dxa"/>
            <w:tcBorders>
              <w:top w:val="single" w:sz="4" w:space="0" w:color="auto"/>
              <w:left w:val="single" w:sz="4" w:space="0" w:color="auto"/>
              <w:bottom w:val="single" w:sz="4" w:space="0" w:color="auto"/>
              <w:right w:val="single" w:sz="4" w:space="0" w:color="auto"/>
            </w:tcBorders>
          </w:tcPr>
          <w:p w14:paraId="0694CC13"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в т.ч. на ПИР и ПСД</w:t>
            </w:r>
          </w:p>
        </w:tc>
        <w:tc>
          <w:tcPr>
            <w:tcW w:w="1134" w:type="dxa"/>
            <w:vMerge/>
            <w:tcBorders>
              <w:top w:val="single" w:sz="4" w:space="0" w:color="auto"/>
              <w:left w:val="single" w:sz="4" w:space="0" w:color="auto"/>
              <w:bottom w:val="single" w:sz="4" w:space="0" w:color="auto"/>
              <w:right w:val="single" w:sz="4" w:space="0" w:color="auto"/>
            </w:tcBorders>
          </w:tcPr>
          <w:p w14:paraId="15659D71" w14:textId="77777777" w:rsidR="00692FC2" w:rsidRPr="00DE062A" w:rsidRDefault="00692FC2" w:rsidP="00692FC2">
            <w:pPr>
              <w:pStyle w:val="ConsPlusNormal"/>
              <w:jc w:val="center"/>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14:paraId="7655B5CA" w14:textId="77777777" w:rsidR="00692FC2" w:rsidRPr="00DE062A" w:rsidRDefault="00692FC2" w:rsidP="00692FC2">
            <w:pPr>
              <w:pStyle w:val="ConsPlusNormal"/>
              <w:jc w:val="center"/>
              <w:rPr>
                <w:rFonts w:ascii="Times New Roman" w:hAnsi="Times New Roman" w:cs="Times New Roman"/>
                <w:sz w:val="20"/>
                <w:szCs w:val="20"/>
              </w:rPr>
            </w:pPr>
          </w:p>
        </w:tc>
        <w:tc>
          <w:tcPr>
            <w:tcW w:w="1196" w:type="dxa"/>
            <w:vMerge/>
            <w:tcBorders>
              <w:top w:val="single" w:sz="4" w:space="0" w:color="auto"/>
              <w:left w:val="single" w:sz="4" w:space="0" w:color="auto"/>
              <w:bottom w:val="single" w:sz="4" w:space="0" w:color="auto"/>
              <w:right w:val="single" w:sz="4" w:space="0" w:color="auto"/>
            </w:tcBorders>
          </w:tcPr>
          <w:p w14:paraId="512BF9FF" w14:textId="77777777" w:rsidR="00692FC2" w:rsidRPr="00DE062A" w:rsidRDefault="00692FC2" w:rsidP="00692FC2">
            <w:pPr>
              <w:pStyle w:val="ConsPlusNormal"/>
              <w:jc w:val="center"/>
              <w:rPr>
                <w:rFonts w:ascii="Times New Roman" w:hAnsi="Times New Roman" w:cs="Times New Roman"/>
                <w:sz w:val="20"/>
                <w:szCs w:val="20"/>
              </w:rPr>
            </w:pPr>
          </w:p>
        </w:tc>
        <w:tc>
          <w:tcPr>
            <w:tcW w:w="837" w:type="dxa"/>
            <w:vMerge/>
            <w:tcBorders>
              <w:top w:val="single" w:sz="4" w:space="0" w:color="auto"/>
              <w:left w:val="single" w:sz="4" w:space="0" w:color="auto"/>
              <w:bottom w:val="single" w:sz="4" w:space="0" w:color="auto"/>
              <w:right w:val="single" w:sz="4" w:space="0" w:color="auto"/>
            </w:tcBorders>
          </w:tcPr>
          <w:p w14:paraId="1F228FF8" w14:textId="77777777" w:rsidR="00692FC2" w:rsidRPr="00DE062A" w:rsidRDefault="00692FC2" w:rsidP="00692FC2">
            <w:pPr>
              <w:pStyle w:val="ConsPlusNormal"/>
              <w:jc w:val="center"/>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0BF9D8E4" w14:textId="77777777" w:rsidR="00692FC2" w:rsidRPr="00DE062A" w:rsidRDefault="00692FC2" w:rsidP="00692FC2">
            <w:pPr>
              <w:pStyle w:val="ConsPlusNormal"/>
              <w:jc w:val="center"/>
              <w:rPr>
                <w:rFonts w:ascii="Times New Roman" w:hAnsi="Times New Roman" w:cs="Times New Roman"/>
                <w:sz w:val="20"/>
                <w:szCs w:val="20"/>
              </w:rPr>
            </w:pPr>
          </w:p>
        </w:tc>
      </w:tr>
      <w:tr w:rsidR="007C4183" w:rsidRPr="00FE4264" w14:paraId="7FAF999D" w14:textId="77777777" w:rsidTr="000437AB">
        <w:tc>
          <w:tcPr>
            <w:tcW w:w="459" w:type="dxa"/>
            <w:tcBorders>
              <w:top w:val="single" w:sz="4" w:space="0" w:color="auto"/>
              <w:left w:val="single" w:sz="4" w:space="0" w:color="auto"/>
              <w:bottom w:val="single" w:sz="4" w:space="0" w:color="auto"/>
              <w:right w:val="single" w:sz="4" w:space="0" w:color="auto"/>
            </w:tcBorders>
          </w:tcPr>
          <w:p w14:paraId="736B035E"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1</w:t>
            </w:r>
          </w:p>
        </w:tc>
        <w:tc>
          <w:tcPr>
            <w:tcW w:w="1158" w:type="dxa"/>
            <w:tcBorders>
              <w:top w:val="single" w:sz="4" w:space="0" w:color="auto"/>
              <w:left w:val="single" w:sz="4" w:space="0" w:color="auto"/>
              <w:bottom w:val="single" w:sz="4" w:space="0" w:color="auto"/>
              <w:right w:val="single" w:sz="4" w:space="0" w:color="auto"/>
            </w:tcBorders>
          </w:tcPr>
          <w:p w14:paraId="6B6D24F5"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2</w:t>
            </w:r>
          </w:p>
        </w:tc>
        <w:tc>
          <w:tcPr>
            <w:tcW w:w="1043" w:type="dxa"/>
            <w:tcBorders>
              <w:top w:val="single" w:sz="4" w:space="0" w:color="auto"/>
              <w:left w:val="single" w:sz="4" w:space="0" w:color="auto"/>
              <w:bottom w:val="single" w:sz="4" w:space="0" w:color="auto"/>
              <w:right w:val="single" w:sz="4" w:space="0" w:color="auto"/>
            </w:tcBorders>
          </w:tcPr>
          <w:p w14:paraId="552FB5ED"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3</w:t>
            </w:r>
          </w:p>
        </w:tc>
        <w:tc>
          <w:tcPr>
            <w:tcW w:w="810" w:type="dxa"/>
            <w:tcBorders>
              <w:top w:val="single" w:sz="4" w:space="0" w:color="auto"/>
              <w:left w:val="single" w:sz="4" w:space="0" w:color="auto"/>
              <w:bottom w:val="single" w:sz="4" w:space="0" w:color="auto"/>
              <w:right w:val="single" w:sz="4" w:space="0" w:color="auto"/>
            </w:tcBorders>
          </w:tcPr>
          <w:p w14:paraId="226326BB"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4</w:t>
            </w:r>
          </w:p>
        </w:tc>
        <w:tc>
          <w:tcPr>
            <w:tcW w:w="579" w:type="dxa"/>
            <w:tcBorders>
              <w:top w:val="single" w:sz="4" w:space="0" w:color="auto"/>
              <w:left w:val="single" w:sz="4" w:space="0" w:color="auto"/>
              <w:bottom w:val="single" w:sz="4" w:space="0" w:color="auto"/>
              <w:right w:val="single" w:sz="4" w:space="0" w:color="auto"/>
            </w:tcBorders>
          </w:tcPr>
          <w:p w14:paraId="50D1A169"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5</w:t>
            </w:r>
          </w:p>
        </w:tc>
        <w:tc>
          <w:tcPr>
            <w:tcW w:w="693" w:type="dxa"/>
            <w:tcBorders>
              <w:top w:val="single" w:sz="4" w:space="0" w:color="auto"/>
              <w:left w:val="single" w:sz="4" w:space="0" w:color="auto"/>
              <w:bottom w:val="single" w:sz="4" w:space="0" w:color="auto"/>
              <w:right w:val="single" w:sz="4" w:space="0" w:color="auto"/>
            </w:tcBorders>
          </w:tcPr>
          <w:p w14:paraId="152A0BF1"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6</w:t>
            </w:r>
          </w:p>
        </w:tc>
        <w:tc>
          <w:tcPr>
            <w:tcW w:w="1349" w:type="dxa"/>
            <w:tcBorders>
              <w:top w:val="single" w:sz="4" w:space="0" w:color="auto"/>
              <w:left w:val="single" w:sz="4" w:space="0" w:color="auto"/>
              <w:bottom w:val="single" w:sz="4" w:space="0" w:color="auto"/>
              <w:right w:val="single" w:sz="4" w:space="0" w:color="auto"/>
            </w:tcBorders>
          </w:tcPr>
          <w:p w14:paraId="0918EB61"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7</w:t>
            </w:r>
          </w:p>
        </w:tc>
        <w:tc>
          <w:tcPr>
            <w:tcW w:w="1984" w:type="dxa"/>
            <w:tcBorders>
              <w:top w:val="single" w:sz="4" w:space="0" w:color="auto"/>
              <w:left w:val="single" w:sz="4" w:space="0" w:color="auto"/>
              <w:bottom w:val="single" w:sz="4" w:space="0" w:color="auto"/>
              <w:right w:val="single" w:sz="4" w:space="0" w:color="auto"/>
            </w:tcBorders>
          </w:tcPr>
          <w:p w14:paraId="1C0A9F03"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8</w:t>
            </w:r>
          </w:p>
        </w:tc>
        <w:tc>
          <w:tcPr>
            <w:tcW w:w="709" w:type="dxa"/>
            <w:tcBorders>
              <w:top w:val="single" w:sz="4" w:space="0" w:color="auto"/>
              <w:left w:val="single" w:sz="4" w:space="0" w:color="auto"/>
              <w:bottom w:val="single" w:sz="4" w:space="0" w:color="auto"/>
              <w:right w:val="single" w:sz="4" w:space="0" w:color="auto"/>
            </w:tcBorders>
          </w:tcPr>
          <w:p w14:paraId="5E830776"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9</w:t>
            </w:r>
          </w:p>
        </w:tc>
        <w:tc>
          <w:tcPr>
            <w:tcW w:w="1134" w:type="dxa"/>
            <w:tcBorders>
              <w:top w:val="single" w:sz="4" w:space="0" w:color="auto"/>
              <w:left w:val="single" w:sz="4" w:space="0" w:color="auto"/>
              <w:bottom w:val="single" w:sz="4" w:space="0" w:color="auto"/>
              <w:right w:val="single" w:sz="4" w:space="0" w:color="auto"/>
            </w:tcBorders>
          </w:tcPr>
          <w:p w14:paraId="63C21DBF"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28FC0719"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67A91455"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12</w:t>
            </w:r>
          </w:p>
        </w:tc>
        <w:tc>
          <w:tcPr>
            <w:tcW w:w="1196" w:type="dxa"/>
            <w:tcBorders>
              <w:top w:val="single" w:sz="4" w:space="0" w:color="auto"/>
              <w:left w:val="single" w:sz="4" w:space="0" w:color="auto"/>
              <w:bottom w:val="single" w:sz="4" w:space="0" w:color="auto"/>
              <w:right w:val="single" w:sz="4" w:space="0" w:color="auto"/>
            </w:tcBorders>
          </w:tcPr>
          <w:p w14:paraId="5C7E014E"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13</w:t>
            </w:r>
          </w:p>
        </w:tc>
        <w:tc>
          <w:tcPr>
            <w:tcW w:w="837" w:type="dxa"/>
            <w:tcBorders>
              <w:top w:val="single" w:sz="4" w:space="0" w:color="auto"/>
              <w:left w:val="single" w:sz="4" w:space="0" w:color="auto"/>
              <w:bottom w:val="single" w:sz="4" w:space="0" w:color="auto"/>
              <w:right w:val="single" w:sz="4" w:space="0" w:color="auto"/>
            </w:tcBorders>
          </w:tcPr>
          <w:p w14:paraId="6904F3E9"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14</w:t>
            </w:r>
          </w:p>
        </w:tc>
        <w:tc>
          <w:tcPr>
            <w:tcW w:w="1073" w:type="dxa"/>
            <w:tcBorders>
              <w:top w:val="single" w:sz="4" w:space="0" w:color="auto"/>
              <w:left w:val="single" w:sz="4" w:space="0" w:color="auto"/>
              <w:bottom w:val="single" w:sz="4" w:space="0" w:color="auto"/>
              <w:right w:val="single" w:sz="4" w:space="0" w:color="auto"/>
            </w:tcBorders>
          </w:tcPr>
          <w:p w14:paraId="7E0E2508"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15</w:t>
            </w:r>
          </w:p>
        </w:tc>
      </w:tr>
      <w:tr w:rsidR="00692FC2" w:rsidRPr="00FE4264" w14:paraId="714A0A1C" w14:textId="77777777" w:rsidTr="000437AB">
        <w:tc>
          <w:tcPr>
            <w:tcW w:w="15292" w:type="dxa"/>
            <w:gridSpan w:val="15"/>
            <w:tcBorders>
              <w:top w:val="single" w:sz="4" w:space="0" w:color="auto"/>
              <w:left w:val="single" w:sz="4" w:space="0" w:color="auto"/>
              <w:bottom w:val="single" w:sz="4" w:space="0" w:color="auto"/>
              <w:right w:val="single" w:sz="4" w:space="0" w:color="auto"/>
            </w:tcBorders>
          </w:tcPr>
          <w:p w14:paraId="0EA52A07"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НАИМЕНОВАНИЕ ПОДПРОГРАММЫ 1</w:t>
            </w:r>
          </w:p>
        </w:tc>
      </w:tr>
      <w:tr w:rsidR="007C4183" w:rsidRPr="00FE4264" w14:paraId="35EB326D" w14:textId="77777777" w:rsidTr="000437AB">
        <w:tc>
          <w:tcPr>
            <w:tcW w:w="459" w:type="dxa"/>
            <w:vMerge w:val="restart"/>
            <w:tcBorders>
              <w:top w:val="single" w:sz="4" w:space="0" w:color="auto"/>
              <w:left w:val="single" w:sz="4" w:space="0" w:color="auto"/>
              <w:bottom w:val="single" w:sz="4" w:space="0" w:color="auto"/>
              <w:right w:val="single" w:sz="4" w:space="0" w:color="auto"/>
            </w:tcBorders>
          </w:tcPr>
          <w:p w14:paraId="4072BD85" w14:textId="77777777" w:rsidR="00692FC2" w:rsidRPr="00DE062A" w:rsidRDefault="00692FC2" w:rsidP="007C4183">
            <w:pPr>
              <w:pStyle w:val="ConsPlusNormal"/>
              <w:rPr>
                <w:rFonts w:ascii="Times New Roman" w:hAnsi="Times New Roman" w:cs="Times New Roman"/>
                <w:sz w:val="20"/>
                <w:szCs w:val="20"/>
              </w:rPr>
            </w:pPr>
            <w:r w:rsidRPr="00DE062A">
              <w:rPr>
                <w:rFonts w:ascii="Times New Roman" w:hAnsi="Times New Roman" w:cs="Times New Roman"/>
                <w:sz w:val="20"/>
                <w:szCs w:val="20"/>
              </w:rPr>
              <w:t>1.</w:t>
            </w:r>
          </w:p>
        </w:tc>
        <w:tc>
          <w:tcPr>
            <w:tcW w:w="1158" w:type="dxa"/>
            <w:vMerge w:val="restart"/>
            <w:tcBorders>
              <w:top w:val="single" w:sz="4" w:space="0" w:color="auto"/>
              <w:left w:val="single" w:sz="4" w:space="0" w:color="auto"/>
              <w:bottom w:val="single" w:sz="4" w:space="0" w:color="auto"/>
              <w:right w:val="single" w:sz="4" w:space="0" w:color="auto"/>
            </w:tcBorders>
          </w:tcPr>
          <w:p w14:paraId="0CDD8025" w14:textId="77777777" w:rsidR="00692FC2" w:rsidRPr="00DE062A" w:rsidRDefault="00692FC2" w:rsidP="007C4183">
            <w:pPr>
              <w:pStyle w:val="ConsPlusNormal"/>
              <w:rPr>
                <w:rFonts w:ascii="Times New Roman" w:hAnsi="Times New Roman" w:cs="Times New Roman"/>
                <w:sz w:val="20"/>
                <w:szCs w:val="20"/>
              </w:rPr>
            </w:pPr>
            <w:r w:rsidRPr="00DE062A">
              <w:rPr>
                <w:rFonts w:ascii="Times New Roman" w:hAnsi="Times New Roman" w:cs="Times New Roman"/>
                <w:sz w:val="20"/>
                <w:szCs w:val="20"/>
              </w:rPr>
              <w:t>Наименование мероприятия 1, в том числе:</w:t>
            </w:r>
          </w:p>
        </w:tc>
        <w:tc>
          <w:tcPr>
            <w:tcW w:w="1043" w:type="dxa"/>
            <w:vMerge w:val="restart"/>
            <w:tcBorders>
              <w:top w:val="single" w:sz="4" w:space="0" w:color="auto"/>
              <w:left w:val="single" w:sz="4" w:space="0" w:color="auto"/>
              <w:bottom w:val="single" w:sz="4" w:space="0" w:color="auto"/>
              <w:right w:val="single" w:sz="4" w:space="0" w:color="auto"/>
            </w:tcBorders>
          </w:tcPr>
          <w:p w14:paraId="2889C357" w14:textId="77777777" w:rsidR="00692FC2" w:rsidRPr="00DE062A" w:rsidRDefault="00692FC2" w:rsidP="007C4183">
            <w:pPr>
              <w:pStyle w:val="ConsPlusNormal"/>
              <w:rPr>
                <w:rFonts w:ascii="Times New Roman" w:hAnsi="Times New Roman" w:cs="Times New Roman"/>
                <w:sz w:val="20"/>
                <w:szCs w:val="20"/>
              </w:rPr>
            </w:pPr>
          </w:p>
        </w:tc>
        <w:tc>
          <w:tcPr>
            <w:tcW w:w="810" w:type="dxa"/>
            <w:vMerge w:val="restart"/>
            <w:tcBorders>
              <w:top w:val="single" w:sz="4" w:space="0" w:color="auto"/>
              <w:left w:val="single" w:sz="4" w:space="0" w:color="auto"/>
              <w:bottom w:val="single" w:sz="4" w:space="0" w:color="auto"/>
              <w:right w:val="single" w:sz="4" w:space="0" w:color="auto"/>
            </w:tcBorders>
          </w:tcPr>
          <w:p w14:paraId="4817A76A" w14:textId="77777777" w:rsidR="00692FC2" w:rsidRPr="00DE062A" w:rsidRDefault="00692FC2" w:rsidP="007C4183">
            <w:pPr>
              <w:pStyle w:val="ConsPlusNormal"/>
              <w:rPr>
                <w:rFonts w:ascii="Times New Roman" w:hAnsi="Times New Roman" w:cs="Times New Roman"/>
                <w:sz w:val="20"/>
                <w:szCs w:val="20"/>
              </w:rPr>
            </w:pPr>
            <w:r w:rsidRPr="00DE062A">
              <w:rPr>
                <w:rFonts w:ascii="Times New Roman" w:hAnsi="Times New Roman" w:cs="Times New Roman"/>
                <w:sz w:val="20"/>
                <w:szCs w:val="20"/>
              </w:rPr>
              <w:t>-</w:t>
            </w:r>
          </w:p>
        </w:tc>
        <w:tc>
          <w:tcPr>
            <w:tcW w:w="579" w:type="dxa"/>
            <w:vMerge w:val="restart"/>
            <w:tcBorders>
              <w:top w:val="single" w:sz="4" w:space="0" w:color="auto"/>
              <w:left w:val="single" w:sz="4" w:space="0" w:color="auto"/>
              <w:bottom w:val="single" w:sz="4" w:space="0" w:color="auto"/>
              <w:right w:val="single" w:sz="4" w:space="0" w:color="auto"/>
            </w:tcBorders>
          </w:tcPr>
          <w:p w14:paraId="4E7E59EF" w14:textId="77777777" w:rsidR="00692FC2" w:rsidRPr="00DE062A" w:rsidRDefault="00692FC2" w:rsidP="007C4183">
            <w:pPr>
              <w:pStyle w:val="ConsPlusNormal"/>
              <w:rPr>
                <w:rFonts w:ascii="Times New Roman" w:hAnsi="Times New Roman" w:cs="Times New Roman"/>
                <w:sz w:val="20"/>
                <w:szCs w:val="20"/>
              </w:rPr>
            </w:pPr>
            <w:r w:rsidRPr="00DE062A">
              <w:rPr>
                <w:rFonts w:ascii="Times New Roman" w:hAnsi="Times New Roman" w:cs="Times New Roman"/>
                <w:sz w:val="20"/>
                <w:szCs w:val="20"/>
              </w:rPr>
              <w:t>-</w:t>
            </w:r>
          </w:p>
        </w:tc>
        <w:tc>
          <w:tcPr>
            <w:tcW w:w="693" w:type="dxa"/>
            <w:vMerge w:val="restart"/>
            <w:tcBorders>
              <w:top w:val="single" w:sz="4" w:space="0" w:color="auto"/>
              <w:left w:val="single" w:sz="4" w:space="0" w:color="auto"/>
              <w:bottom w:val="single" w:sz="4" w:space="0" w:color="auto"/>
              <w:right w:val="single" w:sz="4" w:space="0" w:color="auto"/>
            </w:tcBorders>
          </w:tcPr>
          <w:p w14:paraId="604D0A27" w14:textId="77777777" w:rsidR="00692FC2" w:rsidRPr="00DE062A" w:rsidRDefault="00692FC2" w:rsidP="007C4183">
            <w:pPr>
              <w:pStyle w:val="ConsPlusNormal"/>
              <w:rPr>
                <w:rFonts w:ascii="Times New Roman" w:hAnsi="Times New Roman" w:cs="Times New Roman"/>
                <w:sz w:val="20"/>
                <w:szCs w:val="20"/>
              </w:rPr>
            </w:pPr>
            <w:r w:rsidRPr="00DE062A">
              <w:rPr>
                <w:rFonts w:ascii="Times New Roman" w:hAnsi="Times New Roman" w:cs="Times New Roman"/>
                <w:sz w:val="20"/>
                <w:szCs w:val="20"/>
              </w:rPr>
              <w:t>-</w:t>
            </w:r>
          </w:p>
        </w:tc>
        <w:tc>
          <w:tcPr>
            <w:tcW w:w="1349" w:type="dxa"/>
            <w:vMerge w:val="restart"/>
            <w:tcBorders>
              <w:top w:val="single" w:sz="4" w:space="0" w:color="auto"/>
              <w:left w:val="single" w:sz="4" w:space="0" w:color="auto"/>
              <w:bottom w:val="single" w:sz="4" w:space="0" w:color="auto"/>
              <w:right w:val="single" w:sz="4" w:space="0" w:color="auto"/>
            </w:tcBorders>
          </w:tcPr>
          <w:p w14:paraId="068B5C54" w14:textId="77777777" w:rsidR="00692FC2" w:rsidRPr="00DE062A" w:rsidRDefault="00692FC2" w:rsidP="007C4183">
            <w:pPr>
              <w:pStyle w:val="ConsPlusNormal"/>
              <w:rPr>
                <w:rFonts w:ascii="Times New Roman" w:hAnsi="Times New Roman" w:cs="Times New Roman"/>
                <w:sz w:val="20"/>
                <w:szCs w:val="20"/>
              </w:rPr>
            </w:pPr>
            <w:r w:rsidRPr="00DE062A">
              <w:rPr>
                <w:rFonts w:ascii="Times New Roman" w:hAnsi="Times New Roman" w:cs="Times New Roman"/>
                <w:sz w:val="20"/>
                <w:szCs w:val="20"/>
              </w:rPr>
              <w:t>-</w:t>
            </w:r>
          </w:p>
        </w:tc>
        <w:tc>
          <w:tcPr>
            <w:tcW w:w="1984" w:type="dxa"/>
            <w:tcBorders>
              <w:top w:val="single" w:sz="4" w:space="0" w:color="auto"/>
              <w:left w:val="single" w:sz="4" w:space="0" w:color="auto"/>
              <w:bottom w:val="single" w:sz="4" w:space="0" w:color="auto"/>
              <w:right w:val="single" w:sz="4" w:space="0" w:color="auto"/>
            </w:tcBorders>
          </w:tcPr>
          <w:p w14:paraId="2B61B40B" w14:textId="77777777" w:rsidR="00692FC2" w:rsidRPr="00DE062A" w:rsidRDefault="00692FC2" w:rsidP="007C4183">
            <w:pPr>
              <w:pStyle w:val="ConsPlusNormal"/>
              <w:rPr>
                <w:rFonts w:ascii="Times New Roman" w:hAnsi="Times New Roman" w:cs="Times New Roman"/>
                <w:sz w:val="20"/>
                <w:szCs w:val="20"/>
              </w:rPr>
            </w:pPr>
            <w:r w:rsidRPr="00DE062A">
              <w:rPr>
                <w:rFonts w:ascii="Times New Roman" w:hAnsi="Times New Roman" w:cs="Times New Roman"/>
                <w:sz w:val="20"/>
                <w:szCs w:val="20"/>
              </w:rPr>
              <w:t>Всего по мероприятию за весь период его реализации</w:t>
            </w:r>
          </w:p>
        </w:tc>
        <w:tc>
          <w:tcPr>
            <w:tcW w:w="709" w:type="dxa"/>
            <w:tcBorders>
              <w:top w:val="single" w:sz="4" w:space="0" w:color="auto"/>
              <w:left w:val="single" w:sz="4" w:space="0" w:color="auto"/>
              <w:bottom w:val="single" w:sz="4" w:space="0" w:color="auto"/>
              <w:right w:val="single" w:sz="4" w:space="0" w:color="auto"/>
            </w:tcBorders>
          </w:tcPr>
          <w:p w14:paraId="5E44E64E" w14:textId="77777777" w:rsidR="00692FC2" w:rsidRPr="00DE062A" w:rsidRDefault="00692FC2" w:rsidP="007C4183">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4443626" w14:textId="77777777" w:rsidR="00692FC2" w:rsidRPr="00DE062A" w:rsidRDefault="00692FC2" w:rsidP="007C4183">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7DE144B" w14:textId="77777777" w:rsidR="00692FC2" w:rsidRPr="00DE062A" w:rsidRDefault="00692FC2" w:rsidP="007C4183">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DBD3579" w14:textId="77777777" w:rsidR="00692FC2" w:rsidRPr="00DE062A" w:rsidRDefault="00692FC2" w:rsidP="007C4183">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1EB92D97" w14:textId="77777777" w:rsidR="00692FC2" w:rsidRPr="00DE062A" w:rsidRDefault="00692FC2" w:rsidP="007C4183">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4116AA09" w14:textId="77777777" w:rsidR="00692FC2" w:rsidRPr="00DE062A" w:rsidRDefault="00692FC2" w:rsidP="007C4183">
            <w:pPr>
              <w:pStyle w:val="ConsPlusNormal"/>
              <w:rPr>
                <w:rFonts w:ascii="Times New Roman" w:hAnsi="Times New Roman" w:cs="Times New Roman"/>
                <w:sz w:val="20"/>
                <w:szCs w:val="20"/>
              </w:rPr>
            </w:pPr>
          </w:p>
        </w:tc>
        <w:tc>
          <w:tcPr>
            <w:tcW w:w="1073" w:type="dxa"/>
            <w:vMerge w:val="restart"/>
            <w:tcBorders>
              <w:top w:val="single" w:sz="4" w:space="0" w:color="auto"/>
              <w:left w:val="single" w:sz="4" w:space="0" w:color="auto"/>
              <w:bottom w:val="single" w:sz="4" w:space="0" w:color="auto"/>
              <w:right w:val="single" w:sz="4" w:space="0" w:color="auto"/>
            </w:tcBorders>
          </w:tcPr>
          <w:p w14:paraId="1D85ED3E" w14:textId="77777777" w:rsidR="00692FC2" w:rsidRPr="00DE062A" w:rsidRDefault="00692FC2" w:rsidP="007C4183">
            <w:pPr>
              <w:pStyle w:val="ConsPlusNormal"/>
              <w:rPr>
                <w:rFonts w:ascii="Times New Roman" w:hAnsi="Times New Roman" w:cs="Times New Roman"/>
                <w:sz w:val="20"/>
                <w:szCs w:val="20"/>
              </w:rPr>
            </w:pPr>
            <w:r w:rsidRPr="00DE062A">
              <w:rPr>
                <w:rFonts w:ascii="Times New Roman" w:hAnsi="Times New Roman" w:cs="Times New Roman"/>
                <w:sz w:val="20"/>
                <w:szCs w:val="20"/>
              </w:rPr>
              <w:t>-</w:t>
            </w:r>
          </w:p>
        </w:tc>
      </w:tr>
      <w:tr w:rsidR="007C4183" w:rsidRPr="00FE4264" w14:paraId="11B73D87" w14:textId="77777777" w:rsidTr="000437AB">
        <w:tc>
          <w:tcPr>
            <w:tcW w:w="459" w:type="dxa"/>
            <w:vMerge/>
            <w:tcBorders>
              <w:top w:val="single" w:sz="4" w:space="0" w:color="auto"/>
              <w:left w:val="single" w:sz="4" w:space="0" w:color="auto"/>
              <w:bottom w:val="single" w:sz="4" w:space="0" w:color="auto"/>
              <w:right w:val="single" w:sz="4" w:space="0" w:color="auto"/>
            </w:tcBorders>
          </w:tcPr>
          <w:p w14:paraId="1AFA3D57" w14:textId="77777777" w:rsidR="00692FC2" w:rsidRPr="00DE062A"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0D0FFFDC" w14:textId="77777777" w:rsidR="00692FC2" w:rsidRPr="00DE062A"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39D758D0" w14:textId="77777777" w:rsidR="00692FC2" w:rsidRPr="00DE062A"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1576FEC1" w14:textId="77777777" w:rsidR="00692FC2" w:rsidRPr="00DE062A"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1117E7C4" w14:textId="77777777" w:rsidR="00692FC2" w:rsidRPr="00DE062A"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5D22FFC7" w14:textId="77777777" w:rsidR="00692FC2" w:rsidRPr="00DE062A"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22BB4A44" w14:textId="77777777" w:rsidR="00692FC2" w:rsidRPr="00DE062A"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61CC56F" w14:textId="77777777" w:rsidR="00692FC2" w:rsidRPr="00DE062A" w:rsidRDefault="00692FC2" w:rsidP="007C4183">
            <w:pPr>
              <w:pStyle w:val="ConsPlusNormal"/>
              <w:rPr>
                <w:rFonts w:ascii="Times New Roman" w:hAnsi="Times New Roman" w:cs="Times New Roman"/>
                <w:sz w:val="20"/>
                <w:szCs w:val="20"/>
              </w:rPr>
            </w:pPr>
            <w:r w:rsidRPr="00DE062A">
              <w:rPr>
                <w:rFonts w:ascii="Times New Roman" w:hAnsi="Times New Roman" w:cs="Times New Roman"/>
                <w:sz w:val="20"/>
                <w:szCs w:val="20"/>
              </w:rPr>
              <w:t>1-й год реализации</w:t>
            </w:r>
          </w:p>
        </w:tc>
        <w:tc>
          <w:tcPr>
            <w:tcW w:w="709" w:type="dxa"/>
            <w:tcBorders>
              <w:top w:val="single" w:sz="4" w:space="0" w:color="auto"/>
              <w:left w:val="single" w:sz="4" w:space="0" w:color="auto"/>
              <w:bottom w:val="single" w:sz="4" w:space="0" w:color="auto"/>
              <w:right w:val="single" w:sz="4" w:space="0" w:color="auto"/>
            </w:tcBorders>
          </w:tcPr>
          <w:p w14:paraId="18CEE5AE"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44DFA15"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E7FE878"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C063291" w14:textId="77777777" w:rsidR="00692FC2" w:rsidRPr="00DE062A"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34CE9887" w14:textId="77777777" w:rsidR="00692FC2" w:rsidRPr="00DE062A"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74BE4131" w14:textId="77777777" w:rsidR="00692FC2" w:rsidRPr="00DE062A"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41D7DFF3" w14:textId="77777777" w:rsidR="00692FC2" w:rsidRPr="00DE062A" w:rsidRDefault="00692FC2" w:rsidP="00692FC2">
            <w:pPr>
              <w:pStyle w:val="ConsPlusNormal"/>
              <w:rPr>
                <w:rFonts w:ascii="Times New Roman" w:hAnsi="Times New Roman" w:cs="Times New Roman"/>
                <w:sz w:val="20"/>
                <w:szCs w:val="20"/>
              </w:rPr>
            </w:pPr>
          </w:p>
        </w:tc>
      </w:tr>
      <w:tr w:rsidR="007C4183" w:rsidRPr="00FE4264" w14:paraId="4A1E00B5" w14:textId="77777777" w:rsidTr="000437AB">
        <w:tc>
          <w:tcPr>
            <w:tcW w:w="459" w:type="dxa"/>
            <w:vMerge/>
            <w:tcBorders>
              <w:top w:val="single" w:sz="4" w:space="0" w:color="auto"/>
              <w:left w:val="single" w:sz="4" w:space="0" w:color="auto"/>
              <w:bottom w:val="single" w:sz="4" w:space="0" w:color="auto"/>
              <w:right w:val="single" w:sz="4" w:space="0" w:color="auto"/>
            </w:tcBorders>
          </w:tcPr>
          <w:p w14:paraId="3DC02C20" w14:textId="77777777" w:rsidR="00692FC2" w:rsidRPr="00DE062A"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1069976D" w14:textId="77777777" w:rsidR="00692FC2" w:rsidRPr="00DE062A"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3DE2F53C" w14:textId="77777777" w:rsidR="00692FC2" w:rsidRPr="00DE062A"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46E6C0F5" w14:textId="77777777" w:rsidR="00692FC2" w:rsidRPr="00DE062A"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1D855FC2" w14:textId="77777777" w:rsidR="00692FC2" w:rsidRPr="00DE062A"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20B74668" w14:textId="77777777" w:rsidR="00692FC2" w:rsidRPr="00DE062A"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3214CEB6" w14:textId="77777777" w:rsidR="00692FC2" w:rsidRPr="00DE062A"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34AE82B" w14:textId="77777777"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2-й год реализации</w:t>
            </w:r>
          </w:p>
        </w:tc>
        <w:tc>
          <w:tcPr>
            <w:tcW w:w="709" w:type="dxa"/>
            <w:tcBorders>
              <w:top w:val="single" w:sz="4" w:space="0" w:color="auto"/>
              <w:left w:val="single" w:sz="4" w:space="0" w:color="auto"/>
              <w:bottom w:val="single" w:sz="4" w:space="0" w:color="auto"/>
              <w:right w:val="single" w:sz="4" w:space="0" w:color="auto"/>
            </w:tcBorders>
          </w:tcPr>
          <w:p w14:paraId="4BB9A179"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746F5B"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CE0CC14"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701E2D2" w14:textId="77777777" w:rsidR="00692FC2" w:rsidRPr="00DE062A"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2E677E0A" w14:textId="77777777" w:rsidR="00692FC2" w:rsidRPr="00DE062A"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535B00C0" w14:textId="77777777" w:rsidR="00692FC2" w:rsidRPr="00DE062A"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6538ABA7" w14:textId="77777777" w:rsidR="00692FC2" w:rsidRPr="00DE062A" w:rsidRDefault="00692FC2" w:rsidP="00692FC2">
            <w:pPr>
              <w:pStyle w:val="ConsPlusNormal"/>
              <w:rPr>
                <w:rFonts w:ascii="Times New Roman" w:hAnsi="Times New Roman" w:cs="Times New Roman"/>
                <w:sz w:val="20"/>
                <w:szCs w:val="20"/>
              </w:rPr>
            </w:pPr>
          </w:p>
        </w:tc>
      </w:tr>
      <w:tr w:rsidR="007C4183" w:rsidRPr="00FE4264" w14:paraId="599D659E" w14:textId="77777777" w:rsidTr="000437AB">
        <w:tc>
          <w:tcPr>
            <w:tcW w:w="459" w:type="dxa"/>
            <w:vMerge/>
            <w:tcBorders>
              <w:top w:val="single" w:sz="4" w:space="0" w:color="auto"/>
              <w:left w:val="single" w:sz="4" w:space="0" w:color="auto"/>
              <w:bottom w:val="single" w:sz="4" w:space="0" w:color="auto"/>
              <w:right w:val="single" w:sz="4" w:space="0" w:color="auto"/>
            </w:tcBorders>
          </w:tcPr>
          <w:p w14:paraId="7C0DEDD3" w14:textId="77777777" w:rsidR="00692FC2" w:rsidRPr="00DE062A"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3D69C232" w14:textId="77777777" w:rsidR="00692FC2" w:rsidRPr="00DE062A"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1D4BCC76" w14:textId="77777777" w:rsidR="00692FC2" w:rsidRPr="00DE062A"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7FEF8B9A" w14:textId="77777777" w:rsidR="00692FC2" w:rsidRPr="00DE062A"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23CB90C1" w14:textId="77777777" w:rsidR="00692FC2" w:rsidRPr="00DE062A"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537CEEB0" w14:textId="77777777" w:rsidR="00692FC2" w:rsidRPr="00DE062A"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7ADDC713" w14:textId="77777777" w:rsidR="00692FC2" w:rsidRPr="00DE062A"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92B2EBF" w14:textId="77777777"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3-й год реализации</w:t>
            </w:r>
          </w:p>
        </w:tc>
        <w:tc>
          <w:tcPr>
            <w:tcW w:w="709" w:type="dxa"/>
            <w:tcBorders>
              <w:top w:val="single" w:sz="4" w:space="0" w:color="auto"/>
              <w:left w:val="single" w:sz="4" w:space="0" w:color="auto"/>
              <w:bottom w:val="single" w:sz="4" w:space="0" w:color="auto"/>
              <w:right w:val="single" w:sz="4" w:space="0" w:color="auto"/>
            </w:tcBorders>
          </w:tcPr>
          <w:p w14:paraId="78AD1F30"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492716B"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115EED0"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776C57" w14:textId="77777777" w:rsidR="00692FC2" w:rsidRPr="00DE062A"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3D842A16" w14:textId="77777777" w:rsidR="00692FC2" w:rsidRPr="00DE062A"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124F57BA" w14:textId="77777777" w:rsidR="00692FC2" w:rsidRPr="00DE062A"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08E523DC" w14:textId="77777777" w:rsidR="00692FC2" w:rsidRPr="00DE062A" w:rsidRDefault="00692FC2" w:rsidP="00692FC2">
            <w:pPr>
              <w:pStyle w:val="ConsPlusNormal"/>
              <w:rPr>
                <w:rFonts w:ascii="Times New Roman" w:hAnsi="Times New Roman" w:cs="Times New Roman"/>
                <w:sz w:val="20"/>
                <w:szCs w:val="20"/>
              </w:rPr>
            </w:pPr>
          </w:p>
        </w:tc>
      </w:tr>
      <w:tr w:rsidR="007C4183" w:rsidRPr="00FE4264" w14:paraId="5B0DA117" w14:textId="77777777" w:rsidTr="000437AB">
        <w:tc>
          <w:tcPr>
            <w:tcW w:w="459" w:type="dxa"/>
            <w:vMerge/>
            <w:tcBorders>
              <w:top w:val="single" w:sz="4" w:space="0" w:color="auto"/>
              <w:left w:val="single" w:sz="4" w:space="0" w:color="auto"/>
              <w:bottom w:val="single" w:sz="4" w:space="0" w:color="auto"/>
              <w:right w:val="single" w:sz="4" w:space="0" w:color="auto"/>
            </w:tcBorders>
          </w:tcPr>
          <w:p w14:paraId="06504F2B" w14:textId="77777777" w:rsidR="00692FC2" w:rsidRPr="00DE062A"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51F9E642" w14:textId="77777777" w:rsidR="00692FC2" w:rsidRPr="00DE062A"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7B03504F" w14:textId="77777777" w:rsidR="00692FC2" w:rsidRPr="00DE062A"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492CDAD6" w14:textId="77777777" w:rsidR="00692FC2" w:rsidRPr="00DE062A"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58D4328F" w14:textId="77777777" w:rsidR="00692FC2" w:rsidRPr="00DE062A"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5FA48A97" w14:textId="77777777" w:rsidR="00692FC2" w:rsidRPr="00DE062A"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4665993F" w14:textId="77777777" w:rsidR="00692FC2" w:rsidRPr="00DE062A"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2B4F049" w14:textId="77777777"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14:paraId="3272F7AA"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93F1BF"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9AE270B"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91CB82C" w14:textId="77777777" w:rsidR="00692FC2" w:rsidRPr="00DE062A"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3DD24E65" w14:textId="77777777" w:rsidR="00692FC2" w:rsidRPr="00DE062A"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48164D6F" w14:textId="77777777" w:rsidR="00692FC2" w:rsidRPr="00DE062A"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1AA585E0" w14:textId="77777777" w:rsidR="00692FC2" w:rsidRPr="00DE062A" w:rsidRDefault="00692FC2" w:rsidP="00692FC2">
            <w:pPr>
              <w:pStyle w:val="ConsPlusNormal"/>
              <w:rPr>
                <w:rFonts w:ascii="Times New Roman" w:hAnsi="Times New Roman" w:cs="Times New Roman"/>
                <w:sz w:val="20"/>
                <w:szCs w:val="20"/>
              </w:rPr>
            </w:pPr>
          </w:p>
        </w:tc>
      </w:tr>
      <w:tr w:rsidR="007C4183" w:rsidRPr="00FE4264" w14:paraId="79A3E0F5" w14:textId="77777777" w:rsidTr="000437AB">
        <w:tc>
          <w:tcPr>
            <w:tcW w:w="459" w:type="dxa"/>
            <w:vMerge w:val="restart"/>
            <w:tcBorders>
              <w:top w:val="single" w:sz="4" w:space="0" w:color="auto"/>
              <w:left w:val="single" w:sz="4" w:space="0" w:color="auto"/>
              <w:bottom w:val="single" w:sz="4" w:space="0" w:color="auto"/>
              <w:right w:val="single" w:sz="4" w:space="0" w:color="auto"/>
            </w:tcBorders>
          </w:tcPr>
          <w:p w14:paraId="34E9CA78" w14:textId="77777777"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1.1.</w:t>
            </w:r>
          </w:p>
        </w:tc>
        <w:tc>
          <w:tcPr>
            <w:tcW w:w="1158" w:type="dxa"/>
            <w:vMerge w:val="restart"/>
            <w:tcBorders>
              <w:top w:val="single" w:sz="4" w:space="0" w:color="auto"/>
              <w:left w:val="single" w:sz="4" w:space="0" w:color="auto"/>
              <w:bottom w:val="single" w:sz="4" w:space="0" w:color="auto"/>
              <w:right w:val="single" w:sz="4" w:space="0" w:color="auto"/>
            </w:tcBorders>
          </w:tcPr>
          <w:p w14:paraId="080932A4" w14:textId="77777777"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Наименование объекта 1.1</w:t>
            </w:r>
          </w:p>
        </w:tc>
        <w:tc>
          <w:tcPr>
            <w:tcW w:w="1043" w:type="dxa"/>
            <w:vMerge w:val="restart"/>
            <w:tcBorders>
              <w:top w:val="single" w:sz="4" w:space="0" w:color="auto"/>
              <w:left w:val="single" w:sz="4" w:space="0" w:color="auto"/>
              <w:bottom w:val="single" w:sz="4" w:space="0" w:color="auto"/>
              <w:right w:val="single" w:sz="4" w:space="0" w:color="auto"/>
            </w:tcBorders>
          </w:tcPr>
          <w:p w14:paraId="63E87745" w14:textId="77777777" w:rsidR="00692FC2" w:rsidRPr="00DE062A" w:rsidRDefault="00692FC2" w:rsidP="00692FC2">
            <w:pPr>
              <w:pStyle w:val="ConsPlusNormal"/>
              <w:rPr>
                <w:rFonts w:ascii="Times New Roman" w:hAnsi="Times New Roman" w:cs="Times New Roman"/>
                <w:sz w:val="20"/>
                <w:szCs w:val="20"/>
              </w:rPr>
            </w:pPr>
          </w:p>
        </w:tc>
        <w:tc>
          <w:tcPr>
            <w:tcW w:w="810" w:type="dxa"/>
            <w:vMerge w:val="restart"/>
            <w:tcBorders>
              <w:top w:val="single" w:sz="4" w:space="0" w:color="auto"/>
              <w:left w:val="single" w:sz="4" w:space="0" w:color="auto"/>
              <w:bottom w:val="single" w:sz="4" w:space="0" w:color="auto"/>
              <w:right w:val="single" w:sz="4" w:space="0" w:color="auto"/>
            </w:tcBorders>
          </w:tcPr>
          <w:p w14:paraId="68348D06" w14:textId="77777777" w:rsidR="00692FC2" w:rsidRPr="00DE062A" w:rsidRDefault="00692FC2" w:rsidP="00692FC2">
            <w:pPr>
              <w:pStyle w:val="ConsPlusNormal"/>
              <w:rPr>
                <w:rFonts w:ascii="Times New Roman" w:hAnsi="Times New Roman" w:cs="Times New Roman"/>
                <w:sz w:val="20"/>
                <w:szCs w:val="20"/>
              </w:rPr>
            </w:pPr>
          </w:p>
        </w:tc>
        <w:tc>
          <w:tcPr>
            <w:tcW w:w="579" w:type="dxa"/>
            <w:vMerge w:val="restart"/>
            <w:tcBorders>
              <w:top w:val="single" w:sz="4" w:space="0" w:color="auto"/>
              <w:left w:val="single" w:sz="4" w:space="0" w:color="auto"/>
              <w:bottom w:val="single" w:sz="4" w:space="0" w:color="auto"/>
              <w:right w:val="single" w:sz="4" w:space="0" w:color="auto"/>
            </w:tcBorders>
          </w:tcPr>
          <w:p w14:paraId="4312FBCB" w14:textId="77777777" w:rsidR="00692FC2" w:rsidRPr="00DE062A" w:rsidRDefault="00692FC2" w:rsidP="00692FC2">
            <w:pPr>
              <w:pStyle w:val="ConsPlusNormal"/>
              <w:rPr>
                <w:rFonts w:ascii="Times New Roman" w:hAnsi="Times New Roman" w:cs="Times New Roman"/>
                <w:sz w:val="20"/>
                <w:szCs w:val="20"/>
              </w:rPr>
            </w:pPr>
          </w:p>
        </w:tc>
        <w:tc>
          <w:tcPr>
            <w:tcW w:w="693" w:type="dxa"/>
            <w:vMerge w:val="restart"/>
            <w:tcBorders>
              <w:top w:val="single" w:sz="4" w:space="0" w:color="auto"/>
              <w:left w:val="single" w:sz="4" w:space="0" w:color="auto"/>
              <w:bottom w:val="single" w:sz="4" w:space="0" w:color="auto"/>
              <w:right w:val="single" w:sz="4" w:space="0" w:color="auto"/>
            </w:tcBorders>
          </w:tcPr>
          <w:p w14:paraId="4A5261B4" w14:textId="77777777" w:rsidR="00692FC2" w:rsidRPr="00DE062A" w:rsidRDefault="00692FC2" w:rsidP="00692FC2">
            <w:pPr>
              <w:pStyle w:val="ConsPlusNormal"/>
              <w:rPr>
                <w:rFonts w:ascii="Times New Roman" w:hAnsi="Times New Roman" w:cs="Times New Roman"/>
                <w:sz w:val="20"/>
                <w:szCs w:val="20"/>
              </w:rPr>
            </w:pPr>
          </w:p>
        </w:tc>
        <w:tc>
          <w:tcPr>
            <w:tcW w:w="1349" w:type="dxa"/>
            <w:vMerge w:val="restart"/>
            <w:tcBorders>
              <w:top w:val="single" w:sz="4" w:space="0" w:color="auto"/>
              <w:left w:val="single" w:sz="4" w:space="0" w:color="auto"/>
              <w:bottom w:val="single" w:sz="4" w:space="0" w:color="auto"/>
              <w:right w:val="single" w:sz="4" w:space="0" w:color="auto"/>
            </w:tcBorders>
          </w:tcPr>
          <w:p w14:paraId="557B10C1" w14:textId="77777777" w:rsidR="00692FC2" w:rsidRPr="00DE062A"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D3E9833" w14:textId="765DD6B0"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 xml:space="preserve">Всего по объекту за весь период его реализации </w:t>
            </w:r>
            <w:bookmarkStart w:id="47" w:name="_Ref183506230"/>
            <w:r w:rsidR="00D1573C" w:rsidRPr="00DE062A">
              <w:rPr>
                <w:rStyle w:val="af"/>
                <w:rFonts w:ascii="Times New Roman" w:hAnsi="Times New Roman" w:cs="Times New Roman"/>
              </w:rPr>
              <w:footnoteReference w:id="60"/>
            </w:r>
            <w:bookmarkEnd w:id="47"/>
          </w:p>
        </w:tc>
        <w:tc>
          <w:tcPr>
            <w:tcW w:w="709" w:type="dxa"/>
            <w:tcBorders>
              <w:top w:val="single" w:sz="4" w:space="0" w:color="auto"/>
              <w:left w:val="single" w:sz="4" w:space="0" w:color="auto"/>
              <w:bottom w:val="single" w:sz="4" w:space="0" w:color="auto"/>
              <w:right w:val="single" w:sz="4" w:space="0" w:color="auto"/>
            </w:tcBorders>
          </w:tcPr>
          <w:p w14:paraId="1561BF70"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F9D62C"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89A2F73"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E1B23F8" w14:textId="77777777" w:rsidR="00692FC2" w:rsidRPr="00DE062A"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523FCF16" w14:textId="77777777" w:rsidR="00692FC2" w:rsidRPr="00DE062A"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74F871B4" w14:textId="77777777" w:rsidR="00692FC2" w:rsidRPr="00DE062A" w:rsidRDefault="00692FC2" w:rsidP="00692FC2">
            <w:pPr>
              <w:pStyle w:val="ConsPlusNormal"/>
              <w:rPr>
                <w:rFonts w:ascii="Times New Roman" w:hAnsi="Times New Roman" w:cs="Times New Roman"/>
                <w:sz w:val="20"/>
                <w:szCs w:val="20"/>
              </w:rPr>
            </w:pPr>
          </w:p>
        </w:tc>
        <w:tc>
          <w:tcPr>
            <w:tcW w:w="1073" w:type="dxa"/>
            <w:vMerge w:val="restart"/>
            <w:tcBorders>
              <w:top w:val="single" w:sz="4" w:space="0" w:color="auto"/>
              <w:left w:val="single" w:sz="4" w:space="0" w:color="auto"/>
              <w:bottom w:val="single" w:sz="4" w:space="0" w:color="auto"/>
              <w:right w:val="single" w:sz="4" w:space="0" w:color="auto"/>
            </w:tcBorders>
          </w:tcPr>
          <w:p w14:paraId="7A2F0A1D" w14:textId="77777777" w:rsidR="00692FC2" w:rsidRPr="00DE062A" w:rsidRDefault="00692FC2" w:rsidP="00692FC2">
            <w:pPr>
              <w:pStyle w:val="ConsPlusNormal"/>
              <w:rPr>
                <w:rFonts w:ascii="Times New Roman" w:hAnsi="Times New Roman" w:cs="Times New Roman"/>
                <w:sz w:val="20"/>
                <w:szCs w:val="20"/>
              </w:rPr>
            </w:pPr>
          </w:p>
        </w:tc>
      </w:tr>
      <w:tr w:rsidR="007C4183" w:rsidRPr="00FE4264" w14:paraId="4621CF4B" w14:textId="77777777" w:rsidTr="000437AB">
        <w:tc>
          <w:tcPr>
            <w:tcW w:w="459" w:type="dxa"/>
            <w:vMerge/>
            <w:tcBorders>
              <w:top w:val="single" w:sz="4" w:space="0" w:color="auto"/>
              <w:left w:val="single" w:sz="4" w:space="0" w:color="auto"/>
              <w:bottom w:val="single" w:sz="4" w:space="0" w:color="auto"/>
              <w:right w:val="single" w:sz="4" w:space="0" w:color="auto"/>
            </w:tcBorders>
          </w:tcPr>
          <w:p w14:paraId="1EFA22E6" w14:textId="77777777" w:rsidR="00692FC2" w:rsidRPr="00DE062A"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7D1989D3" w14:textId="77777777" w:rsidR="00692FC2" w:rsidRPr="00DE062A"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57C94D4D" w14:textId="77777777" w:rsidR="00692FC2" w:rsidRPr="00DE062A"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60A7614E" w14:textId="77777777" w:rsidR="00692FC2" w:rsidRPr="00DE062A"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104CE17A" w14:textId="77777777" w:rsidR="00692FC2" w:rsidRPr="00DE062A"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7072CDA0" w14:textId="77777777" w:rsidR="00692FC2" w:rsidRPr="00DE062A"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7F4757D3" w14:textId="77777777" w:rsidR="00692FC2" w:rsidRPr="00DE062A"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F013EA6" w14:textId="77777777"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1-й год реализации</w:t>
            </w:r>
          </w:p>
        </w:tc>
        <w:tc>
          <w:tcPr>
            <w:tcW w:w="709" w:type="dxa"/>
            <w:tcBorders>
              <w:top w:val="single" w:sz="4" w:space="0" w:color="auto"/>
              <w:left w:val="single" w:sz="4" w:space="0" w:color="auto"/>
              <w:bottom w:val="single" w:sz="4" w:space="0" w:color="auto"/>
              <w:right w:val="single" w:sz="4" w:space="0" w:color="auto"/>
            </w:tcBorders>
          </w:tcPr>
          <w:p w14:paraId="1DCD5008"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8401C5"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4CB9E"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9443934" w14:textId="77777777" w:rsidR="00692FC2" w:rsidRPr="00DE062A"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19533A56" w14:textId="77777777" w:rsidR="00692FC2" w:rsidRPr="00DE062A"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28F1C2CB" w14:textId="77777777" w:rsidR="00692FC2" w:rsidRPr="00DE062A"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5DCABF82" w14:textId="77777777" w:rsidR="00692FC2" w:rsidRPr="00DE062A" w:rsidRDefault="00692FC2" w:rsidP="00692FC2">
            <w:pPr>
              <w:pStyle w:val="ConsPlusNormal"/>
              <w:rPr>
                <w:rFonts w:ascii="Times New Roman" w:hAnsi="Times New Roman" w:cs="Times New Roman"/>
                <w:sz w:val="20"/>
                <w:szCs w:val="20"/>
              </w:rPr>
            </w:pPr>
          </w:p>
        </w:tc>
      </w:tr>
      <w:tr w:rsidR="007C4183" w:rsidRPr="00FE4264" w14:paraId="6D05A226" w14:textId="77777777" w:rsidTr="000437AB">
        <w:tc>
          <w:tcPr>
            <w:tcW w:w="459" w:type="dxa"/>
            <w:vMerge/>
            <w:tcBorders>
              <w:top w:val="single" w:sz="4" w:space="0" w:color="auto"/>
              <w:left w:val="single" w:sz="4" w:space="0" w:color="auto"/>
              <w:bottom w:val="single" w:sz="4" w:space="0" w:color="auto"/>
              <w:right w:val="single" w:sz="4" w:space="0" w:color="auto"/>
            </w:tcBorders>
          </w:tcPr>
          <w:p w14:paraId="1A1A4DC2" w14:textId="77777777" w:rsidR="00692FC2" w:rsidRPr="00DE062A"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7E25D953" w14:textId="77777777" w:rsidR="00692FC2" w:rsidRPr="00DE062A"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0D0F3ACB" w14:textId="77777777" w:rsidR="00692FC2" w:rsidRPr="00DE062A"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1C4F381E" w14:textId="77777777" w:rsidR="00692FC2" w:rsidRPr="00DE062A"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26289D7C" w14:textId="77777777" w:rsidR="00692FC2" w:rsidRPr="00DE062A"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7F2E5591" w14:textId="77777777" w:rsidR="00692FC2" w:rsidRPr="00DE062A"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2F958C5F" w14:textId="77777777" w:rsidR="00692FC2" w:rsidRPr="00DE062A"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736D32F" w14:textId="77777777"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2-й год реализации</w:t>
            </w:r>
          </w:p>
        </w:tc>
        <w:tc>
          <w:tcPr>
            <w:tcW w:w="709" w:type="dxa"/>
            <w:tcBorders>
              <w:top w:val="single" w:sz="4" w:space="0" w:color="auto"/>
              <w:left w:val="single" w:sz="4" w:space="0" w:color="auto"/>
              <w:bottom w:val="single" w:sz="4" w:space="0" w:color="auto"/>
              <w:right w:val="single" w:sz="4" w:space="0" w:color="auto"/>
            </w:tcBorders>
          </w:tcPr>
          <w:p w14:paraId="2D506E2B"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19F3507"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3C1F302"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9466AC" w14:textId="77777777" w:rsidR="00692FC2" w:rsidRPr="00DE062A"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2233BCB6" w14:textId="77777777" w:rsidR="00692FC2" w:rsidRPr="00DE062A"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35DB5EFF" w14:textId="77777777" w:rsidR="00692FC2" w:rsidRPr="00DE062A"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3BD81E0D" w14:textId="77777777" w:rsidR="00692FC2" w:rsidRPr="00DE062A" w:rsidRDefault="00692FC2" w:rsidP="00692FC2">
            <w:pPr>
              <w:pStyle w:val="ConsPlusNormal"/>
              <w:rPr>
                <w:rFonts w:ascii="Times New Roman" w:hAnsi="Times New Roman" w:cs="Times New Roman"/>
                <w:sz w:val="20"/>
                <w:szCs w:val="20"/>
              </w:rPr>
            </w:pPr>
          </w:p>
        </w:tc>
      </w:tr>
      <w:tr w:rsidR="007C4183" w:rsidRPr="00FE4264" w14:paraId="514649FC" w14:textId="77777777" w:rsidTr="000437AB">
        <w:tc>
          <w:tcPr>
            <w:tcW w:w="459" w:type="dxa"/>
            <w:vMerge/>
            <w:tcBorders>
              <w:top w:val="single" w:sz="4" w:space="0" w:color="auto"/>
              <w:left w:val="single" w:sz="4" w:space="0" w:color="auto"/>
              <w:bottom w:val="single" w:sz="4" w:space="0" w:color="auto"/>
              <w:right w:val="single" w:sz="4" w:space="0" w:color="auto"/>
            </w:tcBorders>
          </w:tcPr>
          <w:p w14:paraId="0C2A8C4F" w14:textId="77777777" w:rsidR="00692FC2" w:rsidRPr="00DE062A"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575579F4" w14:textId="77777777" w:rsidR="00692FC2" w:rsidRPr="00DE062A"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05347BE2" w14:textId="77777777" w:rsidR="00692FC2" w:rsidRPr="00DE062A"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49813257" w14:textId="77777777" w:rsidR="00692FC2" w:rsidRPr="00DE062A"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7C751802" w14:textId="77777777" w:rsidR="00692FC2" w:rsidRPr="00DE062A"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3326EDDA" w14:textId="77777777" w:rsidR="00692FC2" w:rsidRPr="00DE062A"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777F9809" w14:textId="77777777" w:rsidR="00692FC2" w:rsidRPr="00DE062A"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4F89B49" w14:textId="77777777"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3-й год реализации</w:t>
            </w:r>
          </w:p>
        </w:tc>
        <w:tc>
          <w:tcPr>
            <w:tcW w:w="709" w:type="dxa"/>
            <w:tcBorders>
              <w:top w:val="single" w:sz="4" w:space="0" w:color="auto"/>
              <w:left w:val="single" w:sz="4" w:space="0" w:color="auto"/>
              <w:bottom w:val="single" w:sz="4" w:space="0" w:color="auto"/>
              <w:right w:val="single" w:sz="4" w:space="0" w:color="auto"/>
            </w:tcBorders>
          </w:tcPr>
          <w:p w14:paraId="006A2FD7"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4BA0960"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006592D"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E980C9D" w14:textId="77777777" w:rsidR="00692FC2" w:rsidRPr="00DE062A"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6A28C7F6" w14:textId="77777777" w:rsidR="00692FC2" w:rsidRPr="00DE062A"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398C1BE8" w14:textId="77777777" w:rsidR="00692FC2" w:rsidRPr="00DE062A"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4F177091" w14:textId="77777777" w:rsidR="00692FC2" w:rsidRPr="00DE062A" w:rsidRDefault="00692FC2" w:rsidP="00692FC2">
            <w:pPr>
              <w:pStyle w:val="ConsPlusNormal"/>
              <w:rPr>
                <w:rFonts w:ascii="Times New Roman" w:hAnsi="Times New Roman" w:cs="Times New Roman"/>
                <w:sz w:val="20"/>
                <w:szCs w:val="20"/>
              </w:rPr>
            </w:pPr>
          </w:p>
        </w:tc>
      </w:tr>
      <w:tr w:rsidR="007C4183" w:rsidRPr="00FE4264" w14:paraId="000BA275" w14:textId="77777777" w:rsidTr="000437AB">
        <w:tc>
          <w:tcPr>
            <w:tcW w:w="459" w:type="dxa"/>
            <w:vMerge/>
            <w:tcBorders>
              <w:top w:val="single" w:sz="4" w:space="0" w:color="auto"/>
              <w:left w:val="single" w:sz="4" w:space="0" w:color="auto"/>
              <w:bottom w:val="single" w:sz="4" w:space="0" w:color="auto"/>
              <w:right w:val="single" w:sz="4" w:space="0" w:color="auto"/>
            </w:tcBorders>
          </w:tcPr>
          <w:p w14:paraId="10912430" w14:textId="77777777" w:rsidR="00692FC2" w:rsidRPr="00DE062A"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2B25FE89" w14:textId="77777777" w:rsidR="00692FC2" w:rsidRPr="00DE062A"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6BA290FA" w14:textId="77777777" w:rsidR="00692FC2" w:rsidRPr="00DE062A"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56A0C466" w14:textId="77777777" w:rsidR="00692FC2" w:rsidRPr="00DE062A"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709B6760" w14:textId="77777777" w:rsidR="00692FC2" w:rsidRPr="00DE062A"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14D9C46A" w14:textId="77777777" w:rsidR="00692FC2" w:rsidRPr="00DE062A"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0150D7C6" w14:textId="77777777" w:rsidR="00692FC2" w:rsidRPr="00DE062A"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572826D" w14:textId="77777777"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14:paraId="65024B9D"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41BBE56"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761A170"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77B285E" w14:textId="77777777" w:rsidR="00692FC2" w:rsidRPr="00DE062A"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2AC88075" w14:textId="77777777" w:rsidR="00692FC2" w:rsidRPr="00DE062A"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68F4C7F7" w14:textId="77777777" w:rsidR="00692FC2" w:rsidRPr="00DE062A"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11A8492B" w14:textId="77777777" w:rsidR="00692FC2" w:rsidRPr="00DE062A" w:rsidRDefault="00692FC2" w:rsidP="00692FC2">
            <w:pPr>
              <w:pStyle w:val="ConsPlusNormal"/>
              <w:rPr>
                <w:rFonts w:ascii="Times New Roman" w:hAnsi="Times New Roman" w:cs="Times New Roman"/>
                <w:sz w:val="20"/>
                <w:szCs w:val="20"/>
              </w:rPr>
            </w:pPr>
          </w:p>
        </w:tc>
      </w:tr>
      <w:tr w:rsidR="007C4183" w:rsidRPr="00FE4264" w14:paraId="6D35B530" w14:textId="77777777" w:rsidTr="000437AB">
        <w:tc>
          <w:tcPr>
            <w:tcW w:w="459" w:type="dxa"/>
            <w:vMerge w:val="restart"/>
            <w:tcBorders>
              <w:top w:val="single" w:sz="4" w:space="0" w:color="auto"/>
              <w:left w:val="single" w:sz="4" w:space="0" w:color="auto"/>
              <w:bottom w:val="single" w:sz="4" w:space="0" w:color="auto"/>
              <w:right w:val="single" w:sz="4" w:space="0" w:color="auto"/>
            </w:tcBorders>
          </w:tcPr>
          <w:p w14:paraId="59641FF2" w14:textId="77777777"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1.2.</w:t>
            </w:r>
          </w:p>
        </w:tc>
        <w:tc>
          <w:tcPr>
            <w:tcW w:w="1158" w:type="dxa"/>
            <w:vMerge w:val="restart"/>
            <w:tcBorders>
              <w:top w:val="single" w:sz="4" w:space="0" w:color="auto"/>
              <w:left w:val="single" w:sz="4" w:space="0" w:color="auto"/>
              <w:bottom w:val="single" w:sz="4" w:space="0" w:color="auto"/>
              <w:right w:val="single" w:sz="4" w:space="0" w:color="auto"/>
            </w:tcBorders>
          </w:tcPr>
          <w:p w14:paraId="712A5EA7" w14:textId="77777777"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Наименование объекта 1.2</w:t>
            </w:r>
          </w:p>
        </w:tc>
        <w:tc>
          <w:tcPr>
            <w:tcW w:w="1043" w:type="dxa"/>
            <w:vMerge w:val="restart"/>
            <w:tcBorders>
              <w:top w:val="single" w:sz="4" w:space="0" w:color="auto"/>
              <w:left w:val="single" w:sz="4" w:space="0" w:color="auto"/>
              <w:bottom w:val="single" w:sz="4" w:space="0" w:color="auto"/>
              <w:right w:val="single" w:sz="4" w:space="0" w:color="auto"/>
            </w:tcBorders>
          </w:tcPr>
          <w:p w14:paraId="017E2F0C" w14:textId="77777777" w:rsidR="00692FC2" w:rsidRPr="00DE062A" w:rsidRDefault="00692FC2" w:rsidP="00692FC2">
            <w:pPr>
              <w:pStyle w:val="ConsPlusNormal"/>
              <w:rPr>
                <w:rFonts w:ascii="Times New Roman" w:hAnsi="Times New Roman" w:cs="Times New Roman"/>
                <w:sz w:val="20"/>
                <w:szCs w:val="20"/>
              </w:rPr>
            </w:pPr>
          </w:p>
        </w:tc>
        <w:tc>
          <w:tcPr>
            <w:tcW w:w="810" w:type="dxa"/>
            <w:vMerge w:val="restart"/>
            <w:tcBorders>
              <w:top w:val="single" w:sz="4" w:space="0" w:color="auto"/>
              <w:left w:val="single" w:sz="4" w:space="0" w:color="auto"/>
              <w:bottom w:val="single" w:sz="4" w:space="0" w:color="auto"/>
              <w:right w:val="single" w:sz="4" w:space="0" w:color="auto"/>
            </w:tcBorders>
          </w:tcPr>
          <w:p w14:paraId="60DF94EE" w14:textId="77777777" w:rsidR="00692FC2" w:rsidRPr="00DE062A" w:rsidRDefault="00692FC2" w:rsidP="00692FC2">
            <w:pPr>
              <w:pStyle w:val="ConsPlusNormal"/>
              <w:rPr>
                <w:rFonts w:ascii="Times New Roman" w:hAnsi="Times New Roman" w:cs="Times New Roman"/>
                <w:sz w:val="20"/>
                <w:szCs w:val="20"/>
              </w:rPr>
            </w:pPr>
          </w:p>
        </w:tc>
        <w:tc>
          <w:tcPr>
            <w:tcW w:w="579" w:type="dxa"/>
            <w:vMerge w:val="restart"/>
            <w:tcBorders>
              <w:top w:val="single" w:sz="4" w:space="0" w:color="auto"/>
              <w:left w:val="single" w:sz="4" w:space="0" w:color="auto"/>
              <w:bottom w:val="single" w:sz="4" w:space="0" w:color="auto"/>
              <w:right w:val="single" w:sz="4" w:space="0" w:color="auto"/>
            </w:tcBorders>
          </w:tcPr>
          <w:p w14:paraId="7C6169CA" w14:textId="77777777" w:rsidR="00692FC2" w:rsidRPr="00DE062A" w:rsidRDefault="00692FC2" w:rsidP="00692FC2">
            <w:pPr>
              <w:pStyle w:val="ConsPlusNormal"/>
              <w:rPr>
                <w:rFonts w:ascii="Times New Roman" w:hAnsi="Times New Roman" w:cs="Times New Roman"/>
                <w:sz w:val="20"/>
                <w:szCs w:val="20"/>
              </w:rPr>
            </w:pPr>
          </w:p>
        </w:tc>
        <w:tc>
          <w:tcPr>
            <w:tcW w:w="693" w:type="dxa"/>
            <w:vMerge w:val="restart"/>
            <w:tcBorders>
              <w:top w:val="single" w:sz="4" w:space="0" w:color="auto"/>
              <w:left w:val="single" w:sz="4" w:space="0" w:color="auto"/>
              <w:bottom w:val="single" w:sz="4" w:space="0" w:color="auto"/>
              <w:right w:val="single" w:sz="4" w:space="0" w:color="auto"/>
            </w:tcBorders>
          </w:tcPr>
          <w:p w14:paraId="4024754D" w14:textId="77777777" w:rsidR="00692FC2" w:rsidRPr="00DE062A" w:rsidRDefault="00692FC2" w:rsidP="00692FC2">
            <w:pPr>
              <w:pStyle w:val="ConsPlusNormal"/>
              <w:rPr>
                <w:rFonts w:ascii="Times New Roman" w:hAnsi="Times New Roman" w:cs="Times New Roman"/>
                <w:sz w:val="20"/>
                <w:szCs w:val="20"/>
              </w:rPr>
            </w:pPr>
          </w:p>
        </w:tc>
        <w:tc>
          <w:tcPr>
            <w:tcW w:w="1349" w:type="dxa"/>
            <w:vMerge w:val="restart"/>
            <w:tcBorders>
              <w:top w:val="single" w:sz="4" w:space="0" w:color="auto"/>
              <w:left w:val="single" w:sz="4" w:space="0" w:color="auto"/>
              <w:bottom w:val="single" w:sz="4" w:space="0" w:color="auto"/>
              <w:right w:val="single" w:sz="4" w:space="0" w:color="auto"/>
            </w:tcBorders>
          </w:tcPr>
          <w:p w14:paraId="51B4DBD2" w14:textId="77777777" w:rsidR="00692FC2" w:rsidRPr="00DE062A"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261E0C1" w14:textId="6BEFA9C8"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 xml:space="preserve">Всего по объекту </w:t>
            </w:r>
            <w:r w:rsidR="00D1573C" w:rsidRPr="00DE062A">
              <w:rPr>
                <w:rFonts w:ascii="Times New Roman" w:hAnsi="Times New Roman" w:cs="Times New Roman"/>
                <w:sz w:val="20"/>
                <w:szCs w:val="20"/>
              </w:rPr>
              <w:fldChar w:fldCharType="begin"/>
            </w:r>
            <w:r w:rsidR="00D1573C" w:rsidRPr="00DE062A">
              <w:rPr>
                <w:rFonts w:ascii="Times New Roman" w:hAnsi="Times New Roman" w:cs="Times New Roman"/>
                <w:sz w:val="20"/>
                <w:szCs w:val="20"/>
              </w:rPr>
              <w:instrText xml:space="preserve"> NOTEREF _Ref183506230 \f \h </w:instrText>
            </w:r>
            <w:r w:rsidR="002A1426" w:rsidRPr="00DE062A">
              <w:rPr>
                <w:rFonts w:ascii="Times New Roman" w:hAnsi="Times New Roman" w:cs="Times New Roman"/>
                <w:sz w:val="20"/>
                <w:szCs w:val="20"/>
              </w:rPr>
              <w:instrText xml:space="preserve"> \* MERGEFORMAT </w:instrText>
            </w:r>
            <w:r w:rsidR="00D1573C" w:rsidRPr="00DE062A">
              <w:rPr>
                <w:rFonts w:ascii="Times New Roman" w:hAnsi="Times New Roman" w:cs="Times New Roman"/>
                <w:sz w:val="20"/>
                <w:szCs w:val="20"/>
              </w:rPr>
            </w:r>
            <w:r w:rsidR="00D1573C" w:rsidRPr="00DE062A">
              <w:rPr>
                <w:rFonts w:ascii="Times New Roman" w:hAnsi="Times New Roman" w:cs="Times New Roman"/>
                <w:sz w:val="20"/>
                <w:szCs w:val="20"/>
              </w:rPr>
              <w:fldChar w:fldCharType="separate"/>
            </w:r>
            <w:r w:rsidR="00DE062A" w:rsidRPr="00DE062A">
              <w:rPr>
                <w:rStyle w:val="af"/>
                <w:rFonts w:ascii="Times New Roman" w:hAnsi="Times New Roman" w:cs="Times New Roman"/>
                <w:sz w:val="20"/>
                <w:szCs w:val="20"/>
              </w:rPr>
              <w:t>60</w:t>
            </w:r>
            <w:r w:rsidR="00D1573C" w:rsidRPr="00DE062A">
              <w:rPr>
                <w:rFonts w:ascii="Times New Roman" w:hAnsi="Times New Roman" w:cs="Times New Roman"/>
                <w:sz w:val="20"/>
                <w:szCs w:val="20"/>
              </w:rPr>
              <w:fldChar w:fldCharType="end"/>
            </w:r>
          </w:p>
        </w:tc>
        <w:tc>
          <w:tcPr>
            <w:tcW w:w="709" w:type="dxa"/>
            <w:tcBorders>
              <w:top w:val="single" w:sz="4" w:space="0" w:color="auto"/>
              <w:left w:val="single" w:sz="4" w:space="0" w:color="auto"/>
              <w:bottom w:val="single" w:sz="4" w:space="0" w:color="auto"/>
              <w:right w:val="single" w:sz="4" w:space="0" w:color="auto"/>
            </w:tcBorders>
          </w:tcPr>
          <w:p w14:paraId="1FF8214F"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D229B56"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ADD83C"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F4D2CCB" w14:textId="77777777" w:rsidR="00692FC2" w:rsidRPr="00DE062A"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EBC4E07" w14:textId="77777777" w:rsidR="00692FC2" w:rsidRPr="00DE062A"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690A13B2" w14:textId="77777777" w:rsidR="00692FC2" w:rsidRPr="00DE062A" w:rsidRDefault="00692FC2" w:rsidP="00692FC2">
            <w:pPr>
              <w:pStyle w:val="ConsPlusNormal"/>
              <w:rPr>
                <w:rFonts w:ascii="Times New Roman" w:hAnsi="Times New Roman" w:cs="Times New Roman"/>
                <w:sz w:val="20"/>
                <w:szCs w:val="20"/>
              </w:rPr>
            </w:pPr>
          </w:p>
        </w:tc>
        <w:tc>
          <w:tcPr>
            <w:tcW w:w="1073" w:type="dxa"/>
            <w:vMerge w:val="restart"/>
            <w:tcBorders>
              <w:top w:val="single" w:sz="4" w:space="0" w:color="auto"/>
              <w:left w:val="single" w:sz="4" w:space="0" w:color="auto"/>
              <w:bottom w:val="single" w:sz="4" w:space="0" w:color="auto"/>
              <w:right w:val="single" w:sz="4" w:space="0" w:color="auto"/>
            </w:tcBorders>
          </w:tcPr>
          <w:p w14:paraId="42A2737F" w14:textId="77777777" w:rsidR="00692FC2" w:rsidRPr="00DE062A" w:rsidRDefault="00692FC2" w:rsidP="00692FC2">
            <w:pPr>
              <w:pStyle w:val="ConsPlusNormal"/>
              <w:rPr>
                <w:rFonts w:ascii="Times New Roman" w:hAnsi="Times New Roman" w:cs="Times New Roman"/>
                <w:sz w:val="20"/>
                <w:szCs w:val="20"/>
              </w:rPr>
            </w:pPr>
          </w:p>
        </w:tc>
      </w:tr>
      <w:tr w:rsidR="007C4183" w:rsidRPr="00FE4264" w14:paraId="4F68ADC1" w14:textId="77777777" w:rsidTr="000437AB">
        <w:tc>
          <w:tcPr>
            <w:tcW w:w="459" w:type="dxa"/>
            <w:vMerge/>
            <w:tcBorders>
              <w:top w:val="single" w:sz="4" w:space="0" w:color="auto"/>
              <w:left w:val="single" w:sz="4" w:space="0" w:color="auto"/>
              <w:bottom w:val="single" w:sz="4" w:space="0" w:color="auto"/>
              <w:right w:val="single" w:sz="4" w:space="0" w:color="auto"/>
            </w:tcBorders>
          </w:tcPr>
          <w:p w14:paraId="4074DB6A" w14:textId="77777777" w:rsidR="00692FC2" w:rsidRPr="00DE062A"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5E12376A" w14:textId="77777777" w:rsidR="00692FC2" w:rsidRPr="00DE062A"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7BE4C967" w14:textId="77777777" w:rsidR="00692FC2" w:rsidRPr="00DE062A"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130F63D7" w14:textId="77777777" w:rsidR="00692FC2" w:rsidRPr="00DE062A"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5075E67A" w14:textId="77777777" w:rsidR="00692FC2" w:rsidRPr="00DE062A"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5617B913" w14:textId="77777777" w:rsidR="00692FC2" w:rsidRPr="00DE062A"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6723F72D" w14:textId="77777777" w:rsidR="00692FC2" w:rsidRPr="00DE062A"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9CE5B0D" w14:textId="77777777"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1-й год реализации</w:t>
            </w:r>
          </w:p>
        </w:tc>
        <w:tc>
          <w:tcPr>
            <w:tcW w:w="709" w:type="dxa"/>
            <w:tcBorders>
              <w:top w:val="single" w:sz="4" w:space="0" w:color="auto"/>
              <w:left w:val="single" w:sz="4" w:space="0" w:color="auto"/>
              <w:bottom w:val="single" w:sz="4" w:space="0" w:color="auto"/>
              <w:right w:val="single" w:sz="4" w:space="0" w:color="auto"/>
            </w:tcBorders>
          </w:tcPr>
          <w:p w14:paraId="2C87FC88"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7EFBC14"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30F40D4"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B36DEB5" w14:textId="77777777" w:rsidR="00692FC2" w:rsidRPr="00DE062A"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430A897D" w14:textId="77777777" w:rsidR="00692FC2" w:rsidRPr="00DE062A"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0649620C" w14:textId="77777777" w:rsidR="00692FC2" w:rsidRPr="00DE062A"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48430D79" w14:textId="77777777" w:rsidR="00692FC2" w:rsidRPr="00DE062A" w:rsidRDefault="00692FC2" w:rsidP="00692FC2">
            <w:pPr>
              <w:pStyle w:val="ConsPlusNormal"/>
              <w:rPr>
                <w:rFonts w:ascii="Times New Roman" w:hAnsi="Times New Roman" w:cs="Times New Roman"/>
                <w:sz w:val="20"/>
                <w:szCs w:val="20"/>
              </w:rPr>
            </w:pPr>
          </w:p>
        </w:tc>
      </w:tr>
      <w:tr w:rsidR="007C4183" w:rsidRPr="00FE4264" w14:paraId="51449627" w14:textId="77777777" w:rsidTr="000437AB">
        <w:tc>
          <w:tcPr>
            <w:tcW w:w="459" w:type="dxa"/>
            <w:vMerge/>
            <w:tcBorders>
              <w:top w:val="single" w:sz="4" w:space="0" w:color="auto"/>
              <w:left w:val="single" w:sz="4" w:space="0" w:color="auto"/>
              <w:bottom w:val="single" w:sz="4" w:space="0" w:color="auto"/>
              <w:right w:val="single" w:sz="4" w:space="0" w:color="auto"/>
            </w:tcBorders>
          </w:tcPr>
          <w:p w14:paraId="7DDE93EF" w14:textId="77777777" w:rsidR="00692FC2" w:rsidRPr="00DE062A"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5EDE3B52" w14:textId="77777777" w:rsidR="00692FC2" w:rsidRPr="00DE062A"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0E96B09A" w14:textId="77777777" w:rsidR="00692FC2" w:rsidRPr="00DE062A"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4601C86E" w14:textId="77777777" w:rsidR="00692FC2" w:rsidRPr="00DE062A"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4D72FE8C" w14:textId="77777777" w:rsidR="00692FC2" w:rsidRPr="00DE062A"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4F9C31DA" w14:textId="77777777" w:rsidR="00692FC2" w:rsidRPr="00DE062A"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36314EBD" w14:textId="77777777" w:rsidR="00692FC2" w:rsidRPr="00DE062A"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CA67AA2" w14:textId="77777777"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2-й год реализации</w:t>
            </w:r>
          </w:p>
        </w:tc>
        <w:tc>
          <w:tcPr>
            <w:tcW w:w="709" w:type="dxa"/>
            <w:tcBorders>
              <w:top w:val="single" w:sz="4" w:space="0" w:color="auto"/>
              <w:left w:val="single" w:sz="4" w:space="0" w:color="auto"/>
              <w:bottom w:val="single" w:sz="4" w:space="0" w:color="auto"/>
              <w:right w:val="single" w:sz="4" w:space="0" w:color="auto"/>
            </w:tcBorders>
          </w:tcPr>
          <w:p w14:paraId="39BB67C0"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58814DA"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094E2D0"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CE0374" w14:textId="77777777" w:rsidR="00692FC2" w:rsidRPr="00DE062A"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2C675454" w14:textId="77777777" w:rsidR="00692FC2" w:rsidRPr="00DE062A"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131AF688" w14:textId="77777777" w:rsidR="00692FC2" w:rsidRPr="00DE062A"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0C7074FC" w14:textId="77777777" w:rsidR="00692FC2" w:rsidRPr="00DE062A" w:rsidRDefault="00692FC2" w:rsidP="00692FC2">
            <w:pPr>
              <w:pStyle w:val="ConsPlusNormal"/>
              <w:rPr>
                <w:rFonts w:ascii="Times New Roman" w:hAnsi="Times New Roman" w:cs="Times New Roman"/>
                <w:sz w:val="20"/>
                <w:szCs w:val="20"/>
              </w:rPr>
            </w:pPr>
          </w:p>
        </w:tc>
      </w:tr>
      <w:tr w:rsidR="007C4183" w:rsidRPr="00FE4264" w14:paraId="0D30538E" w14:textId="77777777" w:rsidTr="000437AB">
        <w:tc>
          <w:tcPr>
            <w:tcW w:w="459" w:type="dxa"/>
            <w:vMerge/>
            <w:tcBorders>
              <w:top w:val="single" w:sz="4" w:space="0" w:color="auto"/>
              <w:left w:val="single" w:sz="4" w:space="0" w:color="auto"/>
              <w:bottom w:val="single" w:sz="4" w:space="0" w:color="auto"/>
              <w:right w:val="single" w:sz="4" w:space="0" w:color="auto"/>
            </w:tcBorders>
          </w:tcPr>
          <w:p w14:paraId="4F412F42" w14:textId="77777777" w:rsidR="00692FC2" w:rsidRPr="00DE062A"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12BECFB2" w14:textId="77777777" w:rsidR="00692FC2" w:rsidRPr="00DE062A"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3D32958A" w14:textId="77777777" w:rsidR="00692FC2" w:rsidRPr="00DE062A"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589F999C" w14:textId="77777777" w:rsidR="00692FC2" w:rsidRPr="00DE062A"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7DD4E4A3" w14:textId="77777777" w:rsidR="00692FC2" w:rsidRPr="00DE062A"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6B5441CA" w14:textId="77777777" w:rsidR="00692FC2" w:rsidRPr="00DE062A"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1A6CD6E6" w14:textId="77777777" w:rsidR="00692FC2" w:rsidRPr="00DE062A"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C7CFA6A" w14:textId="77777777"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3-й год реализации</w:t>
            </w:r>
          </w:p>
        </w:tc>
        <w:tc>
          <w:tcPr>
            <w:tcW w:w="709" w:type="dxa"/>
            <w:tcBorders>
              <w:top w:val="single" w:sz="4" w:space="0" w:color="auto"/>
              <w:left w:val="single" w:sz="4" w:space="0" w:color="auto"/>
              <w:bottom w:val="single" w:sz="4" w:space="0" w:color="auto"/>
              <w:right w:val="single" w:sz="4" w:space="0" w:color="auto"/>
            </w:tcBorders>
          </w:tcPr>
          <w:p w14:paraId="419F8B93"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0BA62CB"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96CB7CD"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AD3F3D6" w14:textId="77777777" w:rsidR="00692FC2" w:rsidRPr="00DE062A"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403E33B5" w14:textId="77777777" w:rsidR="00692FC2" w:rsidRPr="00DE062A"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2D526DDD" w14:textId="77777777" w:rsidR="00692FC2" w:rsidRPr="00DE062A"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4E4D7939" w14:textId="77777777" w:rsidR="00692FC2" w:rsidRPr="00DE062A" w:rsidRDefault="00692FC2" w:rsidP="00692FC2">
            <w:pPr>
              <w:pStyle w:val="ConsPlusNormal"/>
              <w:rPr>
                <w:rFonts w:ascii="Times New Roman" w:hAnsi="Times New Roman" w:cs="Times New Roman"/>
                <w:sz w:val="20"/>
                <w:szCs w:val="20"/>
              </w:rPr>
            </w:pPr>
          </w:p>
        </w:tc>
      </w:tr>
      <w:tr w:rsidR="007C4183" w:rsidRPr="00FE4264" w14:paraId="5CF46604" w14:textId="77777777" w:rsidTr="000437AB">
        <w:tc>
          <w:tcPr>
            <w:tcW w:w="459" w:type="dxa"/>
            <w:vMerge/>
            <w:tcBorders>
              <w:top w:val="single" w:sz="4" w:space="0" w:color="auto"/>
              <w:left w:val="single" w:sz="4" w:space="0" w:color="auto"/>
              <w:bottom w:val="single" w:sz="4" w:space="0" w:color="auto"/>
              <w:right w:val="single" w:sz="4" w:space="0" w:color="auto"/>
            </w:tcBorders>
          </w:tcPr>
          <w:p w14:paraId="12022BE1" w14:textId="77777777" w:rsidR="00692FC2" w:rsidRPr="00DE062A" w:rsidRDefault="00692FC2" w:rsidP="00692FC2">
            <w:pPr>
              <w:pStyle w:val="ConsPlusNormal"/>
              <w:rPr>
                <w:rFonts w:ascii="Times New Roman" w:hAnsi="Times New Roman" w:cs="Times New Roman"/>
                <w:sz w:val="20"/>
                <w:szCs w:val="20"/>
              </w:rPr>
            </w:pPr>
          </w:p>
        </w:tc>
        <w:tc>
          <w:tcPr>
            <w:tcW w:w="1158" w:type="dxa"/>
            <w:vMerge/>
            <w:tcBorders>
              <w:top w:val="single" w:sz="4" w:space="0" w:color="auto"/>
              <w:left w:val="single" w:sz="4" w:space="0" w:color="auto"/>
              <w:bottom w:val="single" w:sz="4" w:space="0" w:color="auto"/>
              <w:right w:val="single" w:sz="4" w:space="0" w:color="auto"/>
            </w:tcBorders>
          </w:tcPr>
          <w:p w14:paraId="785A208A" w14:textId="77777777" w:rsidR="00692FC2" w:rsidRPr="00DE062A" w:rsidRDefault="00692FC2" w:rsidP="00692FC2">
            <w:pPr>
              <w:pStyle w:val="ConsPlusNormal"/>
              <w:rPr>
                <w:rFonts w:ascii="Times New Roman" w:hAnsi="Times New Roman" w:cs="Times New Roman"/>
                <w:sz w:val="20"/>
                <w:szCs w:val="20"/>
              </w:rPr>
            </w:pPr>
          </w:p>
        </w:tc>
        <w:tc>
          <w:tcPr>
            <w:tcW w:w="1043" w:type="dxa"/>
            <w:vMerge/>
            <w:tcBorders>
              <w:top w:val="single" w:sz="4" w:space="0" w:color="auto"/>
              <w:left w:val="single" w:sz="4" w:space="0" w:color="auto"/>
              <w:bottom w:val="single" w:sz="4" w:space="0" w:color="auto"/>
              <w:right w:val="single" w:sz="4" w:space="0" w:color="auto"/>
            </w:tcBorders>
          </w:tcPr>
          <w:p w14:paraId="349F4B1D" w14:textId="77777777" w:rsidR="00692FC2" w:rsidRPr="00DE062A" w:rsidRDefault="00692FC2" w:rsidP="00692FC2">
            <w:pPr>
              <w:pStyle w:val="ConsPlusNormal"/>
              <w:rPr>
                <w:rFonts w:ascii="Times New Roman" w:hAnsi="Times New Roman" w:cs="Times New Roman"/>
                <w:sz w:val="20"/>
                <w:szCs w:val="20"/>
              </w:rPr>
            </w:pPr>
          </w:p>
        </w:tc>
        <w:tc>
          <w:tcPr>
            <w:tcW w:w="810" w:type="dxa"/>
            <w:vMerge/>
            <w:tcBorders>
              <w:top w:val="single" w:sz="4" w:space="0" w:color="auto"/>
              <w:left w:val="single" w:sz="4" w:space="0" w:color="auto"/>
              <w:bottom w:val="single" w:sz="4" w:space="0" w:color="auto"/>
              <w:right w:val="single" w:sz="4" w:space="0" w:color="auto"/>
            </w:tcBorders>
          </w:tcPr>
          <w:p w14:paraId="5E117079" w14:textId="77777777" w:rsidR="00692FC2" w:rsidRPr="00DE062A" w:rsidRDefault="00692FC2" w:rsidP="00692FC2">
            <w:pPr>
              <w:pStyle w:val="ConsPlusNormal"/>
              <w:rPr>
                <w:rFonts w:ascii="Times New Roman" w:hAnsi="Times New Roman" w:cs="Times New Roman"/>
                <w:sz w:val="20"/>
                <w:szCs w:val="20"/>
              </w:rPr>
            </w:pPr>
          </w:p>
        </w:tc>
        <w:tc>
          <w:tcPr>
            <w:tcW w:w="579" w:type="dxa"/>
            <w:vMerge/>
            <w:tcBorders>
              <w:top w:val="single" w:sz="4" w:space="0" w:color="auto"/>
              <w:left w:val="single" w:sz="4" w:space="0" w:color="auto"/>
              <w:bottom w:val="single" w:sz="4" w:space="0" w:color="auto"/>
              <w:right w:val="single" w:sz="4" w:space="0" w:color="auto"/>
            </w:tcBorders>
          </w:tcPr>
          <w:p w14:paraId="5E14C319" w14:textId="77777777" w:rsidR="00692FC2" w:rsidRPr="00DE062A" w:rsidRDefault="00692FC2" w:rsidP="00692FC2">
            <w:pPr>
              <w:pStyle w:val="ConsPlusNormal"/>
              <w:rPr>
                <w:rFonts w:ascii="Times New Roman" w:hAnsi="Times New Roman" w:cs="Times New Roman"/>
                <w:sz w:val="20"/>
                <w:szCs w:val="20"/>
              </w:rPr>
            </w:pPr>
          </w:p>
        </w:tc>
        <w:tc>
          <w:tcPr>
            <w:tcW w:w="693" w:type="dxa"/>
            <w:vMerge/>
            <w:tcBorders>
              <w:top w:val="single" w:sz="4" w:space="0" w:color="auto"/>
              <w:left w:val="single" w:sz="4" w:space="0" w:color="auto"/>
              <w:bottom w:val="single" w:sz="4" w:space="0" w:color="auto"/>
              <w:right w:val="single" w:sz="4" w:space="0" w:color="auto"/>
            </w:tcBorders>
          </w:tcPr>
          <w:p w14:paraId="5D8D7A8F" w14:textId="77777777" w:rsidR="00692FC2" w:rsidRPr="00DE062A" w:rsidRDefault="00692FC2" w:rsidP="00692FC2">
            <w:pPr>
              <w:pStyle w:val="ConsPlusNormal"/>
              <w:rPr>
                <w:rFonts w:ascii="Times New Roman" w:hAnsi="Times New Roman" w:cs="Times New Roman"/>
                <w:sz w:val="20"/>
                <w:szCs w:val="20"/>
              </w:rPr>
            </w:pPr>
          </w:p>
        </w:tc>
        <w:tc>
          <w:tcPr>
            <w:tcW w:w="1349" w:type="dxa"/>
            <w:vMerge/>
            <w:tcBorders>
              <w:top w:val="single" w:sz="4" w:space="0" w:color="auto"/>
              <w:left w:val="single" w:sz="4" w:space="0" w:color="auto"/>
              <w:bottom w:val="single" w:sz="4" w:space="0" w:color="auto"/>
              <w:right w:val="single" w:sz="4" w:space="0" w:color="auto"/>
            </w:tcBorders>
          </w:tcPr>
          <w:p w14:paraId="17A3B00B" w14:textId="77777777" w:rsidR="00692FC2" w:rsidRPr="00DE062A" w:rsidRDefault="00692FC2" w:rsidP="00692FC2">
            <w:pPr>
              <w:pStyle w:val="ConsPlusNormal"/>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DA565A4" w14:textId="77777777" w:rsidR="00692FC2" w:rsidRPr="00DE062A" w:rsidRDefault="00692FC2" w:rsidP="00692FC2">
            <w:pPr>
              <w:pStyle w:val="ConsPlusNormal"/>
              <w:rPr>
                <w:rFonts w:ascii="Times New Roman" w:hAnsi="Times New Roman" w:cs="Times New Roman"/>
                <w:sz w:val="20"/>
                <w:szCs w:val="20"/>
              </w:rPr>
            </w:pPr>
            <w:r w:rsidRPr="00DE062A">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14:paraId="4D394800"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98C18EB"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EA4BEF1" w14:textId="77777777" w:rsidR="00692FC2" w:rsidRPr="00DE062A" w:rsidRDefault="00692FC2" w:rsidP="00692FC2">
            <w:pPr>
              <w:pStyle w:val="ConsPlusNormal"/>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13E2003" w14:textId="77777777" w:rsidR="00692FC2" w:rsidRPr="00DE062A" w:rsidRDefault="00692FC2" w:rsidP="00692FC2">
            <w:pPr>
              <w:pStyle w:val="ConsPlusNormal"/>
              <w:rPr>
                <w:rFonts w:ascii="Times New Roman" w:hAnsi="Times New Roman" w:cs="Times New Roman"/>
                <w:sz w:val="20"/>
                <w:szCs w:val="20"/>
              </w:rPr>
            </w:pPr>
          </w:p>
        </w:tc>
        <w:tc>
          <w:tcPr>
            <w:tcW w:w="1196" w:type="dxa"/>
            <w:tcBorders>
              <w:top w:val="single" w:sz="4" w:space="0" w:color="auto"/>
              <w:left w:val="single" w:sz="4" w:space="0" w:color="auto"/>
              <w:bottom w:val="single" w:sz="4" w:space="0" w:color="auto"/>
              <w:right w:val="single" w:sz="4" w:space="0" w:color="auto"/>
            </w:tcBorders>
          </w:tcPr>
          <w:p w14:paraId="175EBB54" w14:textId="77777777" w:rsidR="00692FC2" w:rsidRPr="00DE062A" w:rsidRDefault="00692FC2" w:rsidP="00692FC2">
            <w:pPr>
              <w:pStyle w:val="ConsPlusNormal"/>
              <w:rPr>
                <w:rFonts w:ascii="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14:paraId="28454DC0" w14:textId="77777777" w:rsidR="00692FC2" w:rsidRPr="00DE062A" w:rsidRDefault="00692FC2" w:rsidP="00692FC2">
            <w:pPr>
              <w:pStyle w:val="ConsPlusNormal"/>
              <w:rPr>
                <w:rFonts w:ascii="Times New Roman" w:hAnsi="Times New Roman" w:cs="Times New Roman"/>
                <w:sz w:val="20"/>
                <w:szCs w:val="20"/>
              </w:rPr>
            </w:pPr>
          </w:p>
        </w:tc>
        <w:tc>
          <w:tcPr>
            <w:tcW w:w="1073" w:type="dxa"/>
            <w:vMerge/>
            <w:tcBorders>
              <w:top w:val="single" w:sz="4" w:space="0" w:color="auto"/>
              <w:left w:val="single" w:sz="4" w:space="0" w:color="auto"/>
              <w:bottom w:val="single" w:sz="4" w:space="0" w:color="auto"/>
              <w:right w:val="single" w:sz="4" w:space="0" w:color="auto"/>
            </w:tcBorders>
          </w:tcPr>
          <w:p w14:paraId="05C47620" w14:textId="77777777" w:rsidR="00692FC2" w:rsidRPr="00DE062A" w:rsidRDefault="00692FC2" w:rsidP="00692FC2">
            <w:pPr>
              <w:pStyle w:val="ConsPlusNormal"/>
              <w:rPr>
                <w:rFonts w:ascii="Times New Roman" w:hAnsi="Times New Roman" w:cs="Times New Roman"/>
                <w:sz w:val="20"/>
                <w:szCs w:val="20"/>
              </w:rPr>
            </w:pPr>
          </w:p>
        </w:tc>
      </w:tr>
      <w:tr w:rsidR="00692FC2" w:rsidRPr="00FE4264" w14:paraId="758F1146" w14:textId="77777777" w:rsidTr="000437AB">
        <w:tc>
          <w:tcPr>
            <w:tcW w:w="15292" w:type="dxa"/>
            <w:gridSpan w:val="15"/>
            <w:tcBorders>
              <w:top w:val="single" w:sz="4" w:space="0" w:color="auto"/>
              <w:left w:val="single" w:sz="4" w:space="0" w:color="auto"/>
              <w:bottom w:val="single" w:sz="4" w:space="0" w:color="auto"/>
              <w:right w:val="single" w:sz="4" w:space="0" w:color="auto"/>
            </w:tcBorders>
          </w:tcPr>
          <w:p w14:paraId="26FA90BB" w14:textId="77777777" w:rsidR="00692FC2" w:rsidRPr="00DE062A" w:rsidRDefault="00692FC2" w:rsidP="00692FC2">
            <w:pPr>
              <w:pStyle w:val="ConsPlusNormal"/>
              <w:jc w:val="center"/>
              <w:rPr>
                <w:rFonts w:ascii="Times New Roman" w:hAnsi="Times New Roman" w:cs="Times New Roman"/>
                <w:sz w:val="20"/>
                <w:szCs w:val="20"/>
              </w:rPr>
            </w:pPr>
            <w:r w:rsidRPr="00DE062A">
              <w:rPr>
                <w:rFonts w:ascii="Times New Roman" w:hAnsi="Times New Roman" w:cs="Times New Roman"/>
                <w:sz w:val="20"/>
                <w:szCs w:val="20"/>
              </w:rPr>
              <w:t>НАИМЕНОВАНИЕ ПОДПРОГРАММЫ 2</w:t>
            </w:r>
          </w:p>
        </w:tc>
      </w:tr>
      <w:bookmarkEnd w:id="46"/>
    </w:tbl>
    <w:p w14:paraId="0F0ACE0C" w14:textId="77777777" w:rsidR="00692FC2" w:rsidRPr="00FE4264" w:rsidRDefault="00692FC2" w:rsidP="009B4B40">
      <w:pPr>
        <w:pStyle w:val="1"/>
        <w:shd w:val="clear" w:color="auto" w:fill="auto"/>
        <w:ind w:left="5245" w:firstLine="0"/>
        <w:jc w:val="right"/>
        <w:rPr>
          <w:sz w:val="28"/>
          <w:szCs w:val="28"/>
          <w:highlight w:val="yellow"/>
        </w:rPr>
      </w:pPr>
    </w:p>
    <w:p w14:paraId="0CA0A27B" w14:textId="47C2D9B8" w:rsidR="00692FC2" w:rsidRPr="00FE4264" w:rsidRDefault="00692FC2">
      <w:pPr>
        <w:rPr>
          <w:rFonts w:ascii="Times New Roman" w:hAnsi="Times New Roman" w:cs="Times New Roman"/>
          <w:sz w:val="28"/>
          <w:szCs w:val="28"/>
          <w:highlight w:val="yellow"/>
        </w:rPr>
        <w:sectPr w:rsidR="00692FC2" w:rsidRPr="00FE4264" w:rsidSect="000437AB">
          <w:headerReference w:type="even" r:id="rId21"/>
          <w:headerReference w:type="default" r:id="rId22"/>
          <w:pgSz w:w="16840" w:h="11900" w:orient="landscape"/>
          <w:pgMar w:top="1418" w:right="851" w:bottom="851" w:left="851" w:header="675" w:footer="4145" w:gutter="0"/>
          <w:pgNumType w:start="47"/>
          <w:cols w:space="720"/>
          <w:noEndnote/>
          <w:docGrid w:linePitch="360"/>
        </w:sectPr>
      </w:pPr>
    </w:p>
    <w:p w14:paraId="79018527" w14:textId="7F122D4A" w:rsidR="009B4B40" w:rsidRPr="007B128C" w:rsidRDefault="00732989" w:rsidP="009B4B40">
      <w:pPr>
        <w:pStyle w:val="1"/>
        <w:shd w:val="clear" w:color="auto" w:fill="auto"/>
        <w:ind w:left="5245" w:firstLine="0"/>
        <w:jc w:val="right"/>
        <w:rPr>
          <w:sz w:val="28"/>
          <w:szCs w:val="28"/>
        </w:rPr>
      </w:pPr>
      <w:bookmarkStart w:id="48" w:name="_Hlk183504181"/>
      <w:r w:rsidRPr="007B128C">
        <w:rPr>
          <w:sz w:val="28"/>
          <w:szCs w:val="28"/>
        </w:rPr>
        <w:t xml:space="preserve">Приложение № </w:t>
      </w:r>
      <w:r w:rsidR="007C4183" w:rsidRPr="007B128C">
        <w:rPr>
          <w:sz w:val="28"/>
          <w:szCs w:val="28"/>
        </w:rPr>
        <w:t>5</w:t>
      </w:r>
      <w:r w:rsidRPr="007B128C">
        <w:rPr>
          <w:sz w:val="28"/>
          <w:szCs w:val="28"/>
        </w:rPr>
        <w:t xml:space="preserve"> </w:t>
      </w:r>
    </w:p>
    <w:p w14:paraId="7CD8418D" w14:textId="5C385AD5" w:rsidR="00272244" w:rsidRPr="007B128C" w:rsidRDefault="00732989" w:rsidP="009B4B40">
      <w:pPr>
        <w:pStyle w:val="1"/>
        <w:shd w:val="clear" w:color="auto" w:fill="auto"/>
        <w:ind w:left="5245" w:firstLine="0"/>
        <w:jc w:val="right"/>
        <w:rPr>
          <w:sz w:val="28"/>
          <w:szCs w:val="28"/>
        </w:rPr>
      </w:pPr>
      <w:r w:rsidRPr="007B128C">
        <w:rPr>
          <w:sz w:val="28"/>
          <w:szCs w:val="28"/>
        </w:rPr>
        <w:t xml:space="preserve">к Положению о системе управления муниципальными программами </w:t>
      </w:r>
      <w:r w:rsidR="00D70E00" w:rsidRPr="007B128C">
        <w:rPr>
          <w:sz w:val="28"/>
          <w:szCs w:val="28"/>
        </w:rPr>
        <w:t>муниципального образования «город Свободный»</w:t>
      </w:r>
    </w:p>
    <w:bookmarkEnd w:id="48"/>
    <w:p w14:paraId="77736C54" w14:textId="77777777" w:rsidR="00CA0FF7" w:rsidRPr="007B128C" w:rsidRDefault="00CA0FF7" w:rsidP="00CA0FF7">
      <w:pPr>
        <w:pStyle w:val="a5"/>
        <w:shd w:val="clear" w:color="auto" w:fill="auto"/>
        <w:jc w:val="center"/>
        <w:rPr>
          <w:sz w:val="28"/>
          <w:szCs w:val="28"/>
        </w:rPr>
      </w:pPr>
    </w:p>
    <w:p w14:paraId="0F57BC7B" w14:textId="73D61869" w:rsidR="00272244" w:rsidRPr="007B128C" w:rsidRDefault="00732989" w:rsidP="00CA0FF7">
      <w:pPr>
        <w:pStyle w:val="a5"/>
        <w:shd w:val="clear" w:color="auto" w:fill="auto"/>
        <w:jc w:val="center"/>
        <w:rPr>
          <w:sz w:val="28"/>
          <w:szCs w:val="28"/>
        </w:rPr>
      </w:pPr>
      <w:r w:rsidRPr="007B128C">
        <w:rPr>
          <w:sz w:val="28"/>
          <w:szCs w:val="28"/>
        </w:rPr>
        <w:t>РЕЕСТР ДОКУМЕНТОВ, ВХОДЯЩИХ В СОСТАВ</w:t>
      </w:r>
    </w:p>
    <w:p w14:paraId="33E670B5" w14:textId="7CE2C175" w:rsidR="00272244" w:rsidRPr="007B128C" w:rsidRDefault="00732989" w:rsidP="00CA0FF7">
      <w:pPr>
        <w:pStyle w:val="a5"/>
        <w:shd w:val="clear" w:color="auto" w:fill="auto"/>
        <w:jc w:val="center"/>
        <w:rPr>
          <w:sz w:val="28"/>
          <w:szCs w:val="28"/>
        </w:rPr>
      </w:pPr>
      <w:r w:rsidRPr="007B128C">
        <w:rPr>
          <w:sz w:val="28"/>
          <w:szCs w:val="28"/>
        </w:rPr>
        <w:t>МУНИЦИПАЛЬНОЙ ПРОГРАММЫ</w:t>
      </w:r>
    </w:p>
    <w:p w14:paraId="2224AB8E" w14:textId="77777777" w:rsidR="00CA0FF7" w:rsidRPr="007B128C" w:rsidRDefault="00CA0FF7" w:rsidP="00CA0FF7">
      <w:pPr>
        <w:pStyle w:val="a5"/>
        <w:shd w:val="clear" w:color="auto" w:fill="auto"/>
        <w:jc w:val="center"/>
        <w:rPr>
          <w:sz w:val="28"/>
          <w:szCs w:val="28"/>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71"/>
        <w:gridCol w:w="1872"/>
        <w:gridCol w:w="1363"/>
        <w:gridCol w:w="1757"/>
        <w:gridCol w:w="1416"/>
        <w:gridCol w:w="1531"/>
        <w:gridCol w:w="1349"/>
      </w:tblGrid>
      <w:tr w:rsidR="00272244" w:rsidRPr="007B128C" w14:paraId="3C48E80D" w14:textId="77777777">
        <w:trPr>
          <w:trHeight w:hRule="exact" w:val="1325"/>
          <w:jc w:val="center"/>
        </w:trPr>
        <w:tc>
          <w:tcPr>
            <w:tcW w:w="571" w:type="dxa"/>
            <w:tcBorders>
              <w:top w:val="single" w:sz="4" w:space="0" w:color="auto"/>
              <w:left w:val="single" w:sz="4" w:space="0" w:color="auto"/>
            </w:tcBorders>
            <w:shd w:val="clear" w:color="auto" w:fill="FFFFFF"/>
          </w:tcPr>
          <w:p w14:paraId="2A7EA82C" w14:textId="77777777" w:rsidR="00272244" w:rsidRPr="007B128C" w:rsidRDefault="00732989">
            <w:pPr>
              <w:pStyle w:val="a7"/>
              <w:shd w:val="clear" w:color="auto" w:fill="auto"/>
              <w:spacing w:before="100"/>
              <w:ind w:firstLine="180"/>
            </w:pPr>
            <w:r w:rsidRPr="007B128C">
              <w:rPr>
                <w:lang w:val="en-US" w:eastAsia="en-US" w:bidi="en-US"/>
              </w:rPr>
              <w:t>N</w:t>
            </w:r>
          </w:p>
          <w:p w14:paraId="58066059" w14:textId="77777777" w:rsidR="00272244" w:rsidRPr="007B128C" w:rsidRDefault="00732989">
            <w:pPr>
              <w:pStyle w:val="a7"/>
              <w:shd w:val="clear" w:color="auto" w:fill="auto"/>
              <w:spacing w:line="233" w:lineRule="auto"/>
              <w:ind w:firstLine="0"/>
            </w:pPr>
            <w:r w:rsidRPr="007B128C">
              <w:t>п/п</w:t>
            </w:r>
          </w:p>
        </w:tc>
        <w:tc>
          <w:tcPr>
            <w:tcW w:w="1872" w:type="dxa"/>
            <w:tcBorders>
              <w:top w:val="single" w:sz="4" w:space="0" w:color="auto"/>
              <w:left w:val="single" w:sz="4" w:space="0" w:color="auto"/>
            </w:tcBorders>
            <w:shd w:val="clear" w:color="auto" w:fill="FFFFFF"/>
          </w:tcPr>
          <w:p w14:paraId="07AB114C" w14:textId="0C08501A" w:rsidR="00272244" w:rsidRPr="007B128C" w:rsidRDefault="00732989">
            <w:pPr>
              <w:pStyle w:val="a7"/>
              <w:shd w:val="clear" w:color="auto" w:fill="auto"/>
              <w:spacing w:before="100"/>
              <w:ind w:firstLine="0"/>
              <w:jc w:val="center"/>
            </w:pPr>
            <w:r w:rsidRPr="007B128C">
              <w:t>Тип документа</w:t>
            </w:r>
            <w:r w:rsidR="00CA0FF7" w:rsidRPr="007B128C">
              <w:rPr>
                <w:rStyle w:val="af"/>
              </w:rPr>
              <w:footnoteReference w:id="61"/>
            </w:r>
          </w:p>
          <w:p w14:paraId="48C357B7" w14:textId="4CBA0BD2" w:rsidR="00272244" w:rsidRPr="007B128C" w:rsidRDefault="00272244">
            <w:pPr>
              <w:pStyle w:val="a7"/>
              <w:shd w:val="clear" w:color="auto" w:fill="auto"/>
              <w:ind w:firstLine="0"/>
              <w:jc w:val="center"/>
            </w:pPr>
          </w:p>
        </w:tc>
        <w:tc>
          <w:tcPr>
            <w:tcW w:w="1363" w:type="dxa"/>
            <w:tcBorders>
              <w:top w:val="single" w:sz="4" w:space="0" w:color="auto"/>
              <w:left w:val="single" w:sz="4" w:space="0" w:color="auto"/>
            </w:tcBorders>
            <w:shd w:val="clear" w:color="auto" w:fill="FFFFFF"/>
          </w:tcPr>
          <w:p w14:paraId="0908EFC9" w14:textId="186463B7" w:rsidR="00272244" w:rsidRPr="007B128C" w:rsidRDefault="00732989">
            <w:pPr>
              <w:pStyle w:val="a7"/>
              <w:shd w:val="clear" w:color="auto" w:fill="auto"/>
              <w:spacing w:before="100"/>
              <w:ind w:firstLine="0"/>
              <w:jc w:val="center"/>
            </w:pPr>
            <w:r w:rsidRPr="007B128C">
              <w:t>Вид документа</w:t>
            </w:r>
            <w:r w:rsidR="00CA0FF7" w:rsidRPr="007B128C">
              <w:rPr>
                <w:rStyle w:val="af"/>
              </w:rPr>
              <w:footnoteReference w:id="62"/>
            </w:r>
          </w:p>
          <w:p w14:paraId="36E39F80" w14:textId="1F4F7527" w:rsidR="00272244" w:rsidRPr="007B128C" w:rsidRDefault="00272244">
            <w:pPr>
              <w:pStyle w:val="a7"/>
              <w:shd w:val="clear" w:color="auto" w:fill="auto"/>
              <w:ind w:firstLine="0"/>
              <w:jc w:val="center"/>
            </w:pPr>
          </w:p>
        </w:tc>
        <w:tc>
          <w:tcPr>
            <w:tcW w:w="1757" w:type="dxa"/>
            <w:tcBorders>
              <w:top w:val="single" w:sz="4" w:space="0" w:color="auto"/>
              <w:left w:val="single" w:sz="4" w:space="0" w:color="auto"/>
            </w:tcBorders>
            <w:shd w:val="clear" w:color="auto" w:fill="FFFFFF"/>
          </w:tcPr>
          <w:p w14:paraId="556AD527" w14:textId="125E9FB2" w:rsidR="00272244" w:rsidRPr="007B128C" w:rsidRDefault="00732989">
            <w:pPr>
              <w:pStyle w:val="a7"/>
              <w:shd w:val="clear" w:color="auto" w:fill="auto"/>
              <w:spacing w:before="100"/>
              <w:ind w:firstLine="0"/>
              <w:jc w:val="center"/>
            </w:pPr>
            <w:r w:rsidRPr="007B128C">
              <w:t>Наименование документа</w:t>
            </w:r>
            <w:r w:rsidR="00CA0FF7" w:rsidRPr="007B128C">
              <w:rPr>
                <w:rStyle w:val="af"/>
              </w:rPr>
              <w:footnoteReference w:id="63"/>
            </w:r>
            <w:r w:rsidRPr="007B128C">
              <w:t xml:space="preserve"> </w:t>
            </w:r>
          </w:p>
        </w:tc>
        <w:tc>
          <w:tcPr>
            <w:tcW w:w="1416" w:type="dxa"/>
            <w:tcBorders>
              <w:top w:val="single" w:sz="4" w:space="0" w:color="auto"/>
              <w:left w:val="single" w:sz="4" w:space="0" w:color="auto"/>
            </w:tcBorders>
            <w:shd w:val="clear" w:color="auto" w:fill="FFFFFF"/>
          </w:tcPr>
          <w:p w14:paraId="7E802955" w14:textId="53211DE5" w:rsidR="00272244" w:rsidRPr="007B128C" w:rsidRDefault="00732989">
            <w:pPr>
              <w:pStyle w:val="a7"/>
              <w:shd w:val="clear" w:color="auto" w:fill="auto"/>
              <w:spacing w:before="100"/>
              <w:ind w:firstLine="0"/>
              <w:jc w:val="center"/>
            </w:pPr>
            <w:r w:rsidRPr="007B128C">
              <w:t>Реквизиты</w:t>
            </w:r>
            <w:r w:rsidR="00CA0FF7" w:rsidRPr="007B128C">
              <w:rPr>
                <w:rStyle w:val="af"/>
              </w:rPr>
              <w:footnoteReference w:id="64"/>
            </w:r>
          </w:p>
          <w:p w14:paraId="15BE9EDD" w14:textId="4CA4C652" w:rsidR="00272244" w:rsidRPr="007B128C" w:rsidRDefault="00272244">
            <w:pPr>
              <w:pStyle w:val="a7"/>
              <w:shd w:val="clear" w:color="auto" w:fill="auto"/>
              <w:ind w:firstLine="0"/>
              <w:jc w:val="center"/>
            </w:pPr>
          </w:p>
        </w:tc>
        <w:tc>
          <w:tcPr>
            <w:tcW w:w="1531" w:type="dxa"/>
            <w:tcBorders>
              <w:top w:val="single" w:sz="4" w:space="0" w:color="auto"/>
              <w:left w:val="single" w:sz="4" w:space="0" w:color="auto"/>
            </w:tcBorders>
            <w:shd w:val="clear" w:color="auto" w:fill="FFFFFF"/>
          </w:tcPr>
          <w:p w14:paraId="4CE136DC" w14:textId="6359A1E1" w:rsidR="00272244" w:rsidRPr="007B128C" w:rsidRDefault="00732989">
            <w:pPr>
              <w:pStyle w:val="a7"/>
              <w:shd w:val="clear" w:color="auto" w:fill="auto"/>
              <w:spacing w:before="100"/>
              <w:ind w:firstLine="0"/>
              <w:jc w:val="center"/>
            </w:pPr>
            <w:r w:rsidRPr="007B128C">
              <w:t>Разработчик</w:t>
            </w:r>
            <w:r w:rsidR="00CA0FF7" w:rsidRPr="007B128C">
              <w:rPr>
                <w:rStyle w:val="af"/>
              </w:rPr>
              <w:footnoteReference w:id="65"/>
            </w:r>
          </w:p>
          <w:p w14:paraId="77028710" w14:textId="059BFF7B" w:rsidR="00272244" w:rsidRPr="007B128C" w:rsidRDefault="00272244">
            <w:pPr>
              <w:pStyle w:val="a7"/>
              <w:shd w:val="clear" w:color="auto" w:fill="auto"/>
              <w:ind w:firstLine="0"/>
              <w:jc w:val="center"/>
            </w:pPr>
          </w:p>
        </w:tc>
        <w:tc>
          <w:tcPr>
            <w:tcW w:w="1349" w:type="dxa"/>
            <w:tcBorders>
              <w:top w:val="single" w:sz="4" w:space="0" w:color="auto"/>
              <w:left w:val="single" w:sz="4" w:space="0" w:color="auto"/>
              <w:right w:val="single" w:sz="4" w:space="0" w:color="auto"/>
            </w:tcBorders>
            <w:shd w:val="clear" w:color="auto" w:fill="FFFFFF"/>
            <w:vAlign w:val="center"/>
          </w:tcPr>
          <w:p w14:paraId="3704554B" w14:textId="044E9D9B" w:rsidR="00272244" w:rsidRPr="007B128C" w:rsidRDefault="00732989">
            <w:pPr>
              <w:pStyle w:val="a7"/>
              <w:shd w:val="clear" w:color="auto" w:fill="auto"/>
              <w:ind w:firstLine="0"/>
              <w:jc w:val="center"/>
            </w:pPr>
            <w:r w:rsidRPr="007B128C">
              <w:t>Гиперссылка на текст документа</w:t>
            </w:r>
            <w:r w:rsidR="00CA0FF7" w:rsidRPr="007B128C">
              <w:rPr>
                <w:rStyle w:val="af"/>
              </w:rPr>
              <w:footnoteReference w:id="66"/>
            </w:r>
            <w:r w:rsidRPr="007B128C">
              <w:t xml:space="preserve"> </w:t>
            </w:r>
          </w:p>
        </w:tc>
      </w:tr>
      <w:tr w:rsidR="00272244" w:rsidRPr="007B128C" w14:paraId="75422165" w14:textId="77777777">
        <w:trPr>
          <w:trHeight w:hRule="exact" w:val="490"/>
          <w:jc w:val="center"/>
        </w:trPr>
        <w:tc>
          <w:tcPr>
            <w:tcW w:w="571" w:type="dxa"/>
            <w:tcBorders>
              <w:top w:val="single" w:sz="4" w:space="0" w:color="auto"/>
              <w:left w:val="single" w:sz="4" w:space="0" w:color="auto"/>
            </w:tcBorders>
            <w:shd w:val="clear" w:color="auto" w:fill="FFFFFF"/>
            <w:vAlign w:val="center"/>
          </w:tcPr>
          <w:p w14:paraId="53FB1157" w14:textId="77777777" w:rsidR="00272244" w:rsidRPr="007B128C" w:rsidRDefault="00732989">
            <w:pPr>
              <w:pStyle w:val="a7"/>
              <w:shd w:val="clear" w:color="auto" w:fill="auto"/>
              <w:ind w:firstLine="240"/>
            </w:pPr>
            <w:r w:rsidRPr="007B128C">
              <w:t>1</w:t>
            </w:r>
          </w:p>
        </w:tc>
        <w:tc>
          <w:tcPr>
            <w:tcW w:w="1872" w:type="dxa"/>
            <w:tcBorders>
              <w:top w:val="single" w:sz="4" w:space="0" w:color="auto"/>
              <w:left w:val="single" w:sz="4" w:space="0" w:color="auto"/>
            </w:tcBorders>
            <w:shd w:val="clear" w:color="auto" w:fill="FFFFFF"/>
            <w:vAlign w:val="center"/>
          </w:tcPr>
          <w:p w14:paraId="61D50F8B" w14:textId="77777777" w:rsidR="00272244" w:rsidRPr="007B128C" w:rsidRDefault="00732989">
            <w:pPr>
              <w:pStyle w:val="a7"/>
              <w:shd w:val="clear" w:color="auto" w:fill="auto"/>
              <w:ind w:firstLine="0"/>
              <w:jc w:val="center"/>
            </w:pPr>
            <w:r w:rsidRPr="007B128C">
              <w:t>2</w:t>
            </w:r>
          </w:p>
        </w:tc>
        <w:tc>
          <w:tcPr>
            <w:tcW w:w="1363" w:type="dxa"/>
            <w:tcBorders>
              <w:top w:val="single" w:sz="4" w:space="0" w:color="auto"/>
              <w:left w:val="single" w:sz="4" w:space="0" w:color="auto"/>
            </w:tcBorders>
            <w:shd w:val="clear" w:color="auto" w:fill="FFFFFF"/>
            <w:vAlign w:val="center"/>
          </w:tcPr>
          <w:p w14:paraId="45C238A3" w14:textId="77777777" w:rsidR="00272244" w:rsidRPr="007B128C" w:rsidRDefault="00732989">
            <w:pPr>
              <w:pStyle w:val="a7"/>
              <w:shd w:val="clear" w:color="auto" w:fill="auto"/>
              <w:ind w:firstLine="0"/>
              <w:jc w:val="center"/>
            </w:pPr>
            <w:r w:rsidRPr="007B128C">
              <w:t>3</w:t>
            </w:r>
          </w:p>
        </w:tc>
        <w:tc>
          <w:tcPr>
            <w:tcW w:w="1757" w:type="dxa"/>
            <w:tcBorders>
              <w:top w:val="single" w:sz="4" w:space="0" w:color="auto"/>
              <w:left w:val="single" w:sz="4" w:space="0" w:color="auto"/>
            </w:tcBorders>
            <w:shd w:val="clear" w:color="auto" w:fill="FFFFFF"/>
            <w:vAlign w:val="center"/>
          </w:tcPr>
          <w:p w14:paraId="4703A9B2" w14:textId="77777777" w:rsidR="00272244" w:rsidRPr="007B128C" w:rsidRDefault="00732989">
            <w:pPr>
              <w:pStyle w:val="a7"/>
              <w:shd w:val="clear" w:color="auto" w:fill="auto"/>
              <w:ind w:firstLine="0"/>
              <w:jc w:val="center"/>
            </w:pPr>
            <w:r w:rsidRPr="007B128C">
              <w:t>4</w:t>
            </w:r>
          </w:p>
        </w:tc>
        <w:tc>
          <w:tcPr>
            <w:tcW w:w="1416" w:type="dxa"/>
            <w:tcBorders>
              <w:top w:val="single" w:sz="4" w:space="0" w:color="auto"/>
              <w:left w:val="single" w:sz="4" w:space="0" w:color="auto"/>
            </w:tcBorders>
            <w:shd w:val="clear" w:color="auto" w:fill="FFFFFF"/>
            <w:vAlign w:val="center"/>
          </w:tcPr>
          <w:p w14:paraId="7291DB64" w14:textId="77777777" w:rsidR="00272244" w:rsidRPr="007B128C" w:rsidRDefault="00732989">
            <w:pPr>
              <w:pStyle w:val="a7"/>
              <w:shd w:val="clear" w:color="auto" w:fill="auto"/>
              <w:ind w:firstLine="0"/>
              <w:jc w:val="center"/>
            </w:pPr>
            <w:r w:rsidRPr="007B128C">
              <w:t>5</w:t>
            </w:r>
          </w:p>
        </w:tc>
        <w:tc>
          <w:tcPr>
            <w:tcW w:w="1531" w:type="dxa"/>
            <w:tcBorders>
              <w:top w:val="single" w:sz="4" w:space="0" w:color="auto"/>
              <w:left w:val="single" w:sz="4" w:space="0" w:color="auto"/>
            </w:tcBorders>
            <w:shd w:val="clear" w:color="auto" w:fill="FFFFFF"/>
            <w:vAlign w:val="center"/>
          </w:tcPr>
          <w:p w14:paraId="609A8157" w14:textId="77777777" w:rsidR="00272244" w:rsidRPr="007B128C" w:rsidRDefault="00732989">
            <w:pPr>
              <w:pStyle w:val="a7"/>
              <w:shd w:val="clear" w:color="auto" w:fill="auto"/>
              <w:ind w:firstLine="0"/>
              <w:jc w:val="center"/>
            </w:pPr>
            <w:r w:rsidRPr="007B128C">
              <w:t>6</w:t>
            </w:r>
          </w:p>
        </w:tc>
        <w:tc>
          <w:tcPr>
            <w:tcW w:w="1349" w:type="dxa"/>
            <w:tcBorders>
              <w:top w:val="single" w:sz="4" w:space="0" w:color="auto"/>
              <w:left w:val="single" w:sz="4" w:space="0" w:color="auto"/>
              <w:right w:val="single" w:sz="4" w:space="0" w:color="auto"/>
            </w:tcBorders>
            <w:shd w:val="clear" w:color="auto" w:fill="FFFFFF"/>
            <w:vAlign w:val="center"/>
          </w:tcPr>
          <w:p w14:paraId="2260C3BE" w14:textId="77777777" w:rsidR="00272244" w:rsidRPr="007B128C" w:rsidRDefault="00732989">
            <w:pPr>
              <w:pStyle w:val="a7"/>
              <w:shd w:val="clear" w:color="auto" w:fill="auto"/>
              <w:ind w:firstLine="0"/>
              <w:jc w:val="center"/>
            </w:pPr>
            <w:r w:rsidRPr="007B128C">
              <w:t>7</w:t>
            </w:r>
          </w:p>
        </w:tc>
      </w:tr>
      <w:tr w:rsidR="00272244" w:rsidRPr="007B128C" w14:paraId="1F7DD6D3" w14:textId="77777777">
        <w:trPr>
          <w:trHeight w:hRule="exact" w:val="490"/>
          <w:jc w:val="center"/>
        </w:trPr>
        <w:tc>
          <w:tcPr>
            <w:tcW w:w="9859" w:type="dxa"/>
            <w:gridSpan w:val="7"/>
            <w:tcBorders>
              <w:top w:val="single" w:sz="4" w:space="0" w:color="auto"/>
              <w:left w:val="single" w:sz="4" w:space="0" w:color="auto"/>
              <w:right w:val="single" w:sz="4" w:space="0" w:color="auto"/>
            </w:tcBorders>
            <w:shd w:val="clear" w:color="auto" w:fill="FFFFFF"/>
            <w:vAlign w:val="center"/>
          </w:tcPr>
          <w:p w14:paraId="05080393" w14:textId="77777777" w:rsidR="00272244" w:rsidRPr="007B128C" w:rsidRDefault="00732989">
            <w:pPr>
              <w:pStyle w:val="a7"/>
              <w:shd w:val="clear" w:color="auto" w:fill="auto"/>
              <w:ind w:firstLine="0"/>
              <w:jc w:val="center"/>
            </w:pPr>
            <w:r w:rsidRPr="007B128C">
              <w:t>Муниципальной программа "Наименование"</w:t>
            </w:r>
          </w:p>
        </w:tc>
      </w:tr>
      <w:tr w:rsidR="00272244" w:rsidRPr="007B128C" w14:paraId="636DD995" w14:textId="77777777">
        <w:trPr>
          <w:trHeight w:hRule="exact" w:val="490"/>
          <w:jc w:val="center"/>
        </w:trPr>
        <w:tc>
          <w:tcPr>
            <w:tcW w:w="571" w:type="dxa"/>
            <w:tcBorders>
              <w:top w:val="single" w:sz="4" w:space="0" w:color="auto"/>
              <w:left w:val="single" w:sz="4" w:space="0" w:color="auto"/>
            </w:tcBorders>
            <w:shd w:val="clear" w:color="auto" w:fill="FFFFFF"/>
            <w:vAlign w:val="bottom"/>
          </w:tcPr>
          <w:p w14:paraId="39A72DE0" w14:textId="77777777" w:rsidR="00272244" w:rsidRPr="007B128C" w:rsidRDefault="00732989">
            <w:pPr>
              <w:pStyle w:val="a7"/>
              <w:shd w:val="clear" w:color="auto" w:fill="auto"/>
              <w:ind w:firstLine="0"/>
            </w:pPr>
            <w:r w:rsidRPr="007B128C">
              <w:t>1.</w:t>
            </w:r>
          </w:p>
        </w:tc>
        <w:tc>
          <w:tcPr>
            <w:tcW w:w="1872" w:type="dxa"/>
            <w:tcBorders>
              <w:top w:val="single" w:sz="4" w:space="0" w:color="auto"/>
              <w:left w:val="single" w:sz="4" w:space="0" w:color="auto"/>
            </w:tcBorders>
            <w:shd w:val="clear" w:color="auto" w:fill="FFFFFF"/>
          </w:tcPr>
          <w:p w14:paraId="5D97C051" w14:textId="77777777" w:rsidR="00272244" w:rsidRPr="007B128C" w:rsidRDefault="00272244">
            <w:pPr>
              <w:rPr>
                <w:rFonts w:ascii="Times New Roman" w:hAnsi="Times New Roman" w:cs="Times New Roman"/>
                <w:sz w:val="26"/>
                <w:szCs w:val="26"/>
              </w:rPr>
            </w:pPr>
          </w:p>
        </w:tc>
        <w:tc>
          <w:tcPr>
            <w:tcW w:w="1363" w:type="dxa"/>
            <w:tcBorders>
              <w:top w:val="single" w:sz="4" w:space="0" w:color="auto"/>
              <w:left w:val="single" w:sz="4" w:space="0" w:color="auto"/>
            </w:tcBorders>
            <w:shd w:val="clear" w:color="auto" w:fill="FFFFFF"/>
          </w:tcPr>
          <w:p w14:paraId="21B9CA61" w14:textId="77777777" w:rsidR="00272244" w:rsidRPr="007B128C" w:rsidRDefault="00272244">
            <w:pPr>
              <w:rPr>
                <w:rFonts w:ascii="Times New Roman" w:hAnsi="Times New Roman" w:cs="Times New Roman"/>
                <w:sz w:val="26"/>
                <w:szCs w:val="26"/>
              </w:rPr>
            </w:pPr>
          </w:p>
        </w:tc>
        <w:tc>
          <w:tcPr>
            <w:tcW w:w="1757" w:type="dxa"/>
            <w:tcBorders>
              <w:top w:val="single" w:sz="4" w:space="0" w:color="auto"/>
              <w:left w:val="single" w:sz="4" w:space="0" w:color="auto"/>
            </w:tcBorders>
            <w:shd w:val="clear" w:color="auto" w:fill="FFFFFF"/>
          </w:tcPr>
          <w:p w14:paraId="6F95B4BE" w14:textId="77777777" w:rsidR="00272244" w:rsidRPr="007B128C" w:rsidRDefault="00272244">
            <w:pPr>
              <w:rPr>
                <w:rFonts w:ascii="Times New Roman" w:hAnsi="Times New Roman" w:cs="Times New Roman"/>
                <w:sz w:val="26"/>
                <w:szCs w:val="26"/>
              </w:rPr>
            </w:pPr>
          </w:p>
        </w:tc>
        <w:tc>
          <w:tcPr>
            <w:tcW w:w="1416" w:type="dxa"/>
            <w:tcBorders>
              <w:top w:val="single" w:sz="4" w:space="0" w:color="auto"/>
              <w:left w:val="single" w:sz="4" w:space="0" w:color="auto"/>
            </w:tcBorders>
            <w:shd w:val="clear" w:color="auto" w:fill="FFFFFF"/>
          </w:tcPr>
          <w:p w14:paraId="5D43BE21" w14:textId="77777777" w:rsidR="00272244" w:rsidRPr="007B128C" w:rsidRDefault="00272244">
            <w:pPr>
              <w:rPr>
                <w:rFonts w:ascii="Times New Roman" w:hAnsi="Times New Roman" w:cs="Times New Roman"/>
                <w:sz w:val="26"/>
                <w:szCs w:val="26"/>
              </w:rPr>
            </w:pPr>
          </w:p>
        </w:tc>
        <w:tc>
          <w:tcPr>
            <w:tcW w:w="1531" w:type="dxa"/>
            <w:tcBorders>
              <w:top w:val="single" w:sz="4" w:space="0" w:color="auto"/>
              <w:left w:val="single" w:sz="4" w:space="0" w:color="auto"/>
            </w:tcBorders>
            <w:shd w:val="clear" w:color="auto" w:fill="FFFFFF"/>
          </w:tcPr>
          <w:p w14:paraId="0AE1E16A" w14:textId="77777777" w:rsidR="00272244" w:rsidRPr="007B128C" w:rsidRDefault="00272244">
            <w:pPr>
              <w:rPr>
                <w:rFonts w:ascii="Times New Roman" w:hAnsi="Times New Roman" w:cs="Times New Roman"/>
                <w:sz w:val="26"/>
                <w:szCs w:val="26"/>
              </w:rPr>
            </w:pPr>
          </w:p>
        </w:tc>
        <w:tc>
          <w:tcPr>
            <w:tcW w:w="1349" w:type="dxa"/>
            <w:tcBorders>
              <w:top w:val="single" w:sz="4" w:space="0" w:color="auto"/>
              <w:left w:val="single" w:sz="4" w:space="0" w:color="auto"/>
              <w:right w:val="single" w:sz="4" w:space="0" w:color="auto"/>
            </w:tcBorders>
            <w:shd w:val="clear" w:color="auto" w:fill="FFFFFF"/>
          </w:tcPr>
          <w:p w14:paraId="169168CA" w14:textId="77777777" w:rsidR="00272244" w:rsidRPr="007B128C" w:rsidRDefault="00272244">
            <w:pPr>
              <w:rPr>
                <w:rFonts w:ascii="Times New Roman" w:hAnsi="Times New Roman" w:cs="Times New Roman"/>
                <w:sz w:val="26"/>
                <w:szCs w:val="26"/>
              </w:rPr>
            </w:pPr>
          </w:p>
        </w:tc>
      </w:tr>
      <w:tr w:rsidR="00272244" w:rsidRPr="007B128C" w14:paraId="2906E812" w14:textId="77777777">
        <w:trPr>
          <w:trHeight w:hRule="exact" w:val="490"/>
          <w:jc w:val="center"/>
        </w:trPr>
        <w:tc>
          <w:tcPr>
            <w:tcW w:w="571" w:type="dxa"/>
            <w:tcBorders>
              <w:top w:val="single" w:sz="4" w:space="0" w:color="auto"/>
              <w:left w:val="single" w:sz="4" w:space="0" w:color="auto"/>
            </w:tcBorders>
            <w:shd w:val="clear" w:color="auto" w:fill="FFFFFF"/>
            <w:vAlign w:val="center"/>
          </w:tcPr>
          <w:p w14:paraId="08411EEB" w14:textId="77777777" w:rsidR="00272244" w:rsidRPr="007B128C" w:rsidRDefault="00732989">
            <w:pPr>
              <w:pStyle w:val="a7"/>
              <w:shd w:val="clear" w:color="auto" w:fill="auto"/>
              <w:ind w:firstLine="0"/>
            </w:pPr>
            <w:r w:rsidRPr="007B128C">
              <w:rPr>
                <w:lang w:val="en-US" w:eastAsia="en-US" w:bidi="en-US"/>
              </w:rPr>
              <w:t>N.</w:t>
            </w:r>
          </w:p>
        </w:tc>
        <w:tc>
          <w:tcPr>
            <w:tcW w:w="1872" w:type="dxa"/>
            <w:tcBorders>
              <w:top w:val="single" w:sz="4" w:space="0" w:color="auto"/>
              <w:left w:val="single" w:sz="4" w:space="0" w:color="auto"/>
            </w:tcBorders>
            <w:shd w:val="clear" w:color="auto" w:fill="FFFFFF"/>
          </w:tcPr>
          <w:p w14:paraId="454BE587" w14:textId="77777777" w:rsidR="00272244" w:rsidRPr="007B128C" w:rsidRDefault="00272244">
            <w:pPr>
              <w:rPr>
                <w:rFonts w:ascii="Times New Roman" w:hAnsi="Times New Roman" w:cs="Times New Roman"/>
                <w:sz w:val="26"/>
                <w:szCs w:val="26"/>
              </w:rPr>
            </w:pPr>
          </w:p>
        </w:tc>
        <w:tc>
          <w:tcPr>
            <w:tcW w:w="1363" w:type="dxa"/>
            <w:tcBorders>
              <w:top w:val="single" w:sz="4" w:space="0" w:color="auto"/>
              <w:left w:val="single" w:sz="4" w:space="0" w:color="auto"/>
            </w:tcBorders>
            <w:shd w:val="clear" w:color="auto" w:fill="FFFFFF"/>
          </w:tcPr>
          <w:p w14:paraId="0BB142D0" w14:textId="77777777" w:rsidR="00272244" w:rsidRPr="007B128C" w:rsidRDefault="00272244">
            <w:pPr>
              <w:rPr>
                <w:rFonts w:ascii="Times New Roman" w:hAnsi="Times New Roman" w:cs="Times New Roman"/>
                <w:sz w:val="26"/>
                <w:szCs w:val="26"/>
              </w:rPr>
            </w:pPr>
          </w:p>
        </w:tc>
        <w:tc>
          <w:tcPr>
            <w:tcW w:w="1757" w:type="dxa"/>
            <w:tcBorders>
              <w:top w:val="single" w:sz="4" w:space="0" w:color="auto"/>
              <w:left w:val="single" w:sz="4" w:space="0" w:color="auto"/>
            </w:tcBorders>
            <w:shd w:val="clear" w:color="auto" w:fill="FFFFFF"/>
          </w:tcPr>
          <w:p w14:paraId="2A5CE614" w14:textId="77777777" w:rsidR="00272244" w:rsidRPr="007B128C" w:rsidRDefault="00272244">
            <w:pPr>
              <w:rPr>
                <w:rFonts w:ascii="Times New Roman" w:hAnsi="Times New Roman" w:cs="Times New Roman"/>
                <w:sz w:val="26"/>
                <w:szCs w:val="26"/>
              </w:rPr>
            </w:pPr>
          </w:p>
        </w:tc>
        <w:tc>
          <w:tcPr>
            <w:tcW w:w="1416" w:type="dxa"/>
            <w:tcBorders>
              <w:top w:val="single" w:sz="4" w:space="0" w:color="auto"/>
              <w:left w:val="single" w:sz="4" w:space="0" w:color="auto"/>
            </w:tcBorders>
            <w:shd w:val="clear" w:color="auto" w:fill="FFFFFF"/>
          </w:tcPr>
          <w:p w14:paraId="48F34FCD" w14:textId="77777777" w:rsidR="00272244" w:rsidRPr="007B128C" w:rsidRDefault="00272244">
            <w:pPr>
              <w:rPr>
                <w:rFonts w:ascii="Times New Roman" w:hAnsi="Times New Roman" w:cs="Times New Roman"/>
                <w:sz w:val="26"/>
                <w:szCs w:val="26"/>
              </w:rPr>
            </w:pPr>
          </w:p>
        </w:tc>
        <w:tc>
          <w:tcPr>
            <w:tcW w:w="1531" w:type="dxa"/>
            <w:tcBorders>
              <w:top w:val="single" w:sz="4" w:space="0" w:color="auto"/>
              <w:left w:val="single" w:sz="4" w:space="0" w:color="auto"/>
            </w:tcBorders>
            <w:shd w:val="clear" w:color="auto" w:fill="FFFFFF"/>
          </w:tcPr>
          <w:p w14:paraId="394950B4" w14:textId="77777777" w:rsidR="00272244" w:rsidRPr="007B128C" w:rsidRDefault="00272244">
            <w:pPr>
              <w:rPr>
                <w:rFonts w:ascii="Times New Roman" w:hAnsi="Times New Roman" w:cs="Times New Roman"/>
                <w:sz w:val="26"/>
                <w:szCs w:val="26"/>
              </w:rPr>
            </w:pPr>
          </w:p>
        </w:tc>
        <w:tc>
          <w:tcPr>
            <w:tcW w:w="1349" w:type="dxa"/>
            <w:tcBorders>
              <w:top w:val="single" w:sz="4" w:space="0" w:color="auto"/>
              <w:left w:val="single" w:sz="4" w:space="0" w:color="auto"/>
              <w:right w:val="single" w:sz="4" w:space="0" w:color="auto"/>
            </w:tcBorders>
            <w:shd w:val="clear" w:color="auto" w:fill="FFFFFF"/>
          </w:tcPr>
          <w:p w14:paraId="4CA9CC14" w14:textId="77777777" w:rsidR="00272244" w:rsidRPr="007B128C" w:rsidRDefault="00272244">
            <w:pPr>
              <w:rPr>
                <w:rFonts w:ascii="Times New Roman" w:hAnsi="Times New Roman" w:cs="Times New Roman"/>
                <w:sz w:val="26"/>
                <w:szCs w:val="26"/>
              </w:rPr>
            </w:pPr>
          </w:p>
        </w:tc>
      </w:tr>
      <w:tr w:rsidR="00272244" w:rsidRPr="007B128C" w14:paraId="2188F51A" w14:textId="77777777">
        <w:trPr>
          <w:trHeight w:hRule="exact" w:val="490"/>
          <w:jc w:val="center"/>
        </w:trPr>
        <w:tc>
          <w:tcPr>
            <w:tcW w:w="9859" w:type="dxa"/>
            <w:gridSpan w:val="7"/>
            <w:tcBorders>
              <w:top w:val="single" w:sz="4" w:space="0" w:color="auto"/>
              <w:left w:val="single" w:sz="4" w:space="0" w:color="auto"/>
              <w:right w:val="single" w:sz="4" w:space="0" w:color="auto"/>
            </w:tcBorders>
            <w:shd w:val="clear" w:color="auto" w:fill="FFFFFF"/>
            <w:vAlign w:val="center"/>
          </w:tcPr>
          <w:p w14:paraId="0901B4FD" w14:textId="77777777" w:rsidR="00272244" w:rsidRPr="007B128C" w:rsidRDefault="00732989">
            <w:pPr>
              <w:pStyle w:val="a7"/>
              <w:shd w:val="clear" w:color="auto" w:fill="auto"/>
              <w:ind w:firstLine="0"/>
              <w:jc w:val="center"/>
            </w:pPr>
            <w:r w:rsidRPr="007B128C">
              <w:rPr>
                <w:i/>
                <w:iCs/>
                <w:lang w:val="en-US" w:eastAsia="en-US" w:bidi="en-US"/>
              </w:rPr>
              <w:t xml:space="preserve">N </w:t>
            </w:r>
            <w:r w:rsidRPr="007B128C">
              <w:rPr>
                <w:i/>
                <w:iCs/>
              </w:rPr>
              <w:t>Структурный элемент "Наименование"</w:t>
            </w:r>
          </w:p>
        </w:tc>
      </w:tr>
      <w:tr w:rsidR="00272244" w:rsidRPr="007B128C" w14:paraId="7B47F4D7" w14:textId="77777777">
        <w:trPr>
          <w:trHeight w:hRule="exact" w:val="490"/>
          <w:jc w:val="center"/>
        </w:trPr>
        <w:tc>
          <w:tcPr>
            <w:tcW w:w="571" w:type="dxa"/>
            <w:tcBorders>
              <w:top w:val="single" w:sz="4" w:space="0" w:color="auto"/>
              <w:left w:val="single" w:sz="4" w:space="0" w:color="auto"/>
            </w:tcBorders>
            <w:shd w:val="clear" w:color="auto" w:fill="FFFFFF"/>
            <w:vAlign w:val="bottom"/>
          </w:tcPr>
          <w:p w14:paraId="1E2F99D9" w14:textId="77777777" w:rsidR="00272244" w:rsidRPr="007B128C" w:rsidRDefault="00732989">
            <w:pPr>
              <w:pStyle w:val="a7"/>
              <w:shd w:val="clear" w:color="auto" w:fill="auto"/>
              <w:ind w:firstLine="0"/>
            </w:pPr>
            <w:r w:rsidRPr="007B128C">
              <w:t>1.</w:t>
            </w:r>
          </w:p>
        </w:tc>
        <w:tc>
          <w:tcPr>
            <w:tcW w:w="1872" w:type="dxa"/>
            <w:tcBorders>
              <w:top w:val="single" w:sz="4" w:space="0" w:color="auto"/>
              <w:left w:val="single" w:sz="4" w:space="0" w:color="auto"/>
            </w:tcBorders>
            <w:shd w:val="clear" w:color="auto" w:fill="FFFFFF"/>
          </w:tcPr>
          <w:p w14:paraId="232DE48A" w14:textId="77777777" w:rsidR="00272244" w:rsidRPr="007B128C" w:rsidRDefault="00272244">
            <w:pPr>
              <w:rPr>
                <w:rFonts w:ascii="Times New Roman" w:hAnsi="Times New Roman" w:cs="Times New Roman"/>
                <w:sz w:val="26"/>
                <w:szCs w:val="26"/>
              </w:rPr>
            </w:pPr>
          </w:p>
        </w:tc>
        <w:tc>
          <w:tcPr>
            <w:tcW w:w="1363" w:type="dxa"/>
            <w:tcBorders>
              <w:top w:val="single" w:sz="4" w:space="0" w:color="auto"/>
              <w:left w:val="single" w:sz="4" w:space="0" w:color="auto"/>
            </w:tcBorders>
            <w:shd w:val="clear" w:color="auto" w:fill="FFFFFF"/>
          </w:tcPr>
          <w:p w14:paraId="32A53948" w14:textId="77777777" w:rsidR="00272244" w:rsidRPr="007B128C" w:rsidRDefault="00272244">
            <w:pPr>
              <w:rPr>
                <w:rFonts w:ascii="Times New Roman" w:hAnsi="Times New Roman" w:cs="Times New Roman"/>
                <w:sz w:val="26"/>
                <w:szCs w:val="26"/>
              </w:rPr>
            </w:pPr>
          </w:p>
        </w:tc>
        <w:tc>
          <w:tcPr>
            <w:tcW w:w="1757" w:type="dxa"/>
            <w:tcBorders>
              <w:top w:val="single" w:sz="4" w:space="0" w:color="auto"/>
              <w:left w:val="single" w:sz="4" w:space="0" w:color="auto"/>
            </w:tcBorders>
            <w:shd w:val="clear" w:color="auto" w:fill="FFFFFF"/>
          </w:tcPr>
          <w:p w14:paraId="07934D03" w14:textId="77777777" w:rsidR="00272244" w:rsidRPr="007B128C" w:rsidRDefault="00272244">
            <w:pPr>
              <w:rPr>
                <w:rFonts w:ascii="Times New Roman" w:hAnsi="Times New Roman" w:cs="Times New Roman"/>
                <w:sz w:val="26"/>
                <w:szCs w:val="26"/>
              </w:rPr>
            </w:pPr>
          </w:p>
        </w:tc>
        <w:tc>
          <w:tcPr>
            <w:tcW w:w="1416" w:type="dxa"/>
            <w:tcBorders>
              <w:top w:val="single" w:sz="4" w:space="0" w:color="auto"/>
              <w:left w:val="single" w:sz="4" w:space="0" w:color="auto"/>
            </w:tcBorders>
            <w:shd w:val="clear" w:color="auto" w:fill="FFFFFF"/>
          </w:tcPr>
          <w:p w14:paraId="38FE1500" w14:textId="77777777" w:rsidR="00272244" w:rsidRPr="007B128C" w:rsidRDefault="00272244">
            <w:pPr>
              <w:rPr>
                <w:rFonts w:ascii="Times New Roman" w:hAnsi="Times New Roman" w:cs="Times New Roman"/>
                <w:sz w:val="26"/>
                <w:szCs w:val="26"/>
              </w:rPr>
            </w:pPr>
          </w:p>
        </w:tc>
        <w:tc>
          <w:tcPr>
            <w:tcW w:w="1531" w:type="dxa"/>
            <w:tcBorders>
              <w:top w:val="single" w:sz="4" w:space="0" w:color="auto"/>
              <w:left w:val="single" w:sz="4" w:space="0" w:color="auto"/>
            </w:tcBorders>
            <w:shd w:val="clear" w:color="auto" w:fill="FFFFFF"/>
          </w:tcPr>
          <w:p w14:paraId="06788196" w14:textId="77777777" w:rsidR="00272244" w:rsidRPr="007B128C" w:rsidRDefault="00272244">
            <w:pPr>
              <w:rPr>
                <w:rFonts w:ascii="Times New Roman" w:hAnsi="Times New Roman" w:cs="Times New Roman"/>
                <w:sz w:val="26"/>
                <w:szCs w:val="26"/>
              </w:rPr>
            </w:pPr>
          </w:p>
        </w:tc>
        <w:tc>
          <w:tcPr>
            <w:tcW w:w="1349" w:type="dxa"/>
            <w:tcBorders>
              <w:top w:val="single" w:sz="4" w:space="0" w:color="auto"/>
              <w:left w:val="single" w:sz="4" w:space="0" w:color="auto"/>
              <w:right w:val="single" w:sz="4" w:space="0" w:color="auto"/>
            </w:tcBorders>
            <w:shd w:val="clear" w:color="auto" w:fill="FFFFFF"/>
          </w:tcPr>
          <w:p w14:paraId="58101023" w14:textId="77777777" w:rsidR="00272244" w:rsidRPr="007B128C" w:rsidRDefault="00272244">
            <w:pPr>
              <w:rPr>
                <w:rFonts w:ascii="Times New Roman" w:hAnsi="Times New Roman" w:cs="Times New Roman"/>
                <w:sz w:val="26"/>
                <w:szCs w:val="26"/>
              </w:rPr>
            </w:pPr>
          </w:p>
        </w:tc>
      </w:tr>
      <w:tr w:rsidR="00272244" w:rsidRPr="00FE4264" w14:paraId="3F868CE2" w14:textId="77777777">
        <w:trPr>
          <w:trHeight w:hRule="exact" w:val="499"/>
          <w:jc w:val="center"/>
        </w:trPr>
        <w:tc>
          <w:tcPr>
            <w:tcW w:w="571" w:type="dxa"/>
            <w:tcBorders>
              <w:top w:val="single" w:sz="4" w:space="0" w:color="auto"/>
              <w:left w:val="single" w:sz="4" w:space="0" w:color="auto"/>
              <w:bottom w:val="single" w:sz="4" w:space="0" w:color="auto"/>
            </w:tcBorders>
            <w:shd w:val="clear" w:color="auto" w:fill="FFFFFF"/>
            <w:vAlign w:val="center"/>
          </w:tcPr>
          <w:p w14:paraId="1288CC0D" w14:textId="77777777" w:rsidR="00272244" w:rsidRPr="007B128C" w:rsidRDefault="00732989">
            <w:pPr>
              <w:pStyle w:val="a7"/>
              <w:shd w:val="clear" w:color="auto" w:fill="auto"/>
              <w:ind w:firstLine="0"/>
            </w:pPr>
            <w:r w:rsidRPr="007B128C">
              <w:rPr>
                <w:lang w:val="en-US" w:eastAsia="en-US" w:bidi="en-US"/>
              </w:rPr>
              <w:t>N.</w:t>
            </w:r>
          </w:p>
        </w:tc>
        <w:tc>
          <w:tcPr>
            <w:tcW w:w="1872" w:type="dxa"/>
            <w:tcBorders>
              <w:top w:val="single" w:sz="4" w:space="0" w:color="auto"/>
              <w:left w:val="single" w:sz="4" w:space="0" w:color="auto"/>
              <w:bottom w:val="single" w:sz="4" w:space="0" w:color="auto"/>
            </w:tcBorders>
            <w:shd w:val="clear" w:color="auto" w:fill="FFFFFF"/>
          </w:tcPr>
          <w:p w14:paraId="2508D096" w14:textId="77777777" w:rsidR="00272244" w:rsidRPr="007B128C" w:rsidRDefault="00272244">
            <w:pPr>
              <w:rPr>
                <w:rFonts w:ascii="Times New Roman" w:hAnsi="Times New Roman" w:cs="Times New Roman"/>
                <w:sz w:val="26"/>
                <w:szCs w:val="26"/>
              </w:rPr>
            </w:pPr>
          </w:p>
        </w:tc>
        <w:tc>
          <w:tcPr>
            <w:tcW w:w="1363" w:type="dxa"/>
            <w:tcBorders>
              <w:top w:val="single" w:sz="4" w:space="0" w:color="auto"/>
              <w:left w:val="single" w:sz="4" w:space="0" w:color="auto"/>
              <w:bottom w:val="single" w:sz="4" w:space="0" w:color="auto"/>
            </w:tcBorders>
            <w:shd w:val="clear" w:color="auto" w:fill="FFFFFF"/>
          </w:tcPr>
          <w:p w14:paraId="5E36D75E" w14:textId="77777777" w:rsidR="00272244" w:rsidRPr="007B128C" w:rsidRDefault="00272244">
            <w:pPr>
              <w:rPr>
                <w:rFonts w:ascii="Times New Roman" w:hAnsi="Times New Roman" w:cs="Times New Roman"/>
                <w:sz w:val="26"/>
                <w:szCs w:val="26"/>
              </w:rPr>
            </w:pPr>
          </w:p>
        </w:tc>
        <w:tc>
          <w:tcPr>
            <w:tcW w:w="1757" w:type="dxa"/>
            <w:tcBorders>
              <w:top w:val="single" w:sz="4" w:space="0" w:color="auto"/>
              <w:left w:val="single" w:sz="4" w:space="0" w:color="auto"/>
              <w:bottom w:val="single" w:sz="4" w:space="0" w:color="auto"/>
            </w:tcBorders>
            <w:shd w:val="clear" w:color="auto" w:fill="FFFFFF"/>
            <w:vAlign w:val="center"/>
          </w:tcPr>
          <w:p w14:paraId="78F118EC" w14:textId="77777777" w:rsidR="00272244" w:rsidRPr="007B128C" w:rsidRDefault="00732989">
            <w:pPr>
              <w:pStyle w:val="a7"/>
              <w:shd w:val="clear" w:color="auto" w:fill="auto"/>
              <w:ind w:firstLine="0"/>
            </w:pPr>
            <w:r w:rsidRPr="007B128C">
              <w:t>1</w:t>
            </w:r>
          </w:p>
        </w:tc>
        <w:tc>
          <w:tcPr>
            <w:tcW w:w="1416" w:type="dxa"/>
            <w:tcBorders>
              <w:top w:val="single" w:sz="4" w:space="0" w:color="auto"/>
              <w:left w:val="single" w:sz="4" w:space="0" w:color="auto"/>
              <w:bottom w:val="single" w:sz="4" w:space="0" w:color="auto"/>
            </w:tcBorders>
            <w:shd w:val="clear" w:color="auto" w:fill="FFFFFF"/>
            <w:vAlign w:val="center"/>
          </w:tcPr>
          <w:p w14:paraId="54560587" w14:textId="77777777" w:rsidR="00272244" w:rsidRPr="00FE4264" w:rsidRDefault="00732989">
            <w:pPr>
              <w:pStyle w:val="a7"/>
              <w:shd w:val="clear" w:color="auto" w:fill="auto"/>
              <w:ind w:firstLine="0"/>
            </w:pPr>
            <w:r w:rsidRPr="007B128C">
              <w:t>1</w:t>
            </w:r>
          </w:p>
        </w:tc>
        <w:tc>
          <w:tcPr>
            <w:tcW w:w="1531" w:type="dxa"/>
            <w:tcBorders>
              <w:top w:val="single" w:sz="4" w:space="0" w:color="auto"/>
              <w:left w:val="single" w:sz="4" w:space="0" w:color="auto"/>
              <w:bottom w:val="single" w:sz="4" w:space="0" w:color="auto"/>
            </w:tcBorders>
            <w:shd w:val="clear" w:color="auto" w:fill="FFFFFF"/>
          </w:tcPr>
          <w:p w14:paraId="031EE630" w14:textId="77777777" w:rsidR="00272244" w:rsidRPr="00FE4264" w:rsidRDefault="00272244">
            <w:pPr>
              <w:rPr>
                <w:rFonts w:ascii="Times New Roman" w:hAnsi="Times New Roman" w:cs="Times New Roman"/>
                <w:sz w:val="26"/>
                <w:szCs w:val="26"/>
              </w:rPr>
            </w:pPr>
          </w:p>
        </w:tc>
        <w:tc>
          <w:tcPr>
            <w:tcW w:w="1349" w:type="dxa"/>
            <w:tcBorders>
              <w:top w:val="single" w:sz="4" w:space="0" w:color="auto"/>
              <w:left w:val="single" w:sz="4" w:space="0" w:color="auto"/>
              <w:bottom w:val="single" w:sz="4" w:space="0" w:color="auto"/>
              <w:right w:val="single" w:sz="4" w:space="0" w:color="auto"/>
            </w:tcBorders>
            <w:shd w:val="clear" w:color="auto" w:fill="FFFFFF"/>
          </w:tcPr>
          <w:p w14:paraId="53716041" w14:textId="77777777" w:rsidR="00272244" w:rsidRPr="00FE4264" w:rsidRDefault="00272244">
            <w:pPr>
              <w:rPr>
                <w:rFonts w:ascii="Times New Roman" w:hAnsi="Times New Roman" w:cs="Times New Roman"/>
                <w:sz w:val="26"/>
                <w:szCs w:val="26"/>
              </w:rPr>
            </w:pPr>
          </w:p>
        </w:tc>
      </w:tr>
    </w:tbl>
    <w:p w14:paraId="27D7A0D4" w14:textId="77777777" w:rsidR="00272244" w:rsidRPr="00FE4264" w:rsidRDefault="00272244">
      <w:pPr>
        <w:spacing w:after="539" w:line="1" w:lineRule="exact"/>
        <w:rPr>
          <w:rFonts w:ascii="Times New Roman" w:hAnsi="Times New Roman" w:cs="Times New Roman"/>
          <w:sz w:val="28"/>
          <w:szCs w:val="28"/>
        </w:rPr>
      </w:pPr>
    </w:p>
    <w:sectPr w:rsidR="00272244" w:rsidRPr="00FE4264" w:rsidSect="00692FC2">
      <w:pgSz w:w="11900" w:h="16840"/>
      <w:pgMar w:top="851" w:right="851" w:bottom="851" w:left="1701" w:header="675" w:footer="4145" w:gutter="0"/>
      <w:pgNumType w:start="47"/>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890A24" w14:textId="77777777" w:rsidR="00FA771C" w:rsidRDefault="00FA771C">
      <w:r>
        <w:separator/>
      </w:r>
    </w:p>
  </w:endnote>
  <w:endnote w:type="continuationSeparator" w:id="0">
    <w:p w14:paraId="60C61723" w14:textId="77777777" w:rsidR="00FA771C" w:rsidRDefault="00FA7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4EB02D" w14:textId="77777777" w:rsidR="00FA771C" w:rsidRDefault="00FA771C"/>
  </w:footnote>
  <w:footnote w:type="continuationSeparator" w:id="0">
    <w:p w14:paraId="2C4961CD" w14:textId="77777777" w:rsidR="00FA771C" w:rsidRDefault="00FA771C"/>
  </w:footnote>
  <w:footnote w:id="1">
    <w:p w14:paraId="1DF4581D" w14:textId="41E501C3" w:rsidR="001F0337" w:rsidRPr="006B3CD6" w:rsidRDefault="001F0337" w:rsidP="007B3A94">
      <w:pPr>
        <w:pStyle w:val="1"/>
        <w:shd w:val="clear" w:color="auto" w:fill="auto"/>
        <w:ind w:firstLine="0"/>
        <w:contextualSpacing/>
        <w:jc w:val="both"/>
        <w:rPr>
          <w:sz w:val="18"/>
          <w:szCs w:val="18"/>
        </w:rPr>
      </w:pPr>
      <w:r w:rsidRPr="000A7393">
        <w:rPr>
          <w:rStyle w:val="af"/>
        </w:rPr>
        <w:footnoteRef/>
      </w:r>
      <w:r w:rsidRPr="006B3CD6">
        <w:rPr>
          <w:sz w:val="18"/>
          <w:szCs w:val="18"/>
        </w:rPr>
        <w:t xml:space="preserve"> Здесь и далее в таблицах сведения представляются с момента реализации муниципальных программ с учетом Методических рекомендаций или с момента начала реализации новой муниципальной программы.</w:t>
      </w:r>
    </w:p>
  </w:footnote>
  <w:footnote w:id="2">
    <w:p w14:paraId="0C73679A" w14:textId="20DCC7FC" w:rsidR="001F0337" w:rsidRPr="006B3CD6" w:rsidRDefault="001F0337" w:rsidP="007B3A94">
      <w:pPr>
        <w:pStyle w:val="ad"/>
        <w:contextualSpacing/>
        <w:rPr>
          <w:rFonts w:ascii="Times New Roman" w:hAnsi="Times New Roman" w:cs="Times New Roman"/>
          <w:sz w:val="18"/>
          <w:szCs w:val="18"/>
        </w:rPr>
      </w:pPr>
      <w:r w:rsidRPr="000A7393">
        <w:rPr>
          <w:rStyle w:val="af"/>
        </w:rPr>
        <w:footnoteRef/>
      </w:r>
      <w:r w:rsidRPr="006B3CD6">
        <w:rPr>
          <w:rFonts w:ascii="Times New Roman" w:hAnsi="Times New Roman" w:cs="Times New Roman"/>
          <w:sz w:val="18"/>
          <w:szCs w:val="18"/>
        </w:rPr>
        <w:t xml:space="preserve"> Наименование муниципальной программы указывается в соответствии с утвержденным перечнем муниципальных программ (далее - перечень муниципальных программ).</w:t>
      </w:r>
    </w:p>
  </w:footnote>
  <w:footnote w:id="3">
    <w:p w14:paraId="5E5E95D8" w14:textId="5BF04944" w:rsidR="001F0337" w:rsidRPr="006B3CD6" w:rsidRDefault="001F0337" w:rsidP="00D24ACE">
      <w:pPr>
        <w:pStyle w:val="1"/>
        <w:shd w:val="clear" w:color="auto" w:fill="auto"/>
        <w:ind w:firstLine="0"/>
        <w:jc w:val="both"/>
        <w:rPr>
          <w:sz w:val="18"/>
          <w:szCs w:val="18"/>
        </w:rPr>
      </w:pPr>
      <w:r w:rsidRPr="000A7393">
        <w:rPr>
          <w:rStyle w:val="af"/>
        </w:rPr>
        <w:footnoteRef/>
      </w:r>
      <w:r w:rsidRPr="006B3CD6">
        <w:rPr>
          <w:sz w:val="18"/>
          <w:szCs w:val="18"/>
        </w:rPr>
        <w:t xml:space="preserve"> Указывается в соответствии со сроками, утвержденными перечнем муниципальных программ. С момента начала реализации муниципальных программ в соответствии с Методическими рекомендациями рекомендуется выделять новый этап.</w:t>
      </w:r>
    </w:p>
  </w:footnote>
  <w:footnote w:id="4">
    <w:p w14:paraId="72333B43" w14:textId="337A64FD" w:rsidR="001F0337" w:rsidRPr="006B3CD6" w:rsidRDefault="001F0337" w:rsidP="00D24ACE">
      <w:pPr>
        <w:pStyle w:val="1"/>
        <w:shd w:val="clear" w:color="auto" w:fill="auto"/>
        <w:ind w:firstLine="0"/>
        <w:contextualSpacing/>
        <w:jc w:val="both"/>
        <w:rPr>
          <w:sz w:val="18"/>
          <w:szCs w:val="18"/>
        </w:rPr>
      </w:pPr>
      <w:r w:rsidRPr="000A7393">
        <w:rPr>
          <w:rStyle w:val="af"/>
        </w:rPr>
        <w:footnoteRef/>
      </w:r>
      <w:r w:rsidRPr="006B3CD6">
        <w:rPr>
          <w:sz w:val="18"/>
          <w:szCs w:val="18"/>
        </w:rPr>
        <w:t xml:space="preserve"> Указываются при необходимости.</w:t>
      </w:r>
    </w:p>
  </w:footnote>
  <w:footnote w:id="5">
    <w:p w14:paraId="0C3E70A7" w14:textId="3C4A232A" w:rsidR="001F0337" w:rsidRPr="006B3CD6" w:rsidRDefault="001F0337" w:rsidP="00FC7740">
      <w:pPr>
        <w:pStyle w:val="1"/>
        <w:shd w:val="clear" w:color="auto" w:fill="auto"/>
        <w:ind w:firstLine="0"/>
        <w:contextualSpacing/>
        <w:jc w:val="both"/>
        <w:rPr>
          <w:sz w:val="18"/>
          <w:szCs w:val="18"/>
        </w:rPr>
      </w:pPr>
      <w:r w:rsidRPr="000A7393">
        <w:rPr>
          <w:rStyle w:val="af"/>
        </w:rPr>
        <w:footnoteRef/>
      </w:r>
      <w:r w:rsidRPr="006B3CD6">
        <w:rPr>
          <w:sz w:val="18"/>
          <w:szCs w:val="18"/>
        </w:rPr>
        <w:t xml:space="preserve"> Приводятся объемы финансового обеспечения реализации муниципальной программы за счет средств бюджета за весь период реализации муниципальной программы, определенный в перечне муниципальных программ.</w:t>
      </w:r>
    </w:p>
  </w:footnote>
  <w:footnote w:id="6">
    <w:p w14:paraId="015BEA73" w14:textId="47820BD6" w:rsidR="001F0337" w:rsidRPr="006B3CD6" w:rsidRDefault="001F0337" w:rsidP="00FC7740">
      <w:pPr>
        <w:pStyle w:val="1"/>
        <w:shd w:val="clear" w:color="auto" w:fill="auto"/>
        <w:ind w:firstLine="0"/>
        <w:contextualSpacing/>
        <w:jc w:val="both"/>
        <w:rPr>
          <w:sz w:val="20"/>
          <w:szCs w:val="20"/>
        </w:rPr>
      </w:pPr>
      <w:r w:rsidRPr="000A7393">
        <w:rPr>
          <w:rStyle w:val="af"/>
        </w:rPr>
        <w:footnoteRef/>
      </w:r>
      <w:r w:rsidRPr="006B3CD6">
        <w:rPr>
          <w:sz w:val="20"/>
          <w:szCs w:val="20"/>
        </w:rPr>
        <w:t xml:space="preserve"> Указываются наименование национальной цели развития Российской Федерации (далее - национальные цели), а также наименование целевого показателя национальной цели в </w:t>
      </w:r>
      <w:r w:rsidRPr="006B3CD6">
        <w:rPr>
          <w:color w:val="auto"/>
          <w:sz w:val="20"/>
          <w:szCs w:val="20"/>
        </w:rPr>
        <w:t xml:space="preserve">соответствии с Указом Президента Российской Федерации от 07.05.2024 г. </w:t>
      </w:r>
      <w:r w:rsidRPr="006B3CD6">
        <w:rPr>
          <w:color w:val="auto"/>
          <w:sz w:val="20"/>
          <w:szCs w:val="20"/>
          <w:lang w:val="en-US" w:eastAsia="en-US" w:bidi="en-US"/>
        </w:rPr>
        <w:t>N</w:t>
      </w:r>
      <w:r w:rsidRPr="006B3CD6">
        <w:rPr>
          <w:color w:val="auto"/>
          <w:sz w:val="20"/>
          <w:szCs w:val="20"/>
          <w:lang w:eastAsia="en-US" w:bidi="en-US"/>
        </w:rPr>
        <w:t xml:space="preserve"> </w:t>
      </w:r>
      <w:r w:rsidRPr="006B3CD6">
        <w:rPr>
          <w:color w:val="auto"/>
          <w:sz w:val="20"/>
          <w:szCs w:val="20"/>
        </w:rPr>
        <w:t xml:space="preserve">309 «О национальных целях развития Российской Федерации на период до 2030 года и на перспективу до 2036 года» (далее </w:t>
      </w:r>
      <w:r w:rsidRPr="006B3CD6">
        <w:rPr>
          <w:sz w:val="20"/>
          <w:szCs w:val="20"/>
        </w:rPr>
        <w:t>- Указ) или (и) указывается связь с государственной программой Российской Федерации / государственной программой Амурской области.</w:t>
      </w:r>
    </w:p>
  </w:footnote>
  <w:footnote w:id="7">
    <w:p w14:paraId="795C720D" w14:textId="42C0F1B1" w:rsidR="001F0337" w:rsidRPr="006B3CD6" w:rsidRDefault="001F0337" w:rsidP="00FC7740">
      <w:pPr>
        <w:pStyle w:val="1"/>
        <w:shd w:val="clear" w:color="auto" w:fill="auto"/>
        <w:ind w:firstLine="0"/>
        <w:contextualSpacing/>
        <w:jc w:val="both"/>
        <w:rPr>
          <w:sz w:val="20"/>
          <w:szCs w:val="20"/>
        </w:rPr>
      </w:pPr>
      <w:r w:rsidRPr="000A7393">
        <w:rPr>
          <w:rStyle w:val="af"/>
        </w:rPr>
        <w:footnoteRef/>
      </w:r>
      <w:r w:rsidRPr="006B3CD6">
        <w:rPr>
          <w:sz w:val="20"/>
          <w:szCs w:val="20"/>
        </w:rPr>
        <w:t xml:space="preserve"> Приводятся показатели уровня муниципальной программы.</w:t>
      </w:r>
    </w:p>
  </w:footnote>
  <w:footnote w:id="8">
    <w:p w14:paraId="5CAA4B20" w14:textId="61E487B0" w:rsidR="001F0337" w:rsidRPr="006B3CD6" w:rsidRDefault="001F0337" w:rsidP="00FC7740">
      <w:pPr>
        <w:pStyle w:val="1"/>
        <w:shd w:val="clear" w:color="auto" w:fill="auto"/>
        <w:ind w:firstLine="0"/>
        <w:contextualSpacing/>
        <w:jc w:val="both"/>
        <w:rPr>
          <w:sz w:val="20"/>
          <w:szCs w:val="20"/>
        </w:rPr>
      </w:pPr>
      <w:r w:rsidRPr="000A7393">
        <w:rPr>
          <w:rStyle w:val="af"/>
        </w:rPr>
        <w:footnoteRef/>
      </w:r>
      <w:r w:rsidRPr="006B3CD6">
        <w:rPr>
          <w:sz w:val="20"/>
          <w:szCs w:val="20"/>
        </w:rPr>
        <w:t xml:space="preserve"> Указывается уровень соответствия, декомпозированного показателя для муниципальной программы: «НП» (национального проекта) «ГП РФ» (государственной программы Российской Федерации), «ФП вне НП» (федерального проекта, не входящего в состав национального проекта), ГП (государственной программы Амурской области), «ВДЛ» (показатели для оценки эффективности деятельности высших должностных лиц). Допускается установление одновременно нескольких уровней.</w:t>
      </w:r>
    </w:p>
  </w:footnote>
  <w:footnote w:id="9">
    <w:p w14:paraId="0212AAF0" w14:textId="1D3DD3CF" w:rsidR="001F0337" w:rsidRPr="006B3CD6" w:rsidRDefault="001F0337" w:rsidP="00FC7740">
      <w:pPr>
        <w:pStyle w:val="1"/>
        <w:shd w:val="clear" w:color="auto" w:fill="auto"/>
        <w:ind w:firstLine="0"/>
        <w:contextualSpacing/>
        <w:jc w:val="both"/>
      </w:pPr>
      <w:r w:rsidRPr="000A7393">
        <w:rPr>
          <w:rStyle w:val="af"/>
        </w:rPr>
        <w:footnoteRef/>
      </w:r>
      <w:r w:rsidRPr="006B3CD6">
        <w:rPr>
          <w:sz w:val="20"/>
          <w:szCs w:val="20"/>
        </w:rPr>
        <w:t xml:space="preserve"> Здесь и далее в качестве базового значения показателя указывается фактическое значение за год, предшествующий году разработки проекта муниципальной программы. В случае отсутствия фактических данных в качестве базового значения приводится плановое (прогнозное) значение.</w:t>
      </w:r>
    </w:p>
  </w:footnote>
  <w:footnote w:id="10">
    <w:p w14:paraId="3A951E00" w14:textId="7B6A290F" w:rsidR="001F0337" w:rsidRPr="006B3CD6" w:rsidRDefault="001F0337" w:rsidP="00FC7740">
      <w:pPr>
        <w:pStyle w:val="1"/>
        <w:shd w:val="clear" w:color="auto" w:fill="auto"/>
        <w:ind w:firstLine="0"/>
        <w:contextualSpacing/>
        <w:jc w:val="both"/>
      </w:pPr>
      <w:r w:rsidRPr="000A7393">
        <w:rPr>
          <w:rStyle w:val="af"/>
        </w:rPr>
        <w:footnoteRef/>
      </w:r>
      <w:r w:rsidRPr="006B3CD6">
        <w:t xml:space="preserve"> </w:t>
      </w:r>
      <w:r w:rsidRPr="006B3CD6">
        <w:rPr>
          <w:sz w:val="20"/>
          <w:szCs w:val="20"/>
        </w:rPr>
        <w:t>Отражаются документы и (или) решения Президента Российской Федерации, Правительства Российской Федерации, Губернатора Амурской области, в соответствии с которыми данный показатель определен как приоритетный (Федеральный закон, Указ Президента Российской Федерации, единый план по достижению национальных целей развития, национальный проект, государственная программа Российской Федерации, документ стратегического планирования, постановление Губернатора Амурской области).</w:t>
      </w:r>
    </w:p>
  </w:footnote>
  <w:footnote w:id="11">
    <w:p w14:paraId="441E7CBB" w14:textId="32B60E79" w:rsidR="001F0337" w:rsidRPr="006B3CD6" w:rsidRDefault="001F0337" w:rsidP="00FC7740">
      <w:pPr>
        <w:pStyle w:val="ad"/>
        <w:contextualSpacing/>
        <w:rPr>
          <w:rFonts w:ascii="Times New Roman" w:hAnsi="Times New Roman" w:cs="Times New Roman"/>
        </w:rPr>
      </w:pPr>
      <w:r w:rsidRPr="000A7393">
        <w:rPr>
          <w:rStyle w:val="af"/>
        </w:rPr>
        <w:footnoteRef/>
      </w:r>
      <w:r w:rsidRPr="006B3CD6">
        <w:rPr>
          <w:rFonts w:ascii="Times New Roman" w:hAnsi="Times New Roman" w:cs="Times New Roman"/>
        </w:rPr>
        <w:t xml:space="preserve"> Указывается наименование ответственного за достижение показателя.</w:t>
      </w:r>
    </w:p>
  </w:footnote>
  <w:footnote w:id="12">
    <w:p w14:paraId="7876DB4B" w14:textId="17518608" w:rsidR="001F0337" w:rsidRPr="006B3CD6" w:rsidRDefault="001F0337" w:rsidP="00FC7740">
      <w:pPr>
        <w:pStyle w:val="1"/>
        <w:shd w:val="clear" w:color="auto" w:fill="auto"/>
        <w:ind w:firstLine="0"/>
        <w:contextualSpacing/>
        <w:jc w:val="both"/>
      </w:pPr>
      <w:r w:rsidRPr="000A7393">
        <w:rPr>
          <w:rStyle w:val="af"/>
        </w:rPr>
        <w:footnoteRef/>
      </w:r>
      <w:r w:rsidRPr="006B3CD6">
        <w:t xml:space="preserve"> </w:t>
      </w:r>
      <w:r w:rsidRPr="006B3CD6">
        <w:rPr>
          <w:sz w:val="20"/>
          <w:szCs w:val="20"/>
        </w:rPr>
        <w:t>Указывается наименование целевых показателей национальных целей, вклад в достижение которых обеспечивает показатель муниципальной программы.</w:t>
      </w:r>
    </w:p>
  </w:footnote>
  <w:footnote w:id="13">
    <w:p w14:paraId="75C290A1" w14:textId="2CB8195E" w:rsidR="001F0337" w:rsidRPr="006B3CD6" w:rsidRDefault="001F0337" w:rsidP="00FC7740">
      <w:pPr>
        <w:pStyle w:val="1"/>
        <w:shd w:val="clear" w:color="auto" w:fill="auto"/>
        <w:ind w:firstLine="0"/>
        <w:contextualSpacing/>
        <w:jc w:val="both"/>
      </w:pPr>
      <w:r w:rsidRPr="000A7393">
        <w:rPr>
          <w:rStyle w:val="af"/>
        </w:rPr>
        <w:footnoteRef/>
      </w:r>
      <w:r w:rsidRPr="006B3CD6">
        <w:t xml:space="preserve"> </w:t>
      </w:r>
      <w:r w:rsidRPr="006B3CD6">
        <w:rPr>
          <w:sz w:val="20"/>
          <w:szCs w:val="20"/>
        </w:rPr>
        <w:t>На бумажном носителе и (или) в региональной системе по мере ввода в опытную эксплуатацию компонентов и модулей 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p>
  </w:footnote>
  <w:footnote w:id="14">
    <w:p w14:paraId="6B71E8B2" w14:textId="77777777" w:rsidR="001F0337" w:rsidRPr="006B3CD6" w:rsidRDefault="001F0337" w:rsidP="00FC7740">
      <w:pPr>
        <w:pStyle w:val="1"/>
        <w:shd w:val="clear" w:color="auto" w:fill="auto"/>
        <w:ind w:firstLine="0"/>
        <w:contextualSpacing/>
        <w:jc w:val="both"/>
        <w:rPr>
          <w:sz w:val="20"/>
          <w:szCs w:val="20"/>
        </w:rPr>
      </w:pPr>
      <w:r w:rsidRPr="000A7393">
        <w:rPr>
          <w:rStyle w:val="af"/>
        </w:rPr>
        <w:footnoteRef/>
      </w:r>
      <w:r w:rsidRPr="006B3CD6">
        <w:t xml:space="preserve"> </w:t>
      </w:r>
      <w:r w:rsidRPr="006B3CD6">
        <w:rPr>
          <w:sz w:val="20"/>
          <w:szCs w:val="20"/>
        </w:rPr>
        <w:t xml:space="preserve">Здесь и далее за </w:t>
      </w:r>
      <w:r w:rsidRPr="006B3CD6">
        <w:rPr>
          <w:sz w:val="20"/>
          <w:szCs w:val="20"/>
          <w:lang w:eastAsia="en-US" w:bidi="en-US"/>
        </w:rPr>
        <w:t>«</w:t>
      </w:r>
      <w:r w:rsidRPr="006B3CD6">
        <w:rPr>
          <w:sz w:val="20"/>
          <w:szCs w:val="20"/>
          <w:lang w:val="en-US" w:eastAsia="en-US" w:bidi="en-US"/>
        </w:rPr>
        <w:t>N</w:t>
      </w:r>
      <w:r w:rsidRPr="006B3CD6">
        <w:rPr>
          <w:sz w:val="20"/>
          <w:szCs w:val="20"/>
          <w:lang w:eastAsia="en-US" w:bidi="en-US"/>
        </w:rPr>
        <w:t xml:space="preserve">» </w:t>
      </w:r>
      <w:r w:rsidRPr="006B3CD6">
        <w:rPr>
          <w:sz w:val="20"/>
          <w:szCs w:val="20"/>
        </w:rPr>
        <w:t>принимается год начала реализации муниципальной программы с учетом положений Методических рекомендаций или год начала реализации муниципальной программы (для новых программ).</w:t>
      </w:r>
    </w:p>
    <w:p w14:paraId="44550928" w14:textId="0BF8E390" w:rsidR="001F0337" w:rsidRPr="006B3CD6" w:rsidRDefault="001F0337">
      <w:pPr>
        <w:pStyle w:val="ad"/>
        <w:rPr>
          <w:rFonts w:ascii="Times New Roman" w:hAnsi="Times New Roman" w:cs="Times New Roman"/>
        </w:rPr>
      </w:pPr>
    </w:p>
  </w:footnote>
  <w:footnote w:id="15">
    <w:p w14:paraId="63B83912" w14:textId="0E62FC0A" w:rsidR="001F0337" w:rsidRPr="006B3CD6" w:rsidRDefault="001F0337">
      <w:pPr>
        <w:pStyle w:val="ad"/>
        <w:rPr>
          <w:rFonts w:ascii="Times New Roman" w:hAnsi="Times New Roman" w:cs="Times New Roman"/>
        </w:rPr>
      </w:pPr>
      <w:r w:rsidRPr="000A7393">
        <w:rPr>
          <w:rStyle w:val="af"/>
        </w:rPr>
        <w:footnoteRef/>
      </w:r>
      <w:r w:rsidRPr="006B3CD6">
        <w:rPr>
          <w:rFonts w:ascii="Times New Roman" w:hAnsi="Times New Roman" w:cs="Times New Roman"/>
        </w:rPr>
        <w:t xml:space="preserve"> Приводятся показатели уровня муниципальной программы.</w:t>
      </w:r>
    </w:p>
  </w:footnote>
  <w:footnote w:id="16">
    <w:p w14:paraId="6C40D258" w14:textId="3336F922" w:rsidR="001F0337" w:rsidRPr="006B3CD6" w:rsidRDefault="001F0337" w:rsidP="0025699F">
      <w:pPr>
        <w:pStyle w:val="1"/>
        <w:shd w:val="clear" w:color="auto" w:fill="auto"/>
        <w:ind w:firstLine="0"/>
        <w:jc w:val="both"/>
      </w:pPr>
      <w:r w:rsidRPr="000A7393">
        <w:rPr>
          <w:rStyle w:val="af"/>
        </w:rPr>
        <w:footnoteRef/>
      </w:r>
      <w:r w:rsidRPr="006B3CD6">
        <w:t xml:space="preserve"> </w:t>
      </w:r>
      <w:r w:rsidRPr="006B3CD6">
        <w:rPr>
          <w:sz w:val="20"/>
          <w:szCs w:val="20"/>
        </w:rPr>
        <w:t xml:space="preserve">Здесь и далее в качестве базового значения показателя указывается фактическое значение за год, предшествующий году разработки проекта муниципальной программы. В случае отсутствия фактических данных в качестве базового значения </w:t>
      </w:r>
      <w:bookmarkStart w:id="36" w:name="bookmark45"/>
      <w:r w:rsidRPr="006B3CD6">
        <w:rPr>
          <w:sz w:val="20"/>
          <w:szCs w:val="20"/>
        </w:rPr>
        <w:t>приводится плановое (прогнозное) значение.</w:t>
      </w:r>
      <w:bookmarkEnd w:id="36"/>
    </w:p>
  </w:footnote>
  <w:footnote w:id="17">
    <w:p w14:paraId="7A0D6C17" w14:textId="08DBFE80" w:rsidR="001F0337" w:rsidRPr="006B3CD6" w:rsidRDefault="001F0337" w:rsidP="0025699F">
      <w:pPr>
        <w:pStyle w:val="1"/>
        <w:shd w:val="clear" w:color="auto" w:fill="auto"/>
        <w:ind w:firstLine="0"/>
        <w:jc w:val="both"/>
      </w:pPr>
      <w:r w:rsidRPr="000A7393">
        <w:rPr>
          <w:rStyle w:val="af"/>
        </w:rPr>
        <w:footnoteRef/>
      </w:r>
      <w:r w:rsidRPr="006B3CD6">
        <w:t xml:space="preserve"> </w:t>
      </w:r>
      <w:r w:rsidRPr="006B3CD6">
        <w:rPr>
          <w:sz w:val="20"/>
          <w:szCs w:val="20"/>
        </w:rPr>
        <w:t>Указывается наименование ответственного за достижение показателя органа исполнительной власти Амурской области, иной организации.</w:t>
      </w:r>
    </w:p>
  </w:footnote>
  <w:footnote w:id="18">
    <w:p w14:paraId="2CDA3752" w14:textId="77777777" w:rsidR="001F0337" w:rsidRPr="006B3CD6" w:rsidRDefault="001F0337" w:rsidP="0025699F">
      <w:pPr>
        <w:pStyle w:val="1"/>
        <w:shd w:val="clear" w:color="auto" w:fill="auto"/>
        <w:ind w:firstLine="0"/>
        <w:jc w:val="both"/>
        <w:rPr>
          <w:sz w:val="20"/>
          <w:szCs w:val="20"/>
        </w:rPr>
      </w:pPr>
      <w:r w:rsidRPr="000A7393">
        <w:rPr>
          <w:rStyle w:val="af"/>
        </w:rPr>
        <w:footnoteRef/>
      </w:r>
      <w:r w:rsidRPr="006B3CD6">
        <w:t xml:space="preserve"> </w:t>
      </w:r>
      <w:r w:rsidRPr="006B3CD6">
        <w:rPr>
          <w:sz w:val="20"/>
          <w:szCs w:val="20"/>
        </w:rPr>
        <w:t xml:space="preserve">Здесь и далее за </w:t>
      </w:r>
      <w:r w:rsidRPr="006B3CD6">
        <w:rPr>
          <w:sz w:val="20"/>
          <w:szCs w:val="20"/>
          <w:lang w:eastAsia="en-US" w:bidi="en-US"/>
        </w:rPr>
        <w:t>«</w:t>
      </w:r>
      <w:r w:rsidRPr="006B3CD6">
        <w:rPr>
          <w:sz w:val="20"/>
          <w:szCs w:val="20"/>
          <w:lang w:val="en-US" w:eastAsia="en-US" w:bidi="en-US"/>
        </w:rPr>
        <w:t>N</w:t>
      </w:r>
      <w:r w:rsidRPr="006B3CD6">
        <w:rPr>
          <w:sz w:val="20"/>
          <w:szCs w:val="20"/>
          <w:lang w:eastAsia="en-US" w:bidi="en-US"/>
        </w:rPr>
        <w:t xml:space="preserve">» </w:t>
      </w:r>
      <w:r w:rsidRPr="006B3CD6">
        <w:rPr>
          <w:sz w:val="20"/>
          <w:szCs w:val="20"/>
        </w:rPr>
        <w:t>принимается год начала реализации муниципальной программы с учетом положений Методических рекомендаций или год начала реализации муниципальной программы (для новых программ).</w:t>
      </w:r>
    </w:p>
    <w:p w14:paraId="6EDA2080" w14:textId="4A891AF5" w:rsidR="001F0337" w:rsidRPr="006B3CD6" w:rsidRDefault="001F0337">
      <w:pPr>
        <w:pStyle w:val="ad"/>
        <w:rPr>
          <w:rFonts w:ascii="Times New Roman" w:hAnsi="Times New Roman" w:cs="Times New Roman"/>
        </w:rPr>
      </w:pPr>
    </w:p>
  </w:footnote>
  <w:footnote w:id="19">
    <w:p w14:paraId="18EF809D" w14:textId="6FB7AB7A" w:rsidR="001F0337" w:rsidRPr="006B3CD6" w:rsidRDefault="001F0337" w:rsidP="0036113E">
      <w:pPr>
        <w:pStyle w:val="1"/>
        <w:shd w:val="clear" w:color="auto" w:fill="auto"/>
        <w:ind w:firstLine="0"/>
        <w:jc w:val="both"/>
      </w:pPr>
      <w:r w:rsidRPr="000A7393">
        <w:rPr>
          <w:rStyle w:val="af"/>
        </w:rPr>
        <w:footnoteRef/>
      </w:r>
      <w:r w:rsidRPr="006B3CD6">
        <w:t xml:space="preserve"> </w:t>
      </w:r>
      <w:r w:rsidRPr="006B3CD6">
        <w:rPr>
          <w:sz w:val="20"/>
          <w:szCs w:val="20"/>
        </w:rPr>
        <w:t>Заполняется при наличии соответствующих показателей в паспорте муниципальной программы с учетом выбранной периодичности наблюдения.</w:t>
      </w:r>
    </w:p>
  </w:footnote>
  <w:footnote w:id="20">
    <w:p w14:paraId="53942DEB" w14:textId="5B98C6DD" w:rsidR="001F0337" w:rsidRPr="006B3CD6" w:rsidRDefault="001F0337" w:rsidP="0036113E">
      <w:pPr>
        <w:pStyle w:val="1"/>
        <w:shd w:val="clear" w:color="auto" w:fill="auto"/>
        <w:ind w:firstLine="0"/>
        <w:jc w:val="both"/>
      </w:pPr>
      <w:r w:rsidRPr="000A7393">
        <w:rPr>
          <w:rStyle w:val="af"/>
        </w:rPr>
        <w:footnoteRef/>
      </w:r>
      <w:r w:rsidRPr="006B3CD6">
        <w:t xml:space="preserve"> </w:t>
      </w:r>
      <w:r w:rsidRPr="006B3CD6">
        <w:rPr>
          <w:sz w:val="20"/>
          <w:szCs w:val="20"/>
        </w:rPr>
        <w:t>Заполняется с учетом установленной периодичности в таблице 2.</w:t>
      </w:r>
    </w:p>
  </w:footnote>
  <w:footnote w:id="21">
    <w:p w14:paraId="09CEA3FF" w14:textId="77777777" w:rsidR="001F0337" w:rsidRPr="006B3CD6" w:rsidRDefault="001F0337" w:rsidP="0036113E">
      <w:pPr>
        <w:pStyle w:val="1"/>
        <w:shd w:val="clear" w:color="auto" w:fill="auto"/>
        <w:ind w:firstLine="0"/>
        <w:jc w:val="both"/>
      </w:pPr>
      <w:r w:rsidRPr="000A7393">
        <w:rPr>
          <w:rStyle w:val="af"/>
        </w:rPr>
        <w:footnoteRef/>
      </w:r>
      <w:r w:rsidRPr="006B3CD6">
        <w:t xml:space="preserve"> </w:t>
      </w:r>
      <w:r w:rsidRPr="006B3CD6">
        <w:rPr>
          <w:sz w:val="20"/>
          <w:szCs w:val="20"/>
        </w:rPr>
        <w:t>Приводятся ключевые (социально значимые) задачи, планируемые к решению в рамках проектов, комплексов процессных мероприятий. Для региональных проектов приводятся общественно значимые результаты (в случае если такой региональный проект обеспечивает достижение целей и (или) показателей и мероприятий (результатов) федерального проекта, входящего в состав национального проекта) и (или) задачи, не являющиеся общественно значимыми результатами.</w:t>
      </w:r>
    </w:p>
  </w:footnote>
  <w:footnote w:id="22">
    <w:p w14:paraId="30544260" w14:textId="77777777" w:rsidR="001F0337" w:rsidRPr="006B3CD6" w:rsidRDefault="001F0337" w:rsidP="0036113E">
      <w:pPr>
        <w:pStyle w:val="1"/>
        <w:shd w:val="clear" w:color="auto" w:fill="auto"/>
        <w:ind w:firstLine="0"/>
        <w:jc w:val="both"/>
      </w:pPr>
      <w:r w:rsidRPr="000A7393">
        <w:rPr>
          <w:rStyle w:val="af"/>
        </w:rPr>
        <w:footnoteRef/>
      </w:r>
      <w:r w:rsidRPr="006B3CD6">
        <w:t xml:space="preserve"> </w:t>
      </w:r>
      <w:r w:rsidRPr="006B3CD6">
        <w:rPr>
          <w:sz w:val="20"/>
          <w:szCs w:val="20"/>
        </w:rPr>
        <w:t>Приводится краткое описание социальных, экономических и иных эффектов реализации каждой задачи структурного элемента муниципальной программы.</w:t>
      </w:r>
    </w:p>
  </w:footnote>
  <w:footnote w:id="23">
    <w:p w14:paraId="454511FC" w14:textId="77777777" w:rsidR="001F0337" w:rsidRPr="006B3CD6" w:rsidRDefault="001F0337">
      <w:pPr>
        <w:pStyle w:val="ad"/>
        <w:rPr>
          <w:rFonts w:ascii="Times New Roman" w:hAnsi="Times New Roman" w:cs="Times New Roman"/>
        </w:rPr>
      </w:pPr>
      <w:r w:rsidRPr="000A7393">
        <w:rPr>
          <w:rStyle w:val="af"/>
        </w:rPr>
        <w:footnoteRef/>
      </w:r>
      <w:r w:rsidRPr="006B3CD6">
        <w:rPr>
          <w:rFonts w:ascii="Times New Roman" w:hAnsi="Times New Roman" w:cs="Times New Roman"/>
        </w:rPr>
        <w:t xml:space="preserve"> Указываются наименования показателей уровня муниципальной программы, на достижение которых направлен структурный элемент.</w:t>
      </w:r>
    </w:p>
  </w:footnote>
  <w:footnote w:id="24">
    <w:p w14:paraId="0B12808E" w14:textId="77777777" w:rsidR="001F0337" w:rsidRPr="006B3CD6" w:rsidRDefault="001F0337" w:rsidP="0036113E">
      <w:pPr>
        <w:pStyle w:val="1"/>
        <w:shd w:val="clear" w:color="auto" w:fill="auto"/>
        <w:ind w:firstLine="0"/>
        <w:jc w:val="both"/>
      </w:pPr>
      <w:r w:rsidRPr="000A7393">
        <w:rPr>
          <w:rStyle w:val="af"/>
        </w:rPr>
        <w:footnoteRef/>
      </w:r>
      <w:r w:rsidRPr="006B3CD6">
        <w:t xml:space="preserve"> </w:t>
      </w:r>
      <w:r w:rsidRPr="006B3CD6">
        <w:rPr>
          <w:sz w:val="20"/>
          <w:szCs w:val="20"/>
        </w:rPr>
        <w:t>Приводится при необходимости.</w:t>
      </w:r>
    </w:p>
  </w:footnote>
  <w:footnote w:id="25">
    <w:p w14:paraId="3FBA43B7" w14:textId="77777777" w:rsidR="001F0337" w:rsidRPr="006B3CD6" w:rsidRDefault="001F0337">
      <w:pPr>
        <w:pStyle w:val="ad"/>
        <w:rPr>
          <w:rFonts w:ascii="Times New Roman" w:hAnsi="Times New Roman" w:cs="Times New Roman"/>
        </w:rPr>
      </w:pPr>
      <w:r w:rsidRPr="000A7393">
        <w:rPr>
          <w:rStyle w:val="af"/>
        </w:rPr>
        <w:footnoteRef/>
      </w:r>
      <w:r w:rsidRPr="006B3CD6">
        <w:rPr>
          <w:rFonts w:ascii="Times New Roman" w:hAnsi="Times New Roman" w:cs="Times New Roman"/>
        </w:rPr>
        <w:t xml:space="preserve"> Указывается тип проекта.</w:t>
      </w:r>
    </w:p>
  </w:footnote>
  <w:footnote w:id="26">
    <w:p w14:paraId="67C49992" w14:textId="7029C357" w:rsidR="001F0337" w:rsidRPr="006B3CD6" w:rsidRDefault="001F0337" w:rsidP="009B542C">
      <w:pPr>
        <w:pStyle w:val="1"/>
        <w:shd w:val="clear" w:color="auto" w:fill="auto"/>
        <w:ind w:firstLine="0"/>
        <w:jc w:val="both"/>
      </w:pPr>
      <w:r w:rsidRPr="000A7393">
        <w:rPr>
          <w:rStyle w:val="af"/>
        </w:rPr>
        <w:footnoteRef/>
      </w:r>
      <w:r w:rsidRPr="006B3CD6">
        <w:t xml:space="preserve"> </w:t>
      </w:r>
      <w:r w:rsidRPr="006B3CD6">
        <w:rPr>
          <w:sz w:val="20"/>
          <w:szCs w:val="20"/>
        </w:rPr>
        <w:t>Указывается куратор проекта в соответствии с паспортом соответствующего проекта.</w:t>
      </w:r>
    </w:p>
  </w:footnote>
  <w:footnote w:id="27">
    <w:p w14:paraId="04CE5125" w14:textId="77777777" w:rsidR="001F0337" w:rsidRPr="006B3CD6" w:rsidRDefault="001F0337" w:rsidP="008751E1">
      <w:pPr>
        <w:pStyle w:val="1"/>
        <w:shd w:val="clear" w:color="auto" w:fill="auto"/>
        <w:ind w:firstLine="0"/>
        <w:jc w:val="both"/>
        <w:rPr>
          <w:sz w:val="20"/>
          <w:szCs w:val="20"/>
        </w:rPr>
      </w:pPr>
      <w:r w:rsidRPr="000A7393">
        <w:rPr>
          <w:rStyle w:val="af"/>
        </w:rPr>
        <w:footnoteRef/>
      </w:r>
      <w:r w:rsidRPr="006B3CD6">
        <w:t xml:space="preserve"> </w:t>
      </w:r>
      <w:r w:rsidRPr="006B3CD6">
        <w:rPr>
          <w:sz w:val="20"/>
          <w:szCs w:val="20"/>
        </w:rPr>
        <w:t>Приводится в случае наличия структурных элементов, не входящих в направления (подпрограммы) муниципальной программы.</w:t>
      </w:r>
    </w:p>
    <w:p w14:paraId="471FAB17" w14:textId="7A0B9B94" w:rsidR="001F0337" w:rsidRPr="006B3CD6" w:rsidRDefault="001F0337">
      <w:pPr>
        <w:pStyle w:val="ad"/>
        <w:rPr>
          <w:rFonts w:ascii="Times New Roman" w:hAnsi="Times New Roman" w:cs="Times New Roman"/>
        </w:rPr>
      </w:pPr>
    </w:p>
  </w:footnote>
  <w:footnote w:id="28">
    <w:p w14:paraId="7B0963BF" w14:textId="73C10288" w:rsidR="001F0337" w:rsidRPr="006B3CD6" w:rsidRDefault="001F0337" w:rsidP="0030347E">
      <w:pPr>
        <w:pStyle w:val="1"/>
        <w:shd w:val="clear" w:color="auto" w:fill="auto"/>
        <w:ind w:firstLine="0"/>
        <w:jc w:val="both"/>
      </w:pPr>
      <w:r w:rsidRPr="000A7393">
        <w:rPr>
          <w:rStyle w:val="af"/>
        </w:rPr>
        <w:footnoteRef/>
      </w:r>
      <w:r w:rsidRPr="006B3CD6">
        <w:t xml:space="preserve"> </w:t>
      </w:r>
      <w:r w:rsidRPr="006B3CD6">
        <w:rPr>
          <w:sz w:val="20"/>
          <w:szCs w:val="20"/>
        </w:rPr>
        <w:t>Таблица 1 раздела «Финансовое обеспечение муниципальной программы» заполняется для муниципальной программы.</w:t>
      </w:r>
    </w:p>
  </w:footnote>
  <w:footnote w:id="29">
    <w:p w14:paraId="0F4C5140" w14:textId="537CF819" w:rsidR="001F0337" w:rsidRPr="006B3CD6" w:rsidRDefault="001F0337" w:rsidP="0030347E">
      <w:pPr>
        <w:pStyle w:val="ad"/>
        <w:jc w:val="both"/>
        <w:rPr>
          <w:rFonts w:ascii="Times New Roman" w:hAnsi="Times New Roman" w:cs="Times New Roman"/>
        </w:rPr>
      </w:pPr>
      <w:r w:rsidRPr="000A7393">
        <w:rPr>
          <w:rStyle w:val="af"/>
        </w:rPr>
        <w:footnoteRef/>
      </w:r>
      <w:r w:rsidRPr="006B3CD6">
        <w:rPr>
          <w:rFonts w:ascii="Times New Roman" w:hAnsi="Times New Roman" w:cs="Times New Roman"/>
        </w:rPr>
        <w:t xml:space="preserve"> В случае отсутствия финансового обеспечения за счет отдельных источников финансирования такие источники не приводятся.</w:t>
      </w:r>
    </w:p>
  </w:footnote>
  <w:footnote w:id="30">
    <w:p w14:paraId="4789CA90" w14:textId="41F1CCC3" w:rsidR="001F0337" w:rsidRPr="006B3CD6" w:rsidRDefault="001F0337" w:rsidP="0030347E">
      <w:pPr>
        <w:pStyle w:val="ad"/>
        <w:jc w:val="both"/>
        <w:rPr>
          <w:rFonts w:ascii="Times New Roman" w:hAnsi="Times New Roman" w:cs="Times New Roman"/>
        </w:rPr>
      </w:pPr>
      <w:r w:rsidRPr="000A7393">
        <w:rPr>
          <w:rStyle w:val="af"/>
        </w:rPr>
        <w:footnoteRef/>
      </w:r>
      <w:r w:rsidRPr="006B3CD6">
        <w:rPr>
          <w:rFonts w:ascii="Times New Roman" w:hAnsi="Times New Roman" w:cs="Times New Roman"/>
        </w:rPr>
        <w:t xml:space="preserve"> В соответствии с перечнем налоговых расходов, формируемым в соответствии с нормативными правовыми актами города Свободного, регулирующими формирование перечня налоговых расходов города Свободного.</w:t>
      </w:r>
    </w:p>
  </w:footnote>
  <w:footnote w:id="31">
    <w:p w14:paraId="1A343147" w14:textId="5827E824" w:rsidR="001F0337" w:rsidRPr="006B3CD6" w:rsidRDefault="001F0337" w:rsidP="006B3CD6">
      <w:pPr>
        <w:rPr>
          <w:rFonts w:ascii="Times New Roman" w:hAnsi="Times New Roman" w:cs="Times New Roman"/>
        </w:rPr>
      </w:pPr>
      <w:r w:rsidRPr="000A7393">
        <w:rPr>
          <w:rStyle w:val="af"/>
        </w:rPr>
        <w:footnoteRef/>
      </w:r>
      <w:r w:rsidRPr="006B3CD6">
        <w:rPr>
          <w:rFonts w:ascii="Times New Roman" w:hAnsi="Times New Roman" w:cs="Times New Roman"/>
        </w:rPr>
        <w:t xml:space="preserve"> </w:t>
      </w:r>
      <w:r w:rsidRPr="006B3CD6">
        <w:rPr>
          <w:rFonts w:ascii="Times New Roman" w:hAnsi="Times New Roman" w:cs="Times New Roman"/>
          <w:sz w:val="20"/>
          <w:szCs w:val="20"/>
        </w:rPr>
        <w:t>Приводятся показатели уровня проекта.</w:t>
      </w:r>
    </w:p>
  </w:footnote>
  <w:footnote w:id="32">
    <w:p w14:paraId="2AC61773" w14:textId="0E017FBA" w:rsidR="001F0337" w:rsidRPr="006B3CD6" w:rsidRDefault="001F0337" w:rsidP="006B3CD6">
      <w:pPr>
        <w:rPr>
          <w:rFonts w:ascii="Times New Roman" w:hAnsi="Times New Roman" w:cs="Times New Roman"/>
        </w:rPr>
      </w:pPr>
      <w:r w:rsidRPr="000A7393">
        <w:rPr>
          <w:rStyle w:val="af"/>
        </w:rPr>
        <w:footnoteRef/>
      </w:r>
      <w:r w:rsidRPr="006B3CD6">
        <w:rPr>
          <w:rFonts w:ascii="Times New Roman" w:hAnsi="Times New Roman" w:cs="Times New Roman"/>
        </w:rPr>
        <w:t xml:space="preserve"> </w:t>
      </w:r>
      <w:bookmarkStart w:id="37" w:name="bookmark61"/>
      <w:r w:rsidRPr="006B3CD6">
        <w:rPr>
          <w:rFonts w:ascii="Times New Roman" w:hAnsi="Times New Roman" w:cs="Times New Roman"/>
          <w:sz w:val="20"/>
          <w:szCs w:val="20"/>
        </w:rPr>
        <w:t xml:space="preserve"> Заполняется при наличии соответствующих показателей в паспорте проекта.</w:t>
      </w:r>
      <w:bookmarkEnd w:id="37"/>
    </w:p>
  </w:footnote>
  <w:footnote w:id="33">
    <w:p w14:paraId="0986AC0F" w14:textId="4E9ED403" w:rsidR="001F0337" w:rsidRPr="006B3CD6" w:rsidRDefault="001F0337">
      <w:pPr>
        <w:pStyle w:val="ad"/>
        <w:rPr>
          <w:rFonts w:ascii="Times New Roman" w:hAnsi="Times New Roman" w:cs="Times New Roman"/>
        </w:rPr>
      </w:pPr>
      <w:r w:rsidRPr="000A7393">
        <w:rPr>
          <w:rStyle w:val="af"/>
        </w:rPr>
        <w:footnoteRef/>
      </w:r>
      <w:r w:rsidRPr="006B3CD6">
        <w:rPr>
          <w:rFonts w:ascii="Times New Roman" w:hAnsi="Times New Roman" w:cs="Times New Roman"/>
        </w:rPr>
        <w:t xml:space="preserve"> Здесь и далее за "N" принимается год начала реализации муниципальной программы с учетом положений Методических рекомендаций или год начала реализации муниципальной программы (для новых программ).</w:t>
      </w:r>
    </w:p>
  </w:footnote>
  <w:footnote w:id="34">
    <w:p w14:paraId="26948BB2" w14:textId="7147615C" w:rsidR="001F0337" w:rsidRPr="006B3CD6" w:rsidRDefault="001F0337" w:rsidP="006B3CD6">
      <w:pPr>
        <w:rPr>
          <w:rFonts w:ascii="Times New Roman" w:hAnsi="Times New Roman" w:cs="Times New Roman"/>
        </w:rPr>
      </w:pPr>
      <w:r w:rsidRPr="000A7393">
        <w:rPr>
          <w:rStyle w:val="af"/>
        </w:rPr>
        <w:footnoteRef/>
      </w:r>
      <w:r w:rsidRPr="006B3CD6">
        <w:rPr>
          <w:rFonts w:ascii="Times New Roman" w:hAnsi="Times New Roman" w:cs="Times New Roman"/>
        </w:rPr>
        <w:t xml:space="preserve"> </w:t>
      </w:r>
      <w:r w:rsidRPr="006B3CD6">
        <w:rPr>
          <w:rFonts w:ascii="Times New Roman" w:hAnsi="Times New Roman" w:cs="Times New Roman"/>
          <w:sz w:val="20"/>
          <w:szCs w:val="20"/>
        </w:rPr>
        <w:t>Здесь и далее только для проектов, относящихся к реализации национальных проектов.</w:t>
      </w:r>
      <w:bookmarkStart w:id="38" w:name="bookmark64"/>
      <w:r w:rsidRPr="006B3CD6">
        <w:rPr>
          <w:rFonts w:ascii="Times New Roman" w:hAnsi="Times New Roman" w:cs="Times New Roman"/>
          <w:sz w:val="20"/>
          <w:szCs w:val="20"/>
        </w:rPr>
        <w:t xml:space="preserve"> </w:t>
      </w:r>
      <w:bookmarkEnd w:id="38"/>
    </w:p>
  </w:footnote>
  <w:footnote w:id="35">
    <w:p w14:paraId="22A8A87D" w14:textId="73A91551" w:rsidR="001F0337" w:rsidRPr="006B3CD6" w:rsidRDefault="001F0337" w:rsidP="006B3CD6">
      <w:pPr>
        <w:rPr>
          <w:rFonts w:ascii="Times New Roman" w:hAnsi="Times New Roman" w:cs="Times New Roman"/>
        </w:rPr>
      </w:pPr>
      <w:r w:rsidRPr="000A7393">
        <w:rPr>
          <w:rStyle w:val="af"/>
        </w:rPr>
        <w:footnoteRef/>
      </w:r>
      <w:r w:rsidRPr="006B3CD6">
        <w:rPr>
          <w:rFonts w:ascii="Times New Roman" w:hAnsi="Times New Roman" w:cs="Times New Roman"/>
        </w:rPr>
        <w:t xml:space="preserve"> </w:t>
      </w:r>
      <w:r w:rsidRPr="006B3CD6">
        <w:rPr>
          <w:rFonts w:ascii="Times New Roman" w:hAnsi="Times New Roman" w:cs="Times New Roman"/>
          <w:sz w:val="20"/>
          <w:szCs w:val="20"/>
        </w:rPr>
        <w:t>Приводятся показатели уровня проекта.</w:t>
      </w:r>
    </w:p>
  </w:footnote>
  <w:footnote w:id="36">
    <w:p w14:paraId="4343EEFC" w14:textId="74613890" w:rsidR="001F0337" w:rsidRPr="006B3CD6" w:rsidRDefault="001F0337">
      <w:pPr>
        <w:pStyle w:val="ad"/>
        <w:rPr>
          <w:rFonts w:ascii="Times New Roman" w:hAnsi="Times New Roman" w:cs="Times New Roman"/>
        </w:rPr>
      </w:pPr>
      <w:r w:rsidRPr="000A7393">
        <w:rPr>
          <w:rStyle w:val="af"/>
        </w:rPr>
        <w:footnoteRef/>
      </w:r>
      <w:r w:rsidRPr="006B3CD6">
        <w:rPr>
          <w:rFonts w:ascii="Times New Roman" w:hAnsi="Times New Roman" w:cs="Times New Roman"/>
        </w:rPr>
        <w:t xml:space="preserve"> Указывается наименование ответственного за достижение показателя.</w:t>
      </w:r>
    </w:p>
  </w:footnote>
  <w:footnote w:id="37">
    <w:p w14:paraId="2107968C" w14:textId="56077F6C" w:rsidR="001F0337" w:rsidRPr="006B3CD6" w:rsidRDefault="001F0337">
      <w:pPr>
        <w:pStyle w:val="ad"/>
        <w:rPr>
          <w:rFonts w:ascii="Times New Roman" w:hAnsi="Times New Roman" w:cs="Times New Roman"/>
        </w:rPr>
      </w:pPr>
      <w:r w:rsidRPr="000A7393">
        <w:rPr>
          <w:rStyle w:val="af"/>
        </w:rPr>
        <w:footnoteRef/>
      </w:r>
      <w:r w:rsidRPr="006B3CD6">
        <w:rPr>
          <w:rFonts w:ascii="Times New Roman" w:hAnsi="Times New Roman" w:cs="Times New Roman"/>
        </w:rPr>
        <w:t xml:space="preserve"> Заполняется с учетом установленной периодичности в таблице 2.</w:t>
      </w:r>
    </w:p>
  </w:footnote>
  <w:footnote w:id="38">
    <w:p w14:paraId="2908D36F" w14:textId="295A6919" w:rsidR="001F0337" w:rsidRPr="006B3CD6" w:rsidRDefault="001F0337" w:rsidP="006B3CD6">
      <w:pPr>
        <w:rPr>
          <w:rFonts w:ascii="Times New Roman" w:hAnsi="Times New Roman" w:cs="Times New Roman"/>
          <w:sz w:val="20"/>
          <w:szCs w:val="20"/>
        </w:rPr>
      </w:pPr>
      <w:r w:rsidRPr="000A7393">
        <w:rPr>
          <w:rStyle w:val="af"/>
        </w:rPr>
        <w:footnoteRef/>
      </w:r>
      <w:r w:rsidRPr="006B3CD6">
        <w:rPr>
          <w:rFonts w:ascii="Times New Roman" w:hAnsi="Times New Roman" w:cs="Times New Roman"/>
        </w:rPr>
        <w:t xml:space="preserve"> </w:t>
      </w:r>
      <w:bookmarkStart w:id="39" w:name="bookmark67"/>
      <w:r w:rsidRPr="006B3CD6">
        <w:rPr>
          <w:rFonts w:ascii="Times New Roman" w:hAnsi="Times New Roman" w:cs="Times New Roman"/>
          <w:sz w:val="20"/>
          <w:szCs w:val="20"/>
        </w:rPr>
        <w:t>Заполняется при наличии соответствующих показателей в паспорте проекта.</w:t>
      </w:r>
      <w:bookmarkEnd w:id="39"/>
    </w:p>
    <w:p w14:paraId="795A18AB" w14:textId="43C04DC2" w:rsidR="001F0337" w:rsidRPr="006B3CD6" w:rsidRDefault="001F0337">
      <w:pPr>
        <w:pStyle w:val="ad"/>
        <w:rPr>
          <w:rFonts w:ascii="Times New Roman" w:hAnsi="Times New Roman" w:cs="Times New Roman"/>
        </w:rPr>
      </w:pPr>
    </w:p>
  </w:footnote>
  <w:footnote w:id="39">
    <w:p w14:paraId="5280FD68" w14:textId="1A328571" w:rsidR="001F0337" w:rsidRPr="006B3CD6" w:rsidRDefault="001F0337" w:rsidP="006B3CD6">
      <w:pPr>
        <w:rPr>
          <w:rFonts w:ascii="Times New Roman" w:hAnsi="Times New Roman" w:cs="Times New Roman"/>
        </w:rPr>
      </w:pPr>
      <w:r w:rsidRPr="000A7393">
        <w:rPr>
          <w:rStyle w:val="af"/>
        </w:rPr>
        <w:footnoteRef/>
      </w:r>
      <w:r w:rsidRPr="006B3CD6">
        <w:rPr>
          <w:rFonts w:ascii="Times New Roman" w:hAnsi="Times New Roman" w:cs="Times New Roman"/>
        </w:rPr>
        <w:t xml:space="preserve"> </w:t>
      </w:r>
      <w:bookmarkStart w:id="40" w:name="bookmark68"/>
      <w:r w:rsidRPr="006B3CD6">
        <w:rPr>
          <w:rFonts w:ascii="Times New Roman" w:hAnsi="Times New Roman" w:cs="Times New Roman"/>
          <w:sz w:val="20"/>
          <w:szCs w:val="20"/>
        </w:rPr>
        <w:t>Указывается значение мероприятия за предыдущий год.</w:t>
      </w:r>
      <w:bookmarkEnd w:id="40"/>
    </w:p>
  </w:footnote>
  <w:footnote w:id="40">
    <w:p w14:paraId="4F025248" w14:textId="78214954" w:rsidR="001F0337" w:rsidRPr="006B3CD6" w:rsidRDefault="001F0337">
      <w:pPr>
        <w:pStyle w:val="ad"/>
        <w:rPr>
          <w:rFonts w:ascii="Times New Roman" w:hAnsi="Times New Roman" w:cs="Times New Roman"/>
        </w:rPr>
      </w:pPr>
      <w:r w:rsidRPr="000A7393">
        <w:rPr>
          <w:rStyle w:val="af"/>
        </w:rPr>
        <w:footnoteRef/>
      </w:r>
      <w:r w:rsidRPr="006B3CD6">
        <w:rPr>
          <w:rFonts w:ascii="Times New Roman" w:hAnsi="Times New Roman" w:cs="Times New Roman"/>
        </w:rPr>
        <w:t xml:space="preserve"> Указываются в соответствии с приложением N 3 к единым методическим рекомендациям по подготовке и реализации национальных проектов (программ), федеральных проектов, ведомственных проектов и региональных проектов, обеспечивающих достижение показателей и мероприятий (результатов) федеральных проектов, входящих в состав национальных проектов</w:t>
      </w:r>
    </w:p>
  </w:footnote>
  <w:footnote w:id="41">
    <w:p w14:paraId="0CC3214F" w14:textId="58095782" w:rsidR="001F0337" w:rsidRPr="00626932" w:rsidRDefault="001F0337">
      <w:pPr>
        <w:pStyle w:val="ad"/>
        <w:rPr>
          <w:rFonts w:ascii="Times New Roman" w:hAnsi="Times New Roman" w:cs="Times New Roman"/>
        </w:rPr>
      </w:pPr>
      <w:r w:rsidRPr="000A7393">
        <w:rPr>
          <w:rStyle w:val="af"/>
        </w:rPr>
        <w:footnoteRef/>
      </w:r>
      <w:r w:rsidRPr="00626932">
        <w:rPr>
          <w:rFonts w:ascii="Times New Roman" w:hAnsi="Times New Roman" w:cs="Times New Roman"/>
        </w:rPr>
        <w:t xml:space="preserve"> Указывается взаимосвязь мероприятий (результатов) и контрольных точек проекта.</w:t>
      </w:r>
    </w:p>
  </w:footnote>
  <w:footnote w:id="42">
    <w:p w14:paraId="6B4B7986" w14:textId="77777777" w:rsidR="001F0337" w:rsidRPr="00626932" w:rsidRDefault="001F0337" w:rsidP="00626932">
      <w:pPr>
        <w:rPr>
          <w:rFonts w:ascii="Times New Roman" w:hAnsi="Times New Roman" w:cs="Times New Roman"/>
          <w:sz w:val="20"/>
          <w:szCs w:val="20"/>
        </w:rPr>
      </w:pPr>
      <w:r w:rsidRPr="000A7393">
        <w:rPr>
          <w:rStyle w:val="af"/>
        </w:rPr>
        <w:footnoteRef/>
      </w:r>
      <w:r w:rsidRPr="00626932">
        <w:rPr>
          <w:rFonts w:ascii="Times New Roman" w:hAnsi="Times New Roman" w:cs="Times New Roman"/>
          <w:sz w:val="20"/>
          <w:szCs w:val="20"/>
        </w:rPr>
        <w:t xml:space="preserve"> Указывается для проекта, не входящего в состав национального проекта.</w:t>
      </w:r>
    </w:p>
    <w:p w14:paraId="0C4FBECF" w14:textId="4981F59C" w:rsidR="001F0337" w:rsidRDefault="001F0337">
      <w:pPr>
        <w:pStyle w:val="ad"/>
      </w:pPr>
    </w:p>
  </w:footnote>
  <w:footnote w:id="43">
    <w:p w14:paraId="1E355043" w14:textId="5A831943" w:rsidR="001F0337" w:rsidRPr="006238B2" w:rsidRDefault="001F0337">
      <w:pPr>
        <w:pStyle w:val="ad"/>
      </w:pPr>
      <w:r w:rsidRPr="000A7393">
        <w:rPr>
          <w:rStyle w:val="af"/>
        </w:rPr>
        <w:footnoteRef/>
      </w:r>
      <w:r w:rsidRPr="006238B2">
        <w:t xml:space="preserve"> </w:t>
      </w:r>
      <w:r w:rsidRPr="006238B2">
        <w:rPr>
          <w:rFonts w:ascii="Times New Roman" w:hAnsi="Times New Roman" w:cs="Times New Roman"/>
        </w:rPr>
        <w:t>Приводится при необходимости.</w:t>
      </w:r>
    </w:p>
  </w:footnote>
  <w:footnote w:id="44">
    <w:p w14:paraId="0CF3D926" w14:textId="13EB1A5E" w:rsidR="001F0337" w:rsidRPr="006238B2" w:rsidRDefault="001F0337" w:rsidP="0022688A">
      <w:pPr>
        <w:jc w:val="both"/>
        <w:rPr>
          <w:sz w:val="20"/>
          <w:szCs w:val="20"/>
        </w:rPr>
      </w:pPr>
      <w:r w:rsidRPr="000A7393">
        <w:rPr>
          <w:rStyle w:val="af"/>
        </w:rPr>
        <w:footnoteRef/>
      </w:r>
      <w:r w:rsidRPr="006238B2">
        <w:rPr>
          <w:sz w:val="20"/>
          <w:szCs w:val="20"/>
        </w:rPr>
        <w:t xml:space="preserve"> </w:t>
      </w:r>
      <w:r w:rsidRPr="006238B2">
        <w:rPr>
          <w:rFonts w:ascii="Times New Roman" w:hAnsi="Times New Roman" w:cs="Times New Roman"/>
          <w:sz w:val="20"/>
          <w:szCs w:val="20"/>
        </w:rPr>
        <w:t>Указывается уровень соответствия параметра. Для комплекса процессных мероприятий: "ГП РФ"(государственной программы Российской Федерации), "ГП" (государственной программы субъекта Российской Федерации), "КПМ" (комплекса процессных мероприятий), "ФП вне НП" (федеральный проект, не входящий в состав национального проекта). Допускается установление одновременно нескольких уровней.</w:t>
      </w:r>
    </w:p>
  </w:footnote>
  <w:footnote w:id="45">
    <w:p w14:paraId="025BE063" w14:textId="622A01B6" w:rsidR="001F0337" w:rsidRPr="006238B2" w:rsidRDefault="001F0337">
      <w:pPr>
        <w:pStyle w:val="ad"/>
      </w:pPr>
      <w:r w:rsidRPr="000A7393">
        <w:rPr>
          <w:rStyle w:val="af"/>
        </w:rPr>
        <w:footnoteRef/>
      </w:r>
      <w:r w:rsidRPr="006238B2">
        <w:t xml:space="preserve"> </w:t>
      </w:r>
      <w:r w:rsidRPr="006238B2">
        <w:rPr>
          <w:rFonts w:ascii="Times New Roman" w:hAnsi="Times New Roman" w:cs="Times New Roman"/>
        </w:rPr>
        <w:t>Указывается Ф.И.О., должность ответственного за достижение показателя.</w:t>
      </w:r>
    </w:p>
  </w:footnote>
  <w:footnote w:id="46">
    <w:p w14:paraId="6CE68156" w14:textId="17CCA3E3" w:rsidR="001F0337" w:rsidRPr="006238B2" w:rsidRDefault="001F0337" w:rsidP="0022688A">
      <w:pPr>
        <w:pStyle w:val="ad"/>
      </w:pPr>
      <w:r w:rsidRPr="000A7393">
        <w:rPr>
          <w:rStyle w:val="af"/>
        </w:rPr>
        <w:footnoteRef/>
      </w:r>
      <w:r w:rsidRPr="006238B2">
        <w:t xml:space="preserve"> </w:t>
      </w:r>
      <w:r w:rsidRPr="006238B2">
        <w:rPr>
          <w:rFonts w:ascii="Times New Roman" w:hAnsi="Times New Roman" w:cs="Times New Roman"/>
        </w:rPr>
        <w:t>На бумажном носителе и/или в региональной системе по мере ввода в опытную эксплуатацию компонентов и модулей 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p>
  </w:footnote>
  <w:footnote w:id="47">
    <w:p w14:paraId="62AE59F4" w14:textId="5E2FAB24" w:rsidR="001F0337" w:rsidRPr="006238B2" w:rsidRDefault="001F0337" w:rsidP="006238B2">
      <w:pPr>
        <w:pStyle w:val="ad"/>
      </w:pPr>
      <w:r w:rsidRPr="000A7393">
        <w:rPr>
          <w:rStyle w:val="af"/>
        </w:rPr>
        <w:footnoteRef/>
      </w:r>
      <w:r w:rsidRPr="006238B2">
        <w:t xml:space="preserve"> </w:t>
      </w:r>
      <w:r w:rsidRPr="006238B2">
        <w:rPr>
          <w:rFonts w:ascii="Times New Roman" w:hAnsi="Times New Roman" w:cs="Times New Roman"/>
        </w:rPr>
        <w:t>Здесь и далее в качестве базового значения показателя указывается фактическое значение за год, предшествующий году разработки проекта муниципальной программы. В случае отсутствия фактических данных в качестве базового значения приводится плановое (прогнозное) значение.</w:t>
      </w:r>
    </w:p>
  </w:footnote>
  <w:footnote w:id="48">
    <w:p w14:paraId="5EDA750A" w14:textId="54E7EFF6" w:rsidR="001F0337" w:rsidRPr="006238B2" w:rsidRDefault="001F0337" w:rsidP="006238B2">
      <w:pPr>
        <w:rPr>
          <w:sz w:val="20"/>
          <w:szCs w:val="20"/>
        </w:rPr>
      </w:pPr>
      <w:r w:rsidRPr="000A7393">
        <w:rPr>
          <w:rStyle w:val="af"/>
        </w:rPr>
        <w:footnoteRef/>
      </w:r>
      <w:r w:rsidRPr="006238B2">
        <w:rPr>
          <w:sz w:val="20"/>
          <w:szCs w:val="20"/>
        </w:rPr>
        <w:t xml:space="preserve"> </w:t>
      </w:r>
      <w:r w:rsidRPr="006238B2">
        <w:rPr>
          <w:rFonts w:ascii="Times New Roman" w:hAnsi="Times New Roman" w:cs="Times New Roman"/>
          <w:sz w:val="20"/>
          <w:szCs w:val="20"/>
        </w:rPr>
        <w:t>Указывается Ф.И.О., должность ответственного за достижение показателя.</w:t>
      </w:r>
    </w:p>
  </w:footnote>
  <w:footnote w:id="49">
    <w:p w14:paraId="6109C286" w14:textId="24ADE673" w:rsidR="001F0337" w:rsidRDefault="001F0337" w:rsidP="00CC6385">
      <w:r w:rsidRPr="000A7393">
        <w:rPr>
          <w:rStyle w:val="af"/>
        </w:rPr>
        <w:footnoteRef/>
      </w:r>
      <w:r w:rsidRPr="006238B2">
        <w:rPr>
          <w:sz w:val="20"/>
          <w:szCs w:val="20"/>
        </w:rPr>
        <w:t xml:space="preserve"> </w:t>
      </w:r>
      <w:bookmarkStart w:id="41" w:name="bookmark78"/>
      <w:r w:rsidRPr="006238B2">
        <w:rPr>
          <w:rFonts w:ascii="Times New Roman" w:hAnsi="Times New Roman" w:cs="Times New Roman"/>
          <w:sz w:val="20"/>
          <w:szCs w:val="20"/>
        </w:rPr>
        <w:t>Здесь и далее за "N" принимается год начала реализации муниципальной программы с учетом положений Методических рекомендаций или год начала реализации муниципальной программы (для новых программ).</w:t>
      </w:r>
      <w:bookmarkEnd w:id="41"/>
    </w:p>
  </w:footnote>
  <w:footnote w:id="50">
    <w:p w14:paraId="630CEAE0" w14:textId="2CA8FEB7" w:rsidR="001F0337" w:rsidRPr="006238B2" w:rsidRDefault="001F0337" w:rsidP="006238B2">
      <w:pPr>
        <w:rPr>
          <w:rFonts w:ascii="Times New Roman" w:hAnsi="Times New Roman" w:cs="Times New Roman"/>
          <w:sz w:val="20"/>
          <w:szCs w:val="20"/>
        </w:rPr>
      </w:pPr>
      <w:r w:rsidRPr="000A7393">
        <w:rPr>
          <w:rStyle w:val="af"/>
        </w:rPr>
        <w:footnoteRef/>
      </w:r>
      <w:r w:rsidRPr="006238B2">
        <w:rPr>
          <w:rFonts w:ascii="Times New Roman" w:hAnsi="Times New Roman" w:cs="Times New Roman"/>
          <w:sz w:val="20"/>
          <w:szCs w:val="20"/>
        </w:rPr>
        <w:t xml:space="preserve"> </w:t>
      </w:r>
      <w:bookmarkStart w:id="42" w:name="bookmark79"/>
      <w:bookmarkStart w:id="43" w:name="bookmark80"/>
      <w:r w:rsidRPr="006238B2">
        <w:rPr>
          <w:rFonts w:ascii="Times New Roman" w:hAnsi="Times New Roman" w:cs="Times New Roman"/>
          <w:sz w:val="20"/>
          <w:szCs w:val="20"/>
        </w:rPr>
        <w:t>Заполняется при наличии соответствующих показателей в паспорте комплекса процессных мероприятий с учетом выбранной периодичности наблюдения.</w:t>
      </w:r>
      <w:bookmarkEnd w:id="42"/>
      <w:bookmarkEnd w:id="43"/>
    </w:p>
  </w:footnote>
  <w:footnote w:id="51">
    <w:p w14:paraId="48EC7C1E" w14:textId="70E5384D" w:rsidR="001F0337" w:rsidRDefault="001F0337" w:rsidP="006238B2">
      <w:pPr>
        <w:pStyle w:val="ad"/>
      </w:pPr>
      <w:r w:rsidRPr="000A7393">
        <w:rPr>
          <w:rStyle w:val="af"/>
        </w:rPr>
        <w:footnoteRef/>
      </w:r>
      <w:r w:rsidRPr="006238B2">
        <w:rPr>
          <w:rFonts w:ascii="Times New Roman" w:hAnsi="Times New Roman" w:cs="Times New Roman"/>
        </w:rPr>
        <w:t xml:space="preserve"> Заполняется с учетом установленной периодичности в таблице 2.</w:t>
      </w:r>
    </w:p>
  </w:footnote>
  <w:footnote w:id="52">
    <w:p w14:paraId="5F1D93A6" w14:textId="70A83985" w:rsidR="001F0337" w:rsidRDefault="001F0337" w:rsidP="00CC2659">
      <w:r w:rsidRPr="000A7393">
        <w:rPr>
          <w:rStyle w:val="af"/>
        </w:rPr>
        <w:footnoteRef/>
      </w:r>
      <w:r>
        <w:t xml:space="preserve"> </w:t>
      </w:r>
      <w:bookmarkStart w:id="44" w:name="bookmark81"/>
      <w:r w:rsidRPr="00850A66">
        <w:rPr>
          <w:rFonts w:ascii="Times New Roman" w:hAnsi="Times New Roman" w:cs="Times New Roman"/>
          <w:sz w:val="20"/>
          <w:szCs w:val="20"/>
        </w:rPr>
        <w:t>Указывается тип мероприятия (результата) в соответствии с</w:t>
      </w:r>
      <w:hyperlink r:id="rId1" w:history="1">
        <w:r w:rsidRPr="00850A66">
          <w:rPr>
            <w:rStyle w:val="aa"/>
            <w:rFonts w:ascii="Times New Roman" w:hAnsi="Times New Roman" w:cs="Times New Roman"/>
            <w:sz w:val="20"/>
            <w:szCs w:val="20"/>
          </w:rPr>
          <w:t xml:space="preserve"> приложением N 4 </w:t>
        </w:r>
      </w:hyperlink>
      <w:r w:rsidRPr="00850A66">
        <w:rPr>
          <w:rFonts w:ascii="Times New Roman" w:hAnsi="Times New Roman" w:cs="Times New Roman"/>
          <w:sz w:val="20"/>
          <w:szCs w:val="20"/>
        </w:rPr>
        <w:t>к Методическим рекомендациям по разработке и реализации государственных программ Российской Федерации, утвержденным приказом Минэкономразвития России от 17 августа 2021 г. N 500.</w:t>
      </w:r>
      <w:bookmarkEnd w:id="44"/>
    </w:p>
  </w:footnote>
  <w:footnote w:id="53">
    <w:p w14:paraId="7C695987" w14:textId="1AF2EC01" w:rsidR="001F0337" w:rsidRDefault="001F0337">
      <w:pPr>
        <w:pStyle w:val="ad"/>
      </w:pPr>
      <w:r w:rsidRPr="000A7393">
        <w:rPr>
          <w:rStyle w:val="af"/>
        </w:rPr>
        <w:footnoteRef/>
      </w:r>
      <w:r>
        <w:t xml:space="preserve"> </w:t>
      </w:r>
      <w:r w:rsidRPr="00850A66">
        <w:rPr>
          <w:rFonts w:ascii="Times New Roman" w:hAnsi="Times New Roman" w:cs="Times New Roman"/>
        </w:rPr>
        <w:t>Приводится краткое описание мероприятия (результата), в том числе дополнительные качественные и количественные параметры, которым должно соответствовать такое мероприятие (результат).</w:t>
      </w:r>
    </w:p>
  </w:footnote>
  <w:footnote w:id="54">
    <w:p w14:paraId="59B31CEB" w14:textId="3903B2F9" w:rsidR="001F0337" w:rsidRDefault="001F0337" w:rsidP="00CC2659">
      <w:r w:rsidRPr="000A7393">
        <w:rPr>
          <w:rStyle w:val="af"/>
        </w:rPr>
        <w:footnoteRef/>
      </w:r>
      <w:r>
        <w:t xml:space="preserve"> </w:t>
      </w:r>
      <w:bookmarkStart w:id="45" w:name="bookmark83"/>
      <w:r w:rsidRPr="00850A66">
        <w:rPr>
          <w:rFonts w:ascii="Times New Roman" w:hAnsi="Times New Roman" w:cs="Times New Roman"/>
          <w:sz w:val="20"/>
          <w:szCs w:val="20"/>
        </w:rPr>
        <w:t>В случае отсутствия финансового обеспечения за счет отдельных источников финансирования такие источники не приводятся.</w:t>
      </w:r>
      <w:bookmarkEnd w:id="45"/>
    </w:p>
    <w:p w14:paraId="13291B5D" w14:textId="47693B30" w:rsidR="001F0337" w:rsidRDefault="001F0337">
      <w:pPr>
        <w:pStyle w:val="ad"/>
      </w:pPr>
    </w:p>
  </w:footnote>
  <w:footnote w:id="55">
    <w:p w14:paraId="17F334A7" w14:textId="42BBF498" w:rsidR="001F0337" w:rsidRPr="00767ABD" w:rsidRDefault="001F0337" w:rsidP="00767ABD">
      <w:pPr>
        <w:rPr>
          <w:rFonts w:ascii="Times New Roman" w:hAnsi="Times New Roman" w:cs="Times New Roman"/>
          <w:sz w:val="20"/>
          <w:szCs w:val="20"/>
        </w:rPr>
      </w:pPr>
      <w:r w:rsidRPr="000A7393">
        <w:rPr>
          <w:rStyle w:val="af"/>
        </w:rPr>
        <w:footnoteRef/>
      </w:r>
      <w:r w:rsidRPr="00767ABD">
        <w:rPr>
          <w:rFonts w:ascii="Times New Roman" w:hAnsi="Times New Roman" w:cs="Times New Roman"/>
          <w:sz w:val="20"/>
          <w:szCs w:val="20"/>
        </w:rPr>
        <w:t xml:space="preserve"> Указывается вид документа, подтверждающего факт достижения контрольной точки.</w:t>
      </w:r>
    </w:p>
  </w:footnote>
  <w:footnote w:id="56">
    <w:p w14:paraId="72670448" w14:textId="5D99963D" w:rsidR="001F0337" w:rsidRPr="00767ABD" w:rsidRDefault="001F0337">
      <w:pPr>
        <w:pStyle w:val="ad"/>
        <w:rPr>
          <w:rFonts w:ascii="Times New Roman" w:hAnsi="Times New Roman" w:cs="Times New Roman"/>
        </w:rPr>
      </w:pPr>
      <w:r w:rsidRPr="000A7393">
        <w:rPr>
          <w:rStyle w:val="af"/>
        </w:rPr>
        <w:footnoteRef/>
      </w:r>
      <w:r w:rsidRPr="00767ABD">
        <w:rPr>
          <w:rFonts w:ascii="Times New Roman" w:hAnsi="Times New Roman" w:cs="Times New Roman"/>
        </w:rPr>
        <w:t xml:space="preserve"> На бумажном носителе и/или в региональной системе по мере ввода в опытную эксплуатацию компонентов и модулей указывается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p>
  </w:footnote>
  <w:footnote w:id="57">
    <w:p w14:paraId="0074C4CA" w14:textId="492FECB9" w:rsidR="001F0337" w:rsidRDefault="001F0337">
      <w:pPr>
        <w:pStyle w:val="ad"/>
        <w:rPr>
          <w:rFonts w:ascii="Times New Roman" w:hAnsi="Times New Roman" w:cs="Times New Roman"/>
        </w:rPr>
      </w:pPr>
      <w:r w:rsidRPr="000A7393">
        <w:rPr>
          <w:rStyle w:val="af"/>
        </w:rPr>
        <w:footnoteRef/>
      </w:r>
      <w:r w:rsidRPr="00767ABD">
        <w:rPr>
          <w:rFonts w:ascii="Times New Roman" w:hAnsi="Times New Roman" w:cs="Times New Roman"/>
        </w:rPr>
        <w:t xml:space="preserve"> Указывается в соответствии с Методическими рекомендациями</w:t>
      </w:r>
    </w:p>
    <w:p w14:paraId="4E994BC0" w14:textId="77777777" w:rsidR="001F0337" w:rsidRPr="00767ABD" w:rsidRDefault="001F0337">
      <w:pPr>
        <w:pStyle w:val="ad"/>
        <w:rPr>
          <w:rFonts w:ascii="Times New Roman" w:hAnsi="Times New Roman" w:cs="Times New Roman"/>
        </w:rPr>
      </w:pPr>
    </w:p>
  </w:footnote>
  <w:footnote w:id="58">
    <w:p w14:paraId="11E1D6D0" w14:textId="05EF2E05" w:rsidR="001F0337" w:rsidRPr="00D1573C" w:rsidRDefault="001F0337">
      <w:pPr>
        <w:pStyle w:val="ad"/>
        <w:rPr>
          <w:rFonts w:ascii="Times New Roman" w:hAnsi="Times New Roman" w:cs="Times New Roman"/>
        </w:rPr>
      </w:pPr>
      <w:r w:rsidRPr="000A7393">
        <w:rPr>
          <w:rStyle w:val="af"/>
        </w:rPr>
        <w:footnoteRef/>
      </w:r>
      <w:r w:rsidRPr="00D1573C">
        <w:rPr>
          <w:rFonts w:ascii="Times New Roman" w:hAnsi="Times New Roman" w:cs="Times New Roman"/>
        </w:rPr>
        <w:t xml:space="preserve"> Указывается при наличии утвержденной проектно-сметной документации в ценах года утверждения проектной документации.</w:t>
      </w:r>
    </w:p>
  </w:footnote>
  <w:footnote w:id="59">
    <w:p w14:paraId="745BDD2B" w14:textId="741D4EFA" w:rsidR="001F0337" w:rsidRPr="00D1573C" w:rsidRDefault="001F0337">
      <w:pPr>
        <w:pStyle w:val="ad"/>
        <w:rPr>
          <w:rFonts w:ascii="Times New Roman" w:hAnsi="Times New Roman" w:cs="Times New Roman"/>
        </w:rPr>
      </w:pPr>
      <w:r w:rsidRPr="000A7393">
        <w:rPr>
          <w:rStyle w:val="af"/>
        </w:rPr>
        <w:footnoteRef/>
      </w:r>
      <w:r w:rsidRPr="00D1573C">
        <w:rPr>
          <w:rFonts w:ascii="Times New Roman" w:hAnsi="Times New Roman" w:cs="Times New Roman"/>
        </w:rPr>
        <w:t xml:space="preserve"> Указывается в случае отсутствия утвержденной проектно-сметной документации или в случае приобретения объекта недвижимого имущества согласно паспорту инвестиционного проекта в ценах года разработки инвестиционного проекта.</w:t>
      </w:r>
    </w:p>
  </w:footnote>
  <w:footnote w:id="60">
    <w:p w14:paraId="09020C63" w14:textId="2AF73CA0" w:rsidR="001F0337" w:rsidRDefault="001F0337">
      <w:pPr>
        <w:pStyle w:val="ad"/>
      </w:pPr>
      <w:r w:rsidRPr="000A7393">
        <w:rPr>
          <w:rStyle w:val="af"/>
        </w:rPr>
        <w:footnoteRef/>
      </w:r>
      <w:r w:rsidRPr="00D1573C">
        <w:rPr>
          <w:rFonts w:ascii="Times New Roman" w:hAnsi="Times New Roman" w:cs="Times New Roman"/>
        </w:rPr>
        <w:t xml:space="preserve"> Указывается сметная стоимость объекта или предполагаемая (предельная) стоимость объекта, рассчитанная в ценах соответствующих лет.</w:t>
      </w:r>
    </w:p>
  </w:footnote>
  <w:footnote w:id="61">
    <w:p w14:paraId="35F59E6F" w14:textId="77777777" w:rsidR="001F0337" w:rsidRPr="00CA0FF7" w:rsidRDefault="001F0337" w:rsidP="00CA0FF7">
      <w:pPr>
        <w:pStyle w:val="ad"/>
        <w:jc w:val="both"/>
        <w:rPr>
          <w:rFonts w:ascii="Times New Roman" w:hAnsi="Times New Roman" w:cs="Times New Roman"/>
        </w:rPr>
      </w:pPr>
      <w:r w:rsidRPr="000A7393">
        <w:rPr>
          <w:rStyle w:val="af"/>
        </w:rPr>
        <w:footnoteRef/>
      </w:r>
      <w:r w:rsidRPr="00CA0FF7">
        <w:rPr>
          <w:rFonts w:ascii="Times New Roman" w:hAnsi="Times New Roman" w:cs="Times New Roman"/>
        </w:rPr>
        <w:t xml:space="preserve"> Указывается тип документа, входящего в состав муниципальной программы, в соответствии с перечнем, определенным в Методических рекомендациях.</w:t>
      </w:r>
    </w:p>
  </w:footnote>
  <w:footnote w:id="62">
    <w:p w14:paraId="5E521096" w14:textId="4B9C9481" w:rsidR="001F0337" w:rsidRPr="00CA0FF7" w:rsidRDefault="001F0337" w:rsidP="00CA0FF7">
      <w:pPr>
        <w:pStyle w:val="ad"/>
        <w:jc w:val="both"/>
        <w:rPr>
          <w:rFonts w:ascii="Times New Roman" w:hAnsi="Times New Roman" w:cs="Times New Roman"/>
        </w:rPr>
      </w:pPr>
      <w:r w:rsidRPr="000A7393">
        <w:rPr>
          <w:rStyle w:val="af"/>
        </w:rPr>
        <w:footnoteRef/>
      </w:r>
      <w:r w:rsidRPr="00CA0FF7">
        <w:rPr>
          <w:rFonts w:ascii="Times New Roman" w:hAnsi="Times New Roman" w:cs="Times New Roman"/>
        </w:rPr>
        <w:t xml:space="preserve"> Указывается вид документа (например, постановление, распоряжение Администрации города Свободного, протокол, приказ отраслевого (функционального) органа, структурного подразделения Администрации города Свободного.</w:t>
      </w:r>
    </w:p>
  </w:footnote>
  <w:footnote w:id="63">
    <w:p w14:paraId="3DC8EAC6" w14:textId="0C0260AC" w:rsidR="001F0337" w:rsidRPr="00CA0FF7" w:rsidRDefault="001F0337" w:rsidP="00CA0FF7">
      <w:pPr>
        <w:pStyle w:val="ad"/>
        <w:jc w:val="both"/>
        <w:rPr>
          <w:rFonts w:ascii="Times New Roman" w:hAnsi="Times New Roman" w:cs="Times New Roman"/>
        </w:rPr>
      </w:pPr>
      <w:r w:rsidRPr="000A7393">
        <w:rPr>
          <w:rStyle w:val="af"/>
        </w:rPr>
        <w:footnoteRef/>
      </w:r>
      <w:r w:rsidRPr="00CA0FF7">
        <w:rPr>
          <w:rFonts w:ascii="Times New Roman" w:hAnsi="Times New Roman" w:cs="Times New Roman"/>
        </w:rPr>
        <w:t xml:space="preserve"> Указывается наименование принятого (утвержденного) документа.</w:t>
      </w:r>
    </w:p>
  </w:footnote>
  <w:footnote w:id="64">
    <w:p w14:paraId="3884B6CE" w14:textId="469FB3B4" w:rsidR="001F0337" w:rsidRPr="00CA0FF7" w:rsidRDefault="001F0337" w:rsidP="00CA0FF7">
      <w:pPr>
        <w:pStyle w:val="ad"/>
        <w:jc w:val="both"/>
        <w:rPr>
          <w:rFonts w:ascii="Times New Roman" w:hAnsi="Times New Roman" w:cs="Times New Roman"/>
        </w:rPr>
      </w:pPr>
      <w:r w:rsidRPr="000A7393">
        <w:rPr>
          <w:rStyle w:val="af"/>
        </w:rPr>
        <w:footnoteRef/>
      </w:r>
      <w:r w:rsidRPr="00CA0FF7">
        <w:rPr>
          <w:rFonts w:ascii="Times New Roman" w:hAnsi="Times New Roman" w:cs="Times New Roman"/>
        </w:rPr>
        <w:t xml:space="preserve"> Указываются дата и номер принятого (утвержденного) документа.</w:t>
      </w:r>
    </w:p>
  </w:footnote>
  <w:footnote w:id="65">
    <w:p w14:paraId="00A42BF4" w14:textId="17A06F27" w:rsidR="001F0337" w:rsidRPr="00CA0FF7" w:rsidRDefault="001F0337" w:rsidP="00CA0FF7">
      <w:pPr>
        <w:pStyle w:val="ad"/>
        <w:jc w:val="both"/>
        <w:rPr>
          <w:rFonts w:ascii="Times New Roman" w:hAnsi="Times New Roman" w:cs="Times New Roman"/>
        </w:rPr>
      </w:pPr>
      <w:r w:rsidRPr="000A7393">
        <w:rPr>
          <w:rStyle w:val="af"/>
        </w:rPr>
        <w:footnoteRef/>
      </w:r>
      <w:r w:rsidRPr="00CA0FF7">
        <w:rPr>
          <w:rFonts w:ascii="Times New Roman" w:hAnsi="Times New Roman" w:cs="Times New Roman"/>
        </w:rPr>
        <w:t xml:space="preserve"> Указывается наименование отраслевого (функционального) органа, структурного подразделения Администрации города Свободного, ответственного за разработку документа.</w:t>
      </w:r>
    </w:p>
  </w:footnote>
  <w:footnote w:id="66">
    <w:p w14:paraId="70BF3BCC" w14:textId="30BA04BA" w:rsidR="001F0337" w:rsidRPr="00CA0FF7" w:rsidRDefault="001F0337" w:rsidP="00CA0FF7">
      <w:pPr>
        <w:pStyle w:val="ad"/>
        <w:jc w:val="both"/>
        <w:rPr>
          <w:rFonts w:ascii="Times New Roman" w:hAnsi="Times New Roman" w:cs="Times New Roman"/>
        </w:rPr>
      </w:pPr>
      <w:r w:rsidRPr="000A7393">
        <w:rPr>
          <w:rStyle w:val="af"/>
        </w:rPr>
        <w:footnoteRef/>
      </w:r>
      <w:r w:rsidRPr="00CA0FF7">
        <w:rPr>
          <w:rFonts w:ascii="Times New Roman" w:hAnsi="Times New Roman" w:cs="Times New Roman"/>
        </w:rPr>
        <w:t xml:space="preserve"> Указывается гиперссылка на текст документа на "Официальном интернет- портале правовой информации" (для нормативных правовых актов), в ином информационном источнике (в случае размещения).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5A5E4" w14:textId="429DE94B" w:rsidR="001F0337" w:rsidRDefault="001F0337">
    <w:pPr>
      <w:spacing w:line="1"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5A373" w14:textId="5D386B39" w:rsidR="001F0337" w:rsidRDefault="001F0337">
    <w:pPr>
      <w:spacing w:line="1" w:lineRule="exac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EAC32" w14:textId="3836A32B" w:rsidR="001F0337" w:rsidRDefault="001F0337">
    <w:pPr>
      <w:spacing w:line="1" w:lineRule="exac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4C665" w14:textId="77777777" w:rsidR="001F0337" w:rsidRPr="000437AB" w:rsidRDefault="001F0337" w:rsidP="000437AB">
    <w:pPr>
      <w:pStyle w:val="af2"/>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0B8B4" w14:textId="77777777" w:rsidR="001F0337" w:rsidRDefault="001F033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3FA7BB" w14:textId="327144C9" w:rsidR="001F0337" w:rsidRDefault="001F0337">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4D356" w14:textId="4A2489EE" w:rsidR="001F0337" w:rsidRDefault="001F0337">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0FE23" w14:textId="216D51FF" w:rsidR="001F0337" w:rsidRDefault="001F0337">
    <w:pPr>
      <w:spacing w:line="1"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FABDC3" w14:textId="7F452599" w:rsidR="001F0337" w:rsidRDefault="001F0337">
    <w:pPr>
      <w:spacing w:line="1"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80457" w14:textId="77777777" w:rsidR="001F0337" w:rsidRPr="00623327" w:rsidRDefault="001F0337" w:rsidP="00623327">
    <w:pPr>
      <w:pStyle w:val="af2"/>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AF220" w14:textId="77777777" w:rsidR="001F0337" w:rsidRDefault="001F033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A43DC" w14:textId="59F24EE3" w:rsidR="001F0337" w:rsidRDefault="001F0337">
    <w:pPr>
      <w:spacing w:line="1"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8E14F" w14:textId="3DBC21AB" w:rsidR="001F0337" w:rsidRDefault="001F0337">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0F7C"/>
    <w:multiLevelType w:val="multilevel"/>
    <w:tmpl w:val="51E6782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7D7274"/>
    <w:multiLevelType w:val="multilevel"/>
    <w:tmpl w:val="D86C49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E01850"/>
    <w:multiLevelType w:val="multilevel"/>
    <w:tmpl w:val="AFDAAEDA"/>
    <w:lvl w:ilvl="0">
      <w:start w:val="8"/>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15:restartNumberingAfterBreak="0">
    <w:nsid w:val="12296DC4"/>
    <w:multiLevelType w:val="multilevel"/>
    <w:tmpl w:val="6CFC5D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946C29"/>
    <w:multiLevelType w:val="multilevel"/>
    <w:tmpl w:val="62F0F384"/>
    <w:lvl w:ilvl="0">
      <w:start w:val="1"/>
      <w:numFmt w:val="decimal"/>
      <w:lvlText w:val="%1."/>
      <w:lvlJc w:val="left"/>
      <w:pPr>
        <w:ind w:left="1164" w:hanging="456"/>
      </w:pPr>
      <w:rPr>
        <w:rFonts w:eastAsia="Times New Roman"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5" w15:restartNumberingAfterBreak="0">
    <w:nsid w:val="18B504A0"/>
    <w:multiLevelType w:val="multilevel"/>
    <w:tmpl w:val="49165992"/>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540FC2"/>
    <w:multiLevelType w:val="multilevel"/>
    <w:tmpl w:val="59B4CA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E462B6"/>
    <w:multiLevelType w:val="multilevel"/>
    <w:tmpl w:val="2B90828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6720CCE"/>
    <w:multiLevelType w:val="multilevel"/>
    <w:tmpl w:val="D85CC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5A1163"/>
    <w:multiLevelType w:val="hybridMultilevel"/>
    <w:tmpl w:val="50F67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854C6A"/>
    <w:multiLevelType w:val="multilevel"/>
    <w:tmpl w:val="ED8C96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847BD5"/>
    <w:multiLevelType w:val="multilevel"/>
    <w:tmpl w:val="6C7C4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4A1CA3"/>
    <w:multiLevelType w:val="multilevel"/>
    <w:tmpl w:val="C0306E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713325"/>
    <w:multiLevelType w:val="multilevel"/>
    <w:tmpl w:val="9ABE14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F37F51"/>
    <w:multiLevelType w:val="multilevel"/>
    <w:tmpl w:val="5BA402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3B5BCC"/>
    <w:multiLevelType w:val="multilevel"/>
    <w:tmpl w:val="F89C0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BD40CE"/>
    <w:multiLevelType w:val="multilevel"/>
    <w:tmpl w:val="43B254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707830"/>
    <w:multiLevelType w:val="multilevel"/>
    <w:tmpl w:val="A686CB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A78407E"/>
    <w:multiLevelType w:val="multilevel"/>
    <w:tmpl w:val="AE9AFA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E81423"/>
    <w:multiLevelType w:val="multilevel"/>
    <w:tmpl w:val="751898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83532D"/>
    <w:multiLevelType w:val="multilevel"/>
    <w:tmpl w:val="6D8615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C96BA8"/>
    <w:multiLevelType w:val="hybridMultilevel"/>
    <w:tmpl w:val="F4CE4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A64962"/>
    <w:multiLevelType w:val="multilevel"/>
    <w:tmpl w:val="CEF8B0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8D5737"/>
    <w:multiLevelType w:val="hybridMultilevel"/>
    <w:tmpl w:val="714007B2"/>
    <w:lvl w:ilvl="0" w:tplc="3E024F94">
      <w:start w:val="1"/>
      <w:numFmt w:val="decimal"/>
      <w:lvlText w:val="%1."/>
      <w:lvlJc w:val="left"/>
      <w:pPr>
        <w:ind w:left="6446" w:hanging="360"/>
      </w:pPr>
      <w:rPr>
        <w:rFonts w:hint="default"/>
      </w:rPr>
    </w:lvl>
    <w:lvl w:ilvl="1" w:tplc="04190019" w:tentative="1">
      <w:start w:val="1"/>
      <w:numFmt w:val="lowerLetter"/>
      <w:lvlText w:val="%2."/>
      <w:lvlJc w:val="left"/>
      <w:pPr>
        <w:ind w:left="7166" w:hanging="360"/>
      </w:pPr>
    </w:lvl>
    <w:lvl w:ilvl="2" w:tplc="0419001B" w:tentative="1">
      <w:start w:val="1"/>
      <w:numFmt w:val="lowerRoman"/>
      <w:lvlText w:val="%3."/>
      <w:lvlJc w:val="right"/>
      <w:pPr>
        <w:ind w:left="7886" w:hanging="180"/>
      </w:pPr>
    </w:lvl>
    <w:lvl w:ilvl="3" w:tplc="0419000F" w:tentative="1">
      <w:start w:val="1"/>
      <w:numFmt w:val="decimal"/>
      <w:lvlText w:val="%4."/>
      <w:lvlJc w:val="left"/>
      <w:pPr>
        <w:ind w:left="8606" w:hanging="360"/>
      </w:pPr>
    </w:lvl>
    <w:lvl w:ilvl="4" w:tplc="04190019" w:tentative="1">
      <w:start w:val="1"/>
      <w:numFmt w:val="lowerLetter"/>
      <w:lvlText w:val="%5."/>
      <w:lvlJc w:val="left"/>
      <w:pPr>
        <w:ind w:left="9326" w:hanging="360"/>
      </w:pPr>
    </w:lvl>
    <w:lvl w:ilvl="5" w:tplc="0419001B" w:tentative="1">
      <w:start w:val="1"/>
      <w:numFmt w:val="lowerRoman"/>
      <w:lvlText w:val="%6."/>
      <w:lvlJc w:val="right"/>
      <w:pPr>
        <w:ind w:left="10046" w:hanging="180"/>
      </w:pPr>
    </w:lvl>
    <w:lvl w:ilvl="6" w:tplc="0419000F" w:tentative="1">
      <w:start w:val="1"/>
      <w:numFmt w:val="decimal"/>
      <w:lvlText w:val="%7."/>
      <w:lvlJc w:val="left"/>
      <w:pPr>
        <w:ind w:left="10766" w:hanging="360"/>
      </w:pPr>
    </w:lvl>
    <w:lvl w:ilvl="7" w:tplc="04190019" w:tentative="1">
      <w:start w:val="1"/>
      <w:numFmt w:val="lowerLetter"/>
      <w:lvlText w:val="%8."/>
      <w:lvlJc w:val="left"/>
      <w:pPr>
        <w:ind w:left="11486" w:hanging="360"/>
      </w:pPr>
    </w:lvl>
    <w:lvl w:ilvl="8" w:tplc="0419001B" w:tentative="1">
      <w:start w:val="1"/>
      <w:numFmt w:val="lowerRoman"/>
      <w:lvlText w:val="%9."/>
      <w:lvlJc w:val="right"/>
      <w:pPr>
        <w:ind w:left="12206" w:hanging="180"/>
      </w:pPr>
    </w:lvl>
  </w:abstractNum>
  <w:abstractNum w:abstractNumId="24" w15:restartNumberingAfterBreak="0">
    <w:nsid w:val="54306FC0"/>
    <w:multiLevelType w:val="hybridMultilevel"/>
    <w:tmpl w:val="14846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610DDE"/>
    <w:multiLevelType w:val="multilevel"/>
    <w:tmpl w:val="1534E3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1C24F8"/>
    <w:multiLevelType w:val="multilevel"/>
    <w:tmpl w:val="BDE80F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77707EB"/>
    <w:multiLevelType w:val="hybridMultilevel"/>
    <w:tmpl w:val="0A304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EA620F"/>
    <w:multiLevelType w:val="multilevel"/>
    <w:tmpl w:val="5558956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560B34"/>
    <w:multiLevelType w:val="hybridMultilevel"/>
    <w:tmpl w:val="66CACE1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28E7DD4"/>
    <w:multiLevelType w:val="multilevel"/>
    <w:tmpl w:val="7E4833FE"/>
    <w:lvl w:ilvl="0">
      <w:start w:val="3"/>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280A65"/>
    <w:multiLevelType w:val="multilevel"/>
    <w:tmpl w:val="6C7C4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2169C4"/>
    <w:multiLevelType w:val="multilevel"/>
    <w:tmpl w:val="84C649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192B14"/>
    <w:multiLevelType w:val="multilevel"/>
    <w:tmpl w:val="C3E81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4A5474"/>
    <w:multiLevelType w:val="hybridMultilevel"/>
    <w:tmpl w:val="CBC2714A"/>
    <w:lvl w:ilvl="0" w:tplc="D3EC9806">
      <w:start w:val="1"/>
      <w:numFmt w:val="decimal"/>
      <w:lvlText w:val="%1."/>
      <w:lvlJc w:val="left"/>
      <w:pPr>
        <w:ind w:left="1164" w:hanging="456"/>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7E9206D5"/>
    <w:multiLevelType w:val="multilevel"/>
    <w:tmpl w:val="762AA2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28"/>
  </w:num>
  <w:num w:numId="3">
    <w:abstractNumId w:val="22"/>
  </w:num>
  <w:num w:numId="4">
    <w:abstractNumId w:val="13"/>
  </w:num>
  <w:num w:numId="5">
    <w:abstractNumId w:val="0"/>
  </w:num>
  <w:num w:numId="6">
    <w:abstractNumId w:val="32"/>
  </w:num>
  <w:num w:numId="7">
    <w:abstractNumId w:val="5"/>
  </w:num>
  <w:num w:numId="8">
    <w:abstractNumId w:val="18"/>
  </w:num>
  <w:num w:numId="9">
    <w:abstractNumId w:val="12"/>
  </w:num>
  <w:num w:numId="10">
    <w:abstractNumId w:val="11"/>
  </w:num>
  <w:num w:numId="11">
    <w:abstractNumId w:val="25"/>
  </w:num>
  <w:num w:numId="12">
    <w:abstractNumId w:val="10"/>
  </w:num>
  <w:num w:numId="13">
    <w:abstractNumId w:val="15"/>
  </w:num>
  <w:num w:numId="14">
    <w:abstractNumId w:val="8"/>
  </w:num>
  <w:num w:numId="15">
    <w:abstractNumId w:val="26"/>
  </w:num>
  <w:num w:numId="16">
    <w:abstractNumId w:val="33"/>
  </w:num>
  <w:num w:numId="17">
    <w:abstractNumId w:val="35"/>
  </w:num>
  <w:num w:numId="18">
    <w:abstractNumId w:val="20"/>
  </w:num>
  <w:num w:numId="19">
    <w:abstractNumId w:val="17"/>
  </w:num>
  <w:num w:numId="20">
    <w:abstractNumId w:val="1"/>
  </w:num>
  <w:num w:numId="21">
    <w:abstractNumId w:val="19"/>
  </w:num>
  <w:num w:numId="22">
    <w:abstractNumId w:val="16"/>
  </w:num>
  <w:num w:numId="23">
    <w:abstractNumId w:val="6"/>
  </w:num>
  <w:num w:numId="24">
    <w:abstractNumId w:val="30"/>
  </w:num>
  <w:num w:numId="25">
    <w:abstractNumId w:val="3"/>
  </w:num>
  <w:num w:numId="26">
    <w:abstractNumId w:val="23"/>
  </w:num>
  <w:num w:numId="27">
    <w:abstractNumId w:val="7"/>
  </w:num>
  <w:num w:numId="28">
    <w:abstractNumId w:val="29"/>
  </w:num>
  <w:num w:numId="29">
    <w:abstractNumId w:val="9"/>
  </w:num>
  <w:num w:numId="30">
    <w:abstractNumId w:val="24"/>
  </w:num>
  <w:num w:numId="31">
    <w:abstractNumId w:val="27"/>
  </w:num>
  <w:num w:numId="32">
    <w:abstractNumId w:val="21"/>
  </w:num>
  <w:num w:numId="33">
    <w:abstractNumId w:val="34"/>
  </w:num>
  <w:num w:numId="34">
    <w:abstractNumId w:val="4"/>
  </w:num>
  <w:num w:numId="35">
    <w:abstractNumId w:val="2"/>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244"/>
    <w:rsid w:val="000005A8"/>
    <w:rsid w:val="00003427"/>
    <w:rsid w:val="00003C50"/>
    <w:rsid w:val="00014DDA"/>
    <w:rsid w:val="00023547"/>
    <w:rsid w:val="0002428A"/>
    <w:rsid w:val="000437AB"/>
    <w:rsid w:val="00065064"/>
    <w:rsid w:val="00067EA8"/>
    <w:rsid w:val="00086431"/>
    <w:rsid w:val="00092D04"/>
    <w:rsid w:val="00095FD1"/>
    <w:rsid w:val="000A7393"/>
    <w:rsid w:val="000C5EAF"/>
    <w:rsid w:val="000F1560"/>
    <w:rsid w:val="000F44FD"/>
    <w:rsid w:val="0011205C"/>
    <w:rsid w:val="0011784D"/>
    <w:rsid w:val="00136853"/>
    <w:rsid w:val="00156C85"/>
    <w:rsid w:val="001738DE"/>
    <w:rsid w:val="00185551"/>
    <w:rsid w:val="001C4587"/>
    <w:rsid w:val="001D1DE8"/>
    <w:rsid w:val="001D5F8A"/>
    <w:rsid w:val="001F0337"/>
    <w:rsid w:val="001F61D7"/>
    <w:rsid w:val="002112E0"/>
    <w:rsid w:val="0022688A"/>
    <w:rsid w:val="00237EA3"/>
    <w:rsid w:val="00253597"/>
    <w:rsid w:val="0025699F"/>
    <w:rsid w:val="00262358"/>
    <w:rsid w:val="00272244"/>
    <w:rsid w:val="00274FFF"/>
    <w:rsid w:val="002A1426"/>
    <w:rsid w:val="0030347E"/>
    <w:rsid w:val="00310092"/>
    <w:rsid w:val="00321B55"/>
    <w:rsid w:val="003460F5"/>
    <w:rsid w:val="003561EA"/>
    <w:rsid w:val="0036113E"/>
    <w:rsid w:val="00374AC6"/>
    <w:rsid w:val="00392A3D"/>
    <w:rsid w:val="003A059B"/>
    <w:rsid w:val="003B6332"/>
    <w:rsid w:val="003C6630"/>
    <w:rsid w:val="003D7A25"/>
    <w:rsid w:val="00413E72"/>
    <w:rsid w:val="00424281"/>
    <w:rsid w:val="00426C20"/>
    <w:rsid w:val="00441111"/>
    <w:rsid w:val="00465A95"/>
    <w:rsid w:val="004669A4"/>
    <w:rsid w:val="004815E0"/>
    <w:rsid w:val="004E0B1B"/>
    <w:rsid w:val="004E219B"/>
    <w:rsid w:val="004E3BE6"/>
    <w:rsid w:val="00501F34"/>
    <w:rsid w:val="00534599"/>
    <w:rsid w:val="00542758"/>
    <w:rsid w:val="005A1649"/>
    <w:rsid w:val="005A58C2"/>
    <w:rsid w:val="005B5600"/>
    <w:rsid w:val="005C50EA"/>
    <w:rsid w:val="005E2B92"/>
    <w:rsid w:val="005F4F21"/>
    <w:rsid w:val="00623327"/>
    <w:rsid w:val="006238B2"/>
    <w:rsid w:val="00626932"/>
    <w:rsid w:val="00650BB9"/>
    <w:rsid w:val="00660A24"/>
    <w:rsid w:val="00692FC2"/>
    <w:rsid w:val="006A0732"/>
    <w:rsid w:val="006B3A5B"/>
    <w:rsid w:val="006B3CD6"/>
    <w:rsid w:val="006F678A"/>
    <w:rsid w:val="00701944"/>
    <w:rsid w:val="00712210"/>
    <w:rsid w:val="00717A54"/>
    <w:rsid w:val="00732989"/>
    <w:rsid w:val="00742509"/>
    <w:rsid w:val="00767ABD"/>
    <w:rsid w:val="00782BB9"/>
    <w:rsid w:val="007A05A3"/>
    <w:rsid w:val="007A28A1"/>
    <w:rsid w:val="007A5725"/>
    <w:rsid w:val="007B128C"/>
    <w:rsid w:val="007B3A94"/>
    <w:rsid w:val="007B4184"/>
    <w:rsid w:val="007C4183"/>
    <w:rsid w:val="007D65CB"/>
    <w:rsid w:val="007E06D3"/>
    <w:rsid w:val="0082624B"/>
    <w:rsid w:val="00826776"/>
    <w:rsid w:val="008434A6"/>
    <w:rsid w:val="008453C6"/>
    <w:rsid w:val="00850A66"/>
    <w:rsid w:val="00853416"/>
    <w:rsid w:val="0085473D"/>
    <w:rsid w:val="008751E1"/>
    <w:rsid w:val="00876F87"/>
    <w:rsid w:val="0089336A"/>
    <w:rsid w:val="008A3780"/>
    <w:rsid w:val="008E0C7F"/>
    <w:rsid w:val="00907748"/>
    <w:rsid w:val="00931852"/>
    <w:rsid w:val="00934C79"/>
    <w:rsid w:val="009366F0"/>
    <w:rsid w:val="009578EA"/>
    <w:rsid w:val="00965E95"/>
    <w:rsid w:val="00973CF7"/>
    <w:rsid w:val="00977C37"/>
    <w:rsid w:val="00981BD8"/>
    <w:rsid w:val="00981F3C"/>
    <w:rsid w:val="009B4B40"/>
    <w:rsid w:val="009B542C"/>
    <w:rsid w:val="009D7BB4"/>
    <w:rsid w:val="009E4A93"/>
    <w:rsid w:val="009F07E8"/>
    <w:rsid w:val="009F089E"/>
    <w:rsid w:val="00A01E89"/>
    <w:rsid w:val="00A05EE1"/>
    <w:rsid w:val="00A13387"/>
    <w:rsid w:val="00A1607F"/>
    <w:rsid w:val="00A16B0A"/>
    <w:rsid w:val="00A225CE"/>
    <w:rsid w:val="00A325F6"/>
    <w:rsid w:val="00A444A2"/>
    <w:rsid w:val="00A4732D"/>
    <w:rsid w:val="00A600C8"/>
    <w:rsid w:val="00A72A64"/>
    <w:rsid w:val="00A81D18"/>
    <w:rsid w:val="00A951EE"/>
    <w:rsid w:val="00AC2493"/>
    <w:rsid w:val="00AC2C8E"/>
    <w:rsid w:val="00AF2C97"/>
    <w:rsid w:val="00AF64A6"/>
    <w:rsid w:val="00B224C4"/>
    <w:rsid w:val="00B668EB"/>
    <w:rsid w:val="00B87C6C"/>
    <w:rsid w:val="00B94739"/>
    <w:rsid w:val="00B95A42"/>
    <w:rsid w:val="00BA27E9"/>
    <w:rsid w:val="00BA5764"/>
    <w:rsid w:val="00BA6F57"/>
    <w:rsid w:val="00BB112C"/>
    <w:rsid w:val="00BB1C17"/>
    <w:rsid w:val="00BE11A8"/>
    <w:rsid w:val="00BF66BB"/>
    <w:rsid w:val="00C142D6"/>
    <w:rsid w:val="00C159E3"/>
    <w:rsid w:val="00C20F58"/>
    <w:rsid w:val="00C213AB"/>
    <w:rsid w:val="00C565DF"/>
    <w:rsid w:val="00C94BAA"/>
    <w:rsid w:val="00CA0FF7"/>
    <w:rsid w:val="00CC222D"/>
    <w:rsid w:val="00CC2659"/>
    <w:rsid w:val="00CC6385"/>
    <w:rsid w:val="00CD24E8"/>
    <w:rsid w:val="00CD290B"/>
    <w:rsid w:val="00CF617D"/>
    <w:rsid w:val="00D039F6"/>
    <w:rsid w:val="00D0456B"/>
    <w:rsid w:val="00D07CF2"/>
    <w:rsid w:val="00D14853"/>
    <w:rsid w:val="00D1573C"/>
    <w:rsid w:val="00D16F59"/>
    <w:rsid w:val="00D24ACE"/>
    <w:rsid w:val="00D36F0D"/>
    <w:rsid w:val="00D44277"/>
    <w:rsid w:val="00D55D18"/>
    <w:rsid w:val="00D56432"/>
    <w:rsid w:val="00D70E00"/>
    <w:rsid w:val="00DD1013"/>
    <w:rsid w:val="00DD5FA9"/>
    <w:rsid w:val="00DD65EE"/>
    <w:rsid w:val="00DD7CB1"/>
    <w:rsid w:val="00DE062A"/>
    <w:rsid w:val="00DF4621"/>
    <w:rsid w:val="00E06708"/>
    <w:rsid w:val="00E70CCE"/>
    <w:rsid w:val="00E778F4"/>
    <w:rsid w:val="00E94D1E"/>
    <w:rsid w:val="00EA0CAD"/>
    <w:rsid w:val="00EC3F0C"/>
    <w:rsid w:val="00EC62C5"/>
    <w:rsid w:val="00EC6DFF"/>
    <w:rsid w:val="00ED0973"/>
    <w:rsid w:val="00F009DD"/>
    <w:rsid w:val="00F13B5D"/>
    <w:rsid w:val="00F149FD"/>
    <w:rsid w:val="00F238A4"/>
    <w:rsid w:val="00F35510"/>
    <w:rsid w:val="00F4694D"/>
    <w:rsid w:val="00F50790"/>
    <w:rsid w:val="00F77D4E"/>
    <w:rsid w:val="00FA771C"/>
    <w:rsid w:val="00FB0109"/>
    <w:rsid w:val="00FC6C99"/>
    <w:rsid w:val="00FC7740"/>
    <w:rsid w:val="00FE4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D175BF"/>
  <w15:docId w15:val="{2D9D0976-4B38-48FA-9979-33EBC929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B92"/>
    <w:pPr>
      <w:widowControl w:val="0"/>
    </w:pPr>
    <w:rPr>
      <w:color w:val="000000"/>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link w:val="20"/>
    <w:rPr>
      <w:rFonts w:ascii="Times New Roman" w:eastAsia="Times New Roman" w:hAnsi="Times New Roman" w:cs="Times New Roman"/>
      <w:b/>
      <w:bCs/>
      <w:i w:val="0"/>
      <w:iCs w:val="0"/>
      <w:smallCaps w:val="0"/>
      <w:strike w:val="0"/>
      <w:sz w:val="32"/>
      <w:szCs w:val="32"/>
      <w:u w:val="none"/>
    </w:rPr>
  </w:style>
  <w:style w:type="character" w:customStyle="1" w:styleId="10">
    <w:name w:val="Заголовок №1_"/>
    <w:link w:val="11"/>
    <w:rPr>
      <w:rFonts w:ascii="Times New Roman" w:eastAsia="Times New Roman" w:hAnsi="Times New Roman" w:cs="Times New Roman"/>
      <w:b/>
      <w:bCs/>
      <w:i w:val="0"/>
      <w:iCs w:val="0"/>
      <w:smallCaps w:val="0"/>
      <w:strike w:val="0"/>
      <w:sz w:val="36"/>
      <w:szCs w:val="36"/>
      <w:u w:val="none"/>
    </w:rPr>
  </w:style>
  <w:style w:type="character" w:customStyle="1" w:styleId="21">
    <w:name w:val="Колонтитул (2)_"/>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Заголовок №2_"/>
    <w:link w:val="24"/>
    <w:rPr>
      <w:rFonts w:ascii="Times New Roman" w:eastAsia="Times New Roman" w:hAnsi="Times New Roman" w:cs="Times New Roman"/>
      <w:b/>
      <w:bCs/>
      <w:i w:val="0"/>
      <w:iCs w:val="0"/>
      <w:smallCaps w:val="0"/>
      <w:strike w:val="0"/>
      <w:sz w:val="26"/>
      <w:szCs w:val="26"/>
      <w:u w:val="none"/>
    </w:rPr>
  </w:style>
  <w:style w:type="character" w:customStyle="1" w:styleId="a4">
    <w:name w:val="Подпись к таблице_"/>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Колонтитул_"/>
    <w:link w:val="a9"/>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280"/>
      <w:jc w:val="center"/>
    </w:pPr>
    <w:rPr>
      <w:rFonts w:ascii="Times New Roman" w:eastAsia="Times New Roman" w:hAnsi="Times New Roman" w:cs="Times New Roman"/>
      <w:b/>
      <w:bCs/>
      <w:sz w:val="32"/>
      <w:szCs w:val="32"/>
    </w:rPr>
  </w:style>
  <w:style w:type="paragraph" w:customStyle="1" w:styleId="11">
    <w:name w:val="Заголовок №1"/>
    <w:basedOn w:val="a"/>
    <w:link w:val="10"/>
    <w:pPr>
      <w:shd w:val="clear" w:color="auto" w:fill="FFFFFF"/>
      <w:spacing w:after="280"/>
      <w:jc w:val="center"/>
      <w:outlineLvl w:val="0"/>
    </w:pPr>
    <w:rPr>
      <w:rFonts w:ascii="Times New Roman" w:eastAsia="Times New Roman" w:hAnsi="Times New Roman" w:cs="Times New Roman"/>
      <w:b/>
      <w:bCs/>
      <w:sz w:val="36"/>
      <w:szCs w:val="36"/>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24">
    <w:name w:val="Заголовок №2"/>
    <w:basedOn w:val="a"/>
    <w:link w:val="23"/>
    <w:pPr>
      <w:shd w:val="clear" w:color="auto" w:fill="FFFFFF"/>
      <w:spacing w:after="280"/>
      <w:jc w:val="center"/>
      <w:outlineLvl w:val="1"/>
    </w:pPr>
    <w:rPr>
      <w:rFonts w:ascii="Times New Roman" w:eastAsia="Times New Roman" w:hAnsi="Times New Roman" w:cs="Times New Roman"/>
      <w:b/>
      <w:bCs/>
      <w:sz w:val="26"/>
      <w:szCs w:val="26"/>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6"/>
      <w:szCs w:val="26"/>
    </w:rPr>
  </w:style>
  <w:style w:type="paragraph" w:customStyle="1" w:styleId="a9">
    <w:name w:val="Колонтитул"/>
    <w:basedOn w:val="a"/>
    <w:link w:val="a8"/>
    <w:pPr>
      <w:shd w:val="clear" w:color="auto" w:fill="FFFFFF"/>
    </w:pPr>
    <w:rPr>
      <w:rFonts w:ascii="Times New Roman" w:eastAsia="Times New Roman" w:hAnsi="Times New Roman" w:cs="Times New Roman"/>
    </w:rPr>
  </w:style>
  <w:style w:type="character" w:styleId="aa">
    <w:name w:val="Hyperlink"/>
    <w:uiPriority w:val="99"/>
    <w:unhideWhenUsed/>
    <w:rsid w:val="004E0B1B"/>
    <w:rPr>
      <w:color w:val="0563C1"/>
      <w:u w:val="single"/>
    </w:rPr>
  </w:style>
  <w:style w:type="character" w:customStyle="1" w:styleId="12">
    <w:name w:val="Неразрешенное упоминание1"/>
    <w:uiPriority w:val="99"/>
    <w:semiHidden/>
    <w:unhideWhenUsed/>
    <w:rsid w:val="004E0B1B"/>
    <w:rPr>
      <w:color w:val="605E5C"/>
      <w:shd w:val="clear" w:color="auto" w:fill="E1DFDD"/>
    </w:rPr>
  </w:style>
  <w:style w:type="paragraph" w:styleId="ab">
    <w:name w:val="footer"/>
    <w:basedOn w:val="a"/>
    <w:link w:val="ac"/>
    <w:uiPriority w:val="99"/>
    <w:unhideWhenUsed/>
    <w:rsid w:val="00C213AB"/>
    <w:pPr>
      <w:tabs>
        <w:tab w:val="center" w:pos="4677"/>
        <w:tab w:val="right" w:pos="9355"/>
      </w:tabs>
    </w:pPr>
  </w:style>
  <w:style w:type="character" w:customStyle="1" w:styleId="ac">
    <w:name w:val="Нижний колонтитул Знак"/>
    <w:link w:val="ab"/>
    <w:uiPriority w:val="99"/>
    <w:rsid w:val="00C213AB"/>
    <w:rPr>
      <w:color w:val="000000"/>
    </w:rPr>
  </w:style>
  <w:style w:type="paragraph" w:styleId="ad">
    <w:name w:val="footnote text"/>
    <w:basedOn w:val="a"/>
    <w:link w:val="ae"/>
    <w:uiPriority w:val="99"/>
    <w:semiHidden/>
    <w:unhideWhenUsed/>
    <w:rsid w:val="007B3A94"/>
    <w:rPr>
      <w:sz w:val="20"/>
      <w:szCs w:val="20"/>
    </w:rPr>
  </w:style>
  <w:style w:type="character" w:customStyle="1" w:styleId="ae">
    <w:name w:val="Текст сноски Знак"/>
    <w:link w:val="ad"/>
    <w:uiPriority w:val="99"/>
    <w:semiHidden/>
    <w:rsid w:val="007B3A94"/>
    <w:rPr>
      <w:color w:val="000000"/>
      <w:sz w:val="20"/>
      <w:szCs w:val="20"/>
    </w:rPr>
  </w:style>
  <w:style w:type="character" w:styleId="af">
    <w:name w:val="footnote reference"/>
    <w:uiPriority w:val="99"/>
    <w:unhideWhenUsed/>
    <w:rsid w:val="007B3A94"/>
    <w:rPr>
      <w:vertAlign w:val="superscript"/>
    </w:rPr>
  </w:style>
  <w:style w:type="character" w:styleId="af0">
    <w:name w:val="FollowedHyperlink"/>
    <w:uiPriority w:val="99"/>
    <w:semiHidden/>
    <w:unhideWhenUsed/>
    <w:rsid w:val="0025699F"/>
    <w:rPr>
      <w:color w:val="954F72"/>
      <w:u w:val="single"/>
    </w:rPr>
  </w:style>
  <w:style w:type="paragraph" w:styleId="af1">
    <w:name w:val="List Paragraph"/>
    <w:basedOn w:val="a"/>
    <w:uiPriority w:val="34"/>
    <w:qFormat/>
    <w:rsid w:val="0030347E"/>
    <w:pPr>
      <w:ind w:left="720"/>
      <w:contextualSpacing/>
    </w:pPr>
  </w:style>
  <w:style w:type="paragraph" w:styleId="af2">
    <w:name w:val="header"/>
    <w:basedOn w:val="a"/>
    <w:link w:val="af3"/>
    <w:uiPriority w:val="99"/>
    <w:semiHidden/>
    <w:unhideWhenUsed/>
    <w:rsid w:val="00623327"/>
    <w:pPr>
      <w:tabs>
        <w:tab w:val="center" w:pos="4677"/>
        <w:tab w:val="right" w:pos="9355"/>
      </w:tabs>
    </w:pPr>
  </w:style>
  <w:style w:type="character" w:customStyle="1" w:styleId="af3">
    <w:name w:val="Верхний колонтитул Знак"/>
    <w:link w:val="af2"/>
    <w:uiPriority w:val="99"/>
    <w:semiHidden/>
    <w:rsid w:val="00623327"/>
    <w:rPr>
      <w:color w:val="000000"/>
    </w:rPr>
  </w:style>
  <w:style w:type="paragraph" w:styleId="af4">
    <w:name w:val="Balloon Text"/>
    <w:basedOn w:val="a"/>
    <w:link w:val="af5"/>
    <w:uiPriority w:val="99"/>
    <w:semiHidden/>
    <w:unhideWhenUsed/>
    <w:rsid w:val="003C6630"/>
    <w:rPr>
      <w:rFonts w:ascii="Segoe UI" w:hAnsi="Segoe UI" w:cs="Segoe UI"/>
      <w:sz w:val="18"/>
      <w:szCs w:val="18"/>
    </w:rPr>
  </w:style>
  <w:style w:type="character" w:customStyle="1" w:styleId="af5">
    <w:name w:val="Текст выноски Знак"/>
    <w:link w:val="af4"/>
    <w:uiPriority w:val="99"/>
    <w:semiHidden/>
    <w:rsid w:val="003C6630"/>
    <w:rPr>
      <w:rFonts w:ascii="Segoe UI" w:hAnsi="Segoe UI" w:cs="Segoe UI"/>
      <w:color w:val="000000"/>
      <w:sz w:val="18"/>
      <w:szCs w:val="18"/>
    </w:rPr>
  </w:style>
  <w:style w:type="character" w:styleId="af6">
    <w:name w:val="annotation reference"/>
    <w:uiPriority w:val="99"/>
    <w:semiHidden/>
    <w:unhideWhenUsed/>
    <w:rsid w:val="003561EA"/>
    <w:rPr>
      <w:sz w:val="16"/>
      <w:szCs w:val="16"/>
    </w:rPr>
  </w:style>
  <w:style w:type="paragraph" w:styleId="af7">
    <w:name w:val="annotation text"/>
    <w:basedOn w:val="a"/>
    <w:link w:val="af8"/>
    <w:uiPriority w:val="99"/>
    <w:semiHidden/>
    <w:unhideWhenUsed/>
    <w:rsid w:val="003561EA"/>
    <w:rPr>
      <w:sz w:val="20"/>
      <w:szCs w:val="20"/>
    </w:rPr>
  </w:style>
  <w:style w:type="character" w:customStyle="1" w:styleId="af8">
    <w:name w:val="Текст примечания Знак"/>
    <w:link w:val="af7"/>
    <w:uiPriority w:val="99"/>
    <w:semiHidden/>
    <w:rsid w:val="003561EA"/>
    <w:rPr>
      <w:color w:val="000000"/>
      <w:sz w:val="20"/>
      <w:szCs w:val="20"/>
    </w:rPr>
  </w:style>
  <w:style w:type="paragraph" w:styleId="af9">
    <w:name w:val="annotation subject"/>
    <w:basedOn w:val="af7"/>
    <w:next w:val="af7"/>
    <w:link w:val="afa"/>
    <w:uiPriority w:val="99"/>
    <w:semiHidden/>
    <w:unhideWhenUsed/>
    <w:rsid w:val="003561EA"/>
    <w:rPr>
      <w:b/>
      <w:bCs/>
    </w:rPr>
  </w:style>
  <w:style w:type="character" w:customStyle="1" w:styleId="afa">
    <w:name w:val="Тема примечания Знак"/>
    <w:link w:val="af9"/>
    <w:uiPriority w:val="99"/>
    <w:semiHidden/>
    <w:rsid w:val="003561EA"/>
    <w:rPr>
      <w:b/>
      <w:bCs/>
      <w:color w:val="000000"/>
      <w:sz w:val="20"/>
      <w:szCs w:val="20"/>
    </w:rPr>
  </w:style>
  <w:style w:type="paragraph" w:customStyle="1" w:styleId="ConsPlusNormal">
    <w:name w:val="ConsPlusNormal"/>
    <w:rsid w:val="00692FC2"/>
    <w:pPr>
      <w:widowControl w:val="0"/>
      <w:autoSpaceDE w:val="0"/>
      <w:autoSpaceDN w:val="0"/>
      <w:adjustRightInd w:val="0"/>
    </w:pPr>
    <w:rPr>
      <w:rFonts w:ascii="Calibri" w:eastAsia="Times New Roman" w:hAnsi="Calibri" w:cs="Calibri"/>
      <w:sz w:val="22"/>
      <w:szCs w:val="22"/>
    </w:rPr>
  </w:style>
  <w:style w:type="paragraph" w:styleId="afb">
    <w:name w:val="endnote text"/>
    <w:basedOn w:val="a"/>
    <w:link w:val="afc"/>
    <w:uiPriority w:val="99"/>
    <w:semiHidden/>
    <w:unhideWhenUsed/>
    <w:rsid w:val="00D1573C"/>
    <w:rPr>
      <w:sz w:val="20"/>
      <w:szCs w:val="20"/>
    </w:rPr>
  </w:style>
  <w:style w:type="character" w:customStyle="1" w:styleId="afc">
    <w:name w:val="Текст концевой сноски Знак"/>
    <w:link w:val="afb"/>
    <w:uiPriority w:val="99"/>
    <w:semiHidden/>
    <w:rsid w:val="00D1573C"/>
    <w:rPr>
      <w:color w:val="000000"/>
      <w:sz w:val="20"/>
      <w:szCs w:val="20"/>
    </w:rPr>
  </w:style>
  <w:style w:type="character" w:styleId="afd">
    <w:name w:val="endnote reference"/>
    <w:uiPriority w:val="99"/>
    <w:semiHidden/>
    <w:unhideWhenUsed/>
    <w:rsid w:val="00D157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20https://svob.amurobl.ru%20" TargetMode="External"/><Relationship Id="rId14" Type="http://schemas.openxmlformats.org/officeDocument/2006/relationships/header" Target="header5.xml"/><Relationship Id="rId22" Type="http://schemas.openxmlformats.org/officeDocument/2006/relationships/header" Target="header13.xml"/></Relationships>
</file>

<file path=word/_rels/footnotes.xml.rels><?xml version="1.0" encoding="UTF-8" standalone="yes"?>
<Relationships xmlns="http://schemas.openxmlformats.org/package/2006/relationships"><Relationship Id="rId1" Type="http://schemas.openxmlformats.org/officeDocument/2006/relationships/hyperlink" Target="https://login.consultant.ru/link/?req=doc&amp;base=LAW&amp;n=394807&amp;dst=1008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ADED1-C706-4284-B6C4-D6408B59F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11418</Words>
  <Characters>65085</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ekonom1</dc:creator>
  <cp:keywords/>
  <cp:lastModifiedBy>User36</cp:lastModifiedBy>
  <cp:revision>2</cp:revision>
  <cp:lastPrinted>2025-06-23T07:41:00Z</cp:lastPrinted>
  <dcterms:created xsi:type="dcterms:W3CDTF">2025-06-23T07:43:00Z</dcterms:created>
  <dcterms:modified xsi:type="dcterms:W3CDTF">2025-06-23T07:43:00Z</dcterms:modified>
</cp:coreProperties>
</file>