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A1" w:rsidRDefault="008B5BA1" w:rsidP="008B5BA1">
      <w:pPr>
        <w:ind w:left="4956"/>
        <w:jc w:val="right"/>
        <w:rPr>
          <w:color w:val="000000"/>
          <w:sz w:val="28"/>
          <w:szCs w:val="28"/>
        </w:rPr>
      </w:pPr>
    </w:p>
    <w:p w:rsidR="008B5BA1" w:rsidRDefault="008B5BA1" w:rsidP="008B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3</w:t>
      </w:r>
    </w:p>
    <w:p w:rsidR="008B5BA1" w:rsidRDefault="008B5BA1" w:rsidP="008B5BA1">
      <w:pPr>
        <w:ind w:left="49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администрации города Свободного </w:t>
      </w:r>
    </w:p>
    <w:p w:rsidR="008B5BA1" w:rsidRDefault="008B5BA1" w:rsidP="008B5BA1">
      <w:pPr>
        <w:ind w:left="4956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EE7585">
        <w:rPr>
          <w:color w:val="000000"/>
          <w:sz w:val="28"/>
          <w:szCs w:val="28"/>
        </w:rPr>
        <w:t xml:space="preserve">23.05.2023 </w:t>
      </w:r>
      <w:bookmarkStart w:id="0" w:name="_GoBack"/>
      <w:bookmarkEnd w:id="0"/>
      <w:r>
        <w:rPr>
          <w:color w:val="000000"/>
          <w:sz w:val="28"/>
          <w:szCs w:val="28"/>
        </w:rPr>
        <w:t>№</w:t>
      </w:r>
      <w:r w:rsidR="00EE7585">
        <w:rPr>
          <w:color w:val="000000"/>
          <w:sz w:val="28"/>
          <w:szCs w:val="28"/>
        </w:rPr>
        <w:t xml:space="preserve"> 664</w:t>
      </w:r>
      <w:r>
        <w:rPr>
          <w:color w:val="000000"/>
          <w:sz w:val="28"/>
          <w:szCs w:val="28"/>
        </w:rPr>
        <w:t xml:space="preserve">  </w:t>
      </w:r>
    </w:p>
    <w:p w:rsidR="008B5BA1" w:rsidRDefault="008B5BA1" w:rsidP="008B5BA1">
      <w:pPr>
        <w:ind w:left="4956"/>
        <w:jc w:val="right"/>
        <w:rPr>
          <w:color w:val="000000"/>
          <w:sz w:val="28"/>
          <w:szCs w:val="28"/>
        </w:rPr>
      </w:pPr>
    </w:p>
    <w:p w:rsidR="008B5BA1" w:rsidRDefault="008B5BA1" w:rsidP="008B5BA1">
      <w:pPr>
        <w:jc w:val="center"/>
        <w:rPr>
          <w:spacing w:val="2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</w:t>
      </w:r>
    </w:p>
    <w:p w:rsidR="008B5BA1" w:rsidRDefault="008B5BA1" w:rsidP="008B5BA1">
      <w:pPr>
        <w:jc w:val="center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>муниципальной межведомственной комиссии по оздоровлению и занятости детей и молодежи, осуществляющей приемку организаций отдыха и оздоровления независимо от их ведомственной принадлежности, находящихся на территории муниципального образования</w:t>
      </w:r>
    </w:p>
    <w:p w:rsidR="008B5BA1" w:rsidRDefault="008B5BA1" w:rsidP="008B5BA1">
      <w:pPr>
        <w:rPr>
          <w:color w:val="000000"/>
          <w:sz w:val="28"/>
          <w:szCs w:val="28"/>
        </w:rPr>
      </w:pPr>
    </w:p>
    <w:p w:rsidR="008B5BA1" w:rsidRDefault="008B5BA1" w:rsidP="008B5BA1">
      <w:pPr>
        <w:ind w:left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Грушко Н.И.</w:t>
      </w:r>
      <w:r>
        <w:rPr>
          <w:color w:val="000000"/>
          <w:sz w:val="28"/>
          <w:szCs w:val="28"/>
        </w:rPr>
        <w:t>, заместитель главы администрации города по социальной политике - председатель комиссии;</w:t>
      </w:r>
    </w:p>
    <w:p w:rsidR="008B5BA1" w:rsidRDefault="008B5BA1" w:rsidP="008B5BA1">
      <w:pPr>
        <w:ind w:left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Булыгин В.В., начальник Управления образования администрации города Свободного - заместитель председателя комиссии; </w:t>
      </w:r>
    </w:p>
    <w:p w:rsidR="008B5BA1" w:rsidRDefault="008B5BA1" w:rsidP="008B5BA1">
      <w:pPr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Члены комиссии: 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Ткаченко Г. В., помощник уполномоченного по правам ребенка в Амурской области по г. Свободному (по согласованию);  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Зубарь</w:t>
      </w:r>
      <w:proofErr w:type="spellEnd"/>
      <w:r>
        <w:rPr>
          <w:color w:val="000000"/>
          <w:sz w:val="28"/>
          <w:szCs w:val="28"/>
        </w:rPr>
        <w:t xml:space="preserve"> И.П., начальник Управления по делам ГО и ЧС города Свободного; 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Герцог Е.А., начальник отдела надзорной деятельности ГУМЧС России по Амурской области в г. Свободном и </w:t>
      </w:r>
      <w:proofErr w:type="spellStart"/>
      <w:r>
        <w:rPr>
          <w:color w:val="000000"/>
          <w:sz w:val="28"/>
          <w:szCs w:val="28"/>
        </w:rPr>
        <w:t>Свободненском</w:t>
      </w:r>
      <w:proofErr w:type="spellEnd"/>
      <w:r>
        <w:rPr>
          <w:color w:val="000000"/>
          <w:sz w:val="28"/>
          <w:szCs w:val="28"/>
        </w:rPr>
        <w:t xml:space="preserve"> районе (по согласованию);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Ананьева Л.А., заведующий детской поликлиникой ГБУЗ АО «</w:t>
      </w:r>
      <w:proofErr w:type="spellStart"/>
      <w:r>
        <w:rPr>
          <w:color w:val="000000"/>
          <w:sz w:val="28"/>
          <w:szCs w:val="28"/>
        </w:rPr>
        <w:t>Свободненская</w:t>
      </w:r>
      <w:proofErr w:type="spellEnd"/>
      <w:r>
        <w:rPr>
          <w:color w:val="000000"/>
          <w:sz w:val="28"/>
          <w:szCs w:val="28"/>
        </w:rPr>
        <w:t xml:space="preserve"> больница» (по согласованию);</w:t>
      </w:r>
    </w:p>
    <w:p w:rsidR="008B5BA1" w:rsidRDefault="008B5BA1" w:rsidP="008B5BA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Васильев А.В., старший инспектор отделения по делам несовершеннолетних отдела УУП и ПДН МО МВД России «Свободненский» (по согласованию);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Шаванова</w:t>
      </w:r>
      <w:proofErr w:type="spellEnd"/>
      <w:r>
        <w:rPr>
          <w:sz w:val="28"/>
          <w:szCs w:val="28"/>
        </w:rPr>
        <w:t xml:space="preserve"> Е.В.</w:t>
      </w:r>
      <w:r>
        <w:rPr>
          <w:color w:val="000000"/>
          <w:sz w:val="28"/>
          <w:szCs w:val="28"/>
        </w:rPr>
        <w:t>, главный специалист КДН и ЗП при администрации г.Свободного;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Лыков А.А., заместитель начальника Управления образования администрации города Свободного;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Землянов А.В., начальник отдела по физкультуре и спорту администрации города Свободного;</w:t>
      </w:r>
    </w:p>
    <w:p w:rsidR="008B5BA1" w:rsidRDefault="008B5BA1" w:rsidP="008B5BA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Батылина А.А., главный специалист Управления образования администрации города Свободного.</w:t>
      </w:r>
    </w:p>
    <w:p w:rsidR="008B5BA1" w:rsidRDefault="008B5BA1" w:rsidP="008B5BA1">
      <w:pPr>
        <w:ind w:firstLine="851"/>
      </w:pPr>
    </w:p>
    <w:p w:rsidR="008B5BA1" w:rsidRDefault="008B5BA1" w:rsidP="008B5BA1">
      <w:pPr>
        <w:ind w:firstLine="851"/>
      </w:pPr>
    </w:p>
    <w:p w:rsidR="008B5BA1" w:rsidRDefault="008B5BA1" w:rsidP="008B5BA1">
      <w:pPr>
        <w:ind w:firstLine="851"/>
      </w:pPr>
    </w:p>
    <w:p w:rsidR="008B5BA1" w:rsidRDefault="008B5BA1" w:rsidP="008B5BA1">
      <w:pPr>
        <w:ind w:firstLine="851"/>
      </w:pPr>
    </w:p>
    <w:p w:rsidR="008B5BA1" w:rsidRDefault="008B5BA1" w:rsidP="008B5BA1">
      <w:pPr>
        <w:ind w:firstLine="851"/>
      </w:pPr>
    </w:p>
    <w:p w:rsidR="00FC1CF7" w:rsidRDefault="00FC1CF7"/>
    <w:sectPr w:rsidR="00FC1CF7" w:rsidSect="00FC1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BA1"/>
    <w:rsid w:val="008B5BA1"/>
    <w:rsid w:val="00EE7585"/>
    <w:rsid w:val="00FC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B480D-36CB-471A-B1C7-CF890697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5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75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8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МатулянЕС</dc:creator>
  <cp:keywords/>
  <dc:description/>
  <cp:lastModifiedBy>User36</cp:lastModifiedBy>
  <cp:revision>5</cp:revision>
  <cp:lastPrinted>2023-05-23T05:05:00Z</cp:lastPrinted>
  <dcterms:created xsi:type="dcterms:W3CDTF">2023-05-23T04:49:00Z</dcterms:created>
  <dcterms:modified xsi:type="dcterms:W3CDTF">2023-05-23T05:05:00Z</dcterms:modified>
</cp:coreProperties>
</file>