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0C6C" w14:textId="77777777" w:rsidR="00A9385F" w:rsidRDefault="00A9385F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975038" w14:textId="77777777" w:rsidR="00FB5755" w:rsidRDefault="00FB5755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7E513E" w14:textId="3049142A" w:rsidR="00C67809" w:rsidRPr="00BC2CA2" w:rsidRDefault="00C67809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2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14:paraId="54FF8DFD" w14:textId="77777777" w:rsidR="00C67809" w:rsidRPr="00BC2CA2" w:rsidRDefault="00C67809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71446" w14:textId="77777777" w:rsidR="00C67809" w:rsidRPr="00426484" w:rsidRDefault="00C67809" w:rsidP="00426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264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СВОБОДНЕНСКИЙ ГОРОДСКОЙ СОВЕТ НАРОДНЫХ ДЕПУТАТОВ</w:t>
      </w:r>
    </w:p>
    <w:p w14:paraId="23D1BAD1" w14:textId="77777777" w:rsidR="00C67809" w:rsidRPr="00426484" w:rsidRDefault="00C67809" w:rsidP="00426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264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АМУРСКОЙ ОБЛАСТИ</w:t>
      </w:r>
    </w:p>
    <w:p w14:paraId="40508B05" w14:textId="7C018DA5" w:rsidR="00C67809" w:rsidRPr="00426484" w:rsidRDefault="00C67809" w:rsidP="0042648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264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(восьмой   созыв)</w:t>
      </w:r>
    </w:p>
    <w:p w14:paraId="62A3FEFB" w14:textId="77777777" w:rsidR="004D2992" w:rsidRPr="00BC2CA2" w:rsidRDefault="004D2992" w:rsidP="004D2992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6CF2114F" w14:textId="77777777" w:rsidR="00C67809" w:rsidRPr="00BC2CA2" w:rsidRDefault="00C67809" w:rsidP="00C67809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BC2CA2">
        <w:rPr>
          <w:rFonts w:ascii="Times New Roman" w:eastAsia="Times New Roman" w:hAnsi="Times New Roman" w:cs="Times New Roman"/>
          <w:b/>
          <w:bCs/>
          <w:color w:val="auto"/>
          <w:sz w:val="30"/>
          <w:szCs w:val="20"/>
          <w:lang w:bidi="ar-SA"/>
        </w:rPr>
        <w:t xml:space="preserve"> </w:t>
      </w:r>
      <w:r w:rsidRPr="00BC2CA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РЕШЕНИЕ</w:t>
      </w:r>
    </w:p>
    <w:p w14:paraId="1D8F0361" w14:textId="77777777" w:rsidR="00C67809" w:rsidRPr="00BC2CA2" w:rsidRDefault="00C67809" w:rsidP="00C67809">
      <w:pPr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2816780" w14:textId="4CAE75F6" w:rsidR="00C67809" w:rsidRPr="00BC2CA2" w:rsidRDefault="00C67809" w:rsidP="00C67809">
      <w:pPr>
        <w:tabs>
          <w:tab w:val="left" w:pos="6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42648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19.05.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202</w:t>
      </w:r>
      <w:r w:rsidR="00A9385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  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  </w:t>
      </w:r>
      <w:r w:rsidR="0042648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</w:t>
      </w:r>
      <w:r w:rsidR="0042648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41/365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 xml:space="preserve">    </w:t>
      </w:r>
    </w:p>
    <w:p w14:paraId="09140F24" w14:textId="64AAF2EA" w:rsidR="00C67809" w:rsidRPr="00426484" w:rsidRDefault="00C67809" w:rsidP="00311178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26484">
        <w:rPr>
          <w:rFonts w:ascii="Times New Roman" w:eastAsia="Times New Roman" w:hAnsi="Times New Roman" w:cs="Times New Roman"/>
          <w:color w:val="auto"/>
          <w:lang w:bidi="ar-SA"/>
        </w:rPr>
        <w:t>г. Свободный</w:t>
      </w:r>
    </w:p>
    <w:p w14:paraId="3A894ACA" w14:textId="1C90A6B9" w:rsidR="00C56E5D" w:rsidRDefault="00C56E5D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458CC23" w14:textId="77777777" w:rsidR="00426484" w:rsidRDefault="00426484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B61EE05" w14:textId="77777777" w:rsidR="008F65B5" w:rsidRDefault="001822E4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>О проекте решения</w:t>
      </w:r>
      <w:r w:rsidR="008F65B5">
        <w:rPr>
          <w:rFonts w:ascii="Times New Roman" w:hAnsi="Times New Roman" w:cs="Times New Roman"/>
          <w:sz w:val="28"/>
          <w:szCs w:val="28"/>
        </w:rPr>
        <w:t xml:space="preserve"> </w:t>
      </w:r>
      <w:r w:rsidR="008F65B5" w:rsidRPr="004950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8F65B5" w:rsidRPr="004950B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3596CD0D" w14:textId="77777777" w:rsidR="008F65B5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950BB">
        <w:rPr>
          <w:rFonts w:ascii="Times New Roman" w:hAnsi="Times New Roman" w:cs="Times New Roman"/>
          <w:sz w:val="28"/>
          <w:szCs w:val="28"/>
        </w:rPr>
        <w:t xml:space="preserve">в решение Свободненского городского Совета </w:t>
      </w:r>
    </w:p>
    <w:p w14:paraId="7B9C0D3A" w14:textId="77E02D54" w:rsidR="008F65B5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950BB">
        <w:rPr>
          <w:rFonts w:ascii="Times New Roman" w:hAnsi="Times New Roman" w:cs="Times New Roman"/>
          <w:sz w:val="28"/>
          <w:szCs w:val="28"/>
        </w:rPr>
        <w:t xml:space="preserve">народных депутатов от </w:t>
      </w:r>
      <w:r>
        <w:rPr>
          <w:rFonts w:ascii="Times New Roman" w:hAnsi="Times New Roman" w:cs="Times New Roman"/>
          <w:sz w:val="28"/>
          <w:szCs w:val="28"/>
        </w:rPr>
        <w:t>10.11.20</w:t>
      </w:r>
      <w:r w:rsidR="00FA4A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950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</w:p>
    <w:p w14:paraId="1D4FF45B" w14:textId="77777777" w:rsidR="008F65B5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950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D3F7A">
        <w:rPr>
          <w:rFonts w:ascii="Times New Roman" w:hAnsi="Times New Roman" w:cs="Times New Roman"/>
          <w:sz w:val="28"/>
          <w:szCs w:val="28"/>
        </w:rPr>
        <w:t>определения цены</w:t>
      </w:r>
    </w:p>
    <w:p w14:paraId="2A88B7AF" w14:textId="77777777" w:rsidR="008F65B5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F7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муниципальной </w:t>
      </w:r>
    </w:p>
    <w:p w14:paraId="37CD5CBC" w14:textId="77777777" w:rsidR="0067290C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F7A">
        <w:rPr>
          <w:rFonts w:ascii="Times New Roman" w:hAnsi="Times New Roman" w:cs="Times New Roman"/>
          <w:sz w:val="28"/>
          <w:szCs w:val="28"/>
        </w:rPr>
        <w:t xml:space="preserve">собственности города Свободного, при их </w:t>
      </w:r>
    </w:p>
    <w:p w14:paraId="0667BA63" w14:textId="5C6B586F" w:rsidR="00E5152C" w:rsidRDefault="008F65B5" w:rsidP="00816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F7A">
        <w:rPr>
          <w:rFonts w:ascii="Times New Roman" w:hAnsi="Times New Roman" w:cs="Times New Roman"/>
          <w:sz w:val="28"/>
          <w:szCs w:val="28"/>
        </w:rPr>
        <w:t>продаже без проведения торгов</w:t>
      </w:r>
      <w:r w:rsidRPr="004950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14:paraId="6BA44667" w14:textId="182DBF94" w:rsidR="00C56E5D" w:rsidRDefault="00C56E5D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F0860EB" w14:textId="77777777" w:rsidR="00A9385F" w:rsidRPr="00C67809" w:rsidRDefault="00A9385F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4660B8E" w14:textId="5620722D" w:rsidR="00E5152C" w:rsidRDefault="001822E4">
      <w:pPr>
        <w:pStyle w:val="1"/>
        <w:shd w:val="clear" w:color="auto" w:fill="auto"/>
        <w:spacing w:after="320"/>
        <w:ind w:firstLine="960"/>
        <w:jc w:val="both"/>
      </w:pPr>
      <w:r>
        <w:t xml:space="preserve">Рассмотрев обращение </w:t>
      </w:r>
      <w:r w:rsidR="00F525BA">
        <w:t xml:space="preserve">главы города </w:t>
      </w:r>
      <w:r w:rsidR="00DA244B" w:rsidRPr="004950BB">
        <w:rPr>
          <w:color w:val="auto"/>
          <w:lang w:bidi="ar-SA"/>
        </w:rPr>
        <w:t>«</w:t>
      </w:r>
      <w:r w:rsidR="00DA244B" w:rsidRPr="004950BB">
        <w:t xml:space="preserve">О внесении изменений в решение Свободненского городского Совета народных депутатов от </w:t>
      </w:r>
      <w:r w:rsidR="00DA244B">
        <w:t xml:space="preserve">10.11.2016 </w:t>
      </w:r>
      <w:r w:rsidR="00DA244B" w:rsidRPr="004950BB">
        <w:t xml:space="preserve"> № </w:t>
      </w:r>
      <w:r w:rsidR="00DA244B">
        <w:t xml:space="preserve">171 </w:t>
      </w:r>
      <w:r w:rsidR="00DA244B" w:rsidRPr="004950BB">
        <w:t>«</w:t>
      </w:r>
      <w:r w:rsidR="00DA244B">
        <w:t xml:space="preserve">Об утверждении Порядка </w:t>
      </w:r>
      <w:r w:rsidR="00DA244B" w:rsidRPr="00DD3F7A">
        <w:t>определения цены земельных участков, находящихся в муниципальной собственности города Свободного, при их продаже без проведения торгов</w:t>
      </w:r>
      <w:r>
        <w:t xml:space="preserve">, </w:t>
      </w:r>
      <w:r w:rsidR="00C56E5D">
        <w:t xml:space="preserve">Свободненский </w:t>
      </w:r>
      <w:r>
        <w:t>городской Совет народных депутатов</w:t>
      </w:r>
    </w:p>
    <w:p w14:paraId="69D62B23" w14:textId="1592E22C" w:rsidR="00E5152C" w:rsidRDefault="00ED5E4D">
      <w:pPr>
        <w:pStyle w:val="1"/>
        <w:shd w:val="clear" w:color="auto" w:fill="auto"/>
        <w:spacing w:after="320"/>
        <w:ind w:firstLine="0"/>
      </w:pPr>
      <w:r>
        <w:t>РЕШИЛ</w:t>
      </w:r>
      <w:r w:rsidR="001822E4">
        <w:t>:</w:t>
      </w:r>
    </w:p>
    <w:p w14:paraId="5841D4C6" w14:textId="31CA6F04" w:rsidR="00E5152C" w:rsidRDefault="001822E4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960"/>
        <w:jc w:val="both"/>
      </w:pPr>
      <w:r>
        <w:t>Принять решение</w:t>
      </w:r>
      <w:r w:rsidR="00FB5755">
        <w:t xml:space="preserve"> </w:t>
      </w:r>
      <w:r w:rsidR="00FB5755" w:rsidRPr="004950BB">
        <w:rPr>
          <w:color w:val="auto"/>
          <w:lang w:bidi="ar-SA"/>
        </w:rPr>
        <w:t>«</w:t>
      </w:r>
      <w:r w:rsidR="00FB5755" w:rsidRPr="004950BB">
        <w:t xml:space="preserve">О внесении изменений в решение Свободненского городского Совета народных депутатов от </w:t>
      </w:r>
      <w:r w:rsidR="00FB5755">
        <w:t xml:space="preserve">10.11.2016 </w:t>
      </w:r>
      <w:r w:rsidR="00FB5755" w:rsidRPr="004950BB">
        <w:t xml:space="preserve"> № </w:t>
      </w:r>
      <w:r w:rsidR="00FB5755">
        <w:t xml:space="preserve">171 </w:t>
      </w:r>
      <w:r w:rsidR="00FB5755" w:rsidRPr="004950BB">
        <w:t>«</w:t>
      </w:r>
      <w:r w:rsidR="00FB5755">
        <w:t xml:space="preserve">Об утверждении Порядка </w:t>
      </w:r>
      <w:r w:rsidR="00FB5755" w:rsidRPr="00DD3F7A">
        <w:t>определения цены земельных участков, находящихся в муниципальной собственности города Свободного, при их продаже без проведения торгов</w:t>
      </w:r>
      <w:r w:rsidR="00FB5755" w:rsidRPr="004950BB">
        <w:rPr>
          <w:color w:val="auto"/>
          <w:lang w:bidi="ar-SA"/>
        </w:rPr>
        <w:t>»</w:t>
      </w:r>
      <w:r w:rsidR="00C56E5D">
        <w:rPr>
          <w:color w:val="auto"/>
          <w:lang w:bidi="ar-SA"/>
        </w:rPr>
        <w:t>.</w:t>
      </w:r>
    </w:p>
    <w:p w14:paraId="708CA1D1" w14:textId="4660C3C6" w:rsidR="00E5152C" w:rsidRDefault="001822E4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880"/>
        <w:jc w:val="both"/>
      </w:pPr>
      <w:r>
        <w:t>Направить указанное решение главе города для подписания и официального опубликования.</w:t>
      </w:r>
    </w:p>
    <w:p w14:paraId="094356DA" w14:textId="59D15599" w:rsidR="00CB1F3B" w:rsidRDefault="00CB1F3B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880"/>
        <w:jc w:val="both"/>
      </w:pPr>
      <w:r w:rsidRPr="00CB1F3B"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5E28D2B9" w14:textId="57CFDB25" w:rsidR="00E5152C" w:rsidRDefault="001822E4" w:rsidP="00491FFE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851"/>
        <w:jc w:val="both"/>
      </w:pPr>
      <w:r>
        <w:t xml:space="preserve">Настоящее </w:t>
      </w:r>
      <w:r w:rsidR="004D2992">
        <w:t xml:space="preserve">решение </w:t>
      </w:r>
      <w:r>
        <w:t>в</w:t>
      </w:r>
      <w:r w:rsidR="004D2992">
        <w:t>ступает в силу</w:t>
      </w:r>
      <w:r>
        <w:t xml:space="preserve"> со дня его принятия.</w:t>
      </w:r>
    </w:p>
    <w:p w14:paraId="74A449FF" w14:textId="38FB4979" w:rsidR="00DF6329" w:rsidRDefault="00DF6329" w:rsidP="003A3A8C">
      <w:pPr>
        <w:pStyle w:val="1"/>
        <w:shd w:val="clear" w:color="auto" w:fill="auto"/>
        <w:spacing w:line="221" w:lineRule="auto"/>
        <w:ind w:firstLine="0"/>
        <w:rPr>
          <w:color w:val="69A7B5"/>
        </w:rPr>
      </w:pPr>
    </w:p>
    <w:p w14:paraId="1B3E8C6A" w14:textId="77777777" w:rsidR="003A3A8C" w:rsidRDefault="003A3A8C" w:rsidP="003A3A8C">
      <w:pPr>
        <w:pStyle w:val="1"/>
        <w:shd w:val="clear" w:color="auto" w:fill="auto"/>
        <w:spacing w:line="221" w:lineRule="auto"/>
        <w:ind w:firstLine="0"/>
        <w:rPr>
          <w:color w:val="69A7B5"/>
        </w:rPr>
      </w:pPr>
    </w:p>
    <w:p w14:paraId="218391F0" w14:textId="64AAC777" w:rsidR="00C67809" w:rsidRPr="00FC2C4E" w:rsidRDefault="004D2992" w:rsidP="00FC2C4E">
      <w:pPr>
        <w:spacing w:after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992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4D46" wp14:editId="2C745704">
                <wp:simplePos x="0" y="0"/>
                <wp:positionH relativeFrom="page">
                  <wp:posOffset>5809615</wp:posOffset>
                </wp:positionH>
                <wp:positionV relativeFrom="paragraph">
                  <wp:posOffset>12700</wp:posOffset>
                </wp:positionV>
                <wp:extent cx="1304290" cy="2349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55A5E" w14:textId="77777777" w:rsidR="004D2992" w:rsidRDefault="004D2992" w:rsidP="004D299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Т.А. Музыченко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EF4D4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57.45pt;margin-top:1pt;width:102.7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" filled="f" stroked="f">
                <v:textbox inset="0,0,0,0">
                  <w:txbxContent>
                    <w:p w14:paraId="25A55A5E" w14:textId="77777777" w:rsidR="004D2992" w:rsidRDefault="004D2992" w:rsidP="004D299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Т.А. Музыченко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городского Совета</w:t>
      </w:r>
    </w:p>
    <w:p w14:paraId="7C647192" w14:textId="77777777" w:rsidR="005277E3" w:rsidRDefault="005277E3" w:rsidP="005277E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smallCaps/>
          <w:color w:val="auto"/>
          <w:sz w:val="36"/>
          <w:szCs w:val="36"/>
        </w:rPr>
      </w:pPr>
      <w:bookmarkStart w:id="0" w:name="bookmark2"/>
      <w:bookmarkStart w:id="1" w:name="bookmark3"/>
    </w:p>
    <w:p w14:paraId="72544812" w14:textId="4E43BF19" w:rsidR="005277E3" w:rsidRPr="005277E3" w:rsidRDefault="005277E3" w:rsidP="005277E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smallCaps/>
          <w:color w:val="auto"/>
          <w:sz w:val="36"/>
          <w:szCs w:val="36"/>
        </w:rPr>
      </w:pPr>
      <w:r w:rsidRPr="005277E3">
        <w:rPr>
          <w:rFonts w:ascii="Times New Roman" w:eastAsia="Times New Roman" w:hAnsi="Times New Roman" w:cs="Times New Roman"/>
          <w:smallCaps/>
          <w:color w:val="auto"/>
          <w:sz w:val="36"/>
          <w:szCs w:val="36"/>
        </w:rPr>
        <w:t>российская федерация</w:t>
      </w:r>
    </w:p>
    <w:p w14:paraId="2C218DFD" w14:textId="77777777" w:rsidR="00426484" w:rsidRDefault="005277E3" w:rsidP="00426484">
      <w:pPr>
        <w:pStyle w:val="22"/>
        <w:keepNext/>
        <w:keepLines/>
        <w:shd w:val="clear" w:color="auto" w:fill="auto"/>
        <w:rPr>
          <w:b/>
          <w:bCs/>
          <w:sz w:val="28"/>
          <w:szCs w:val="28"/>
        </w:rPr>
      </w:pPr>
      <w:r w:rsidRPr="005277E3">
        <w:rPr>
          <w:b/>
          <w:bCs/>
          <w:sz w:val="28"/>
          <w:szCs w:val="28"/>
        </w:rPr>
        <w:t>АМУРСКАЯ ОБЛАСТЬ</w:t>
      </w:r>
      <w:r w:rsidRPr="005277E3">
        <w:rPr>
          <w:b/>
          <w:bCs/>
          <w:sz w:val="28"/>
          <w:szCs w:val="28"/>
        </w:rPr>
        <w:br/>
        <w:t>МУНИЦИПАЛЬНОЕ ОБРАЗОВАНИЕ «ГОРОД СВОБОДНЫЙ»</w:t>
      </w:r>
    </w:p>
    <w:p w14:paraId="14052F8D" w14:textId="642FDB12" w:rsidR="005277E3" w:rsidRPr="00426484" w:rsidRDefault="005277E3" w:rsidP="00426484">
      <w:pPr>
        <w:pStyle w:val="22"/>
        <w:keepNext/>
        <w:keepLines/>
        <w:shd w:val="clear" w:color="auto" w:fill="auto"/>
        <w:rPr>
          <w:sz w:val="24"/>
          <w:szCs w:val="24"/>
        </w:rPr>
      </w:pPr>
      <w:r w:rsidRPr="00426484">
        <w:rPr>
          <w:sz w:val="24"/>
          <w:szCs w:val="24"/>
        </w:rPr>
        <w:t>(</w:t>
      </w:r>
      <w:r w:rsidR="00426484" w:rsidRPr="00426484">
        <w:rPr>
          <w:bCs/>
          <w:color w:val="auto"/>
          <w:sz w:val="24"/>
          <w:szCs w:val="24"/>
          <w:lang w:bidi="ar-SA"/>
        </w:rPr>
        <w:t>восьмой   созыв</w:t>
      </w:r>
      <w:r w:rsidRPr="00426484">
        <w:rPr>
          <w:sz w:val="24"/>
          <w:szCs w:val="24"/>
        </w:rPr>
        <w:t xml:space="preserve">) </w:t>
      </w:r>
    </w:p>
    <w:p w14:paraId="18F66C78" w14:textId="77777777" w:rsidR="005277E3" w:rsidRDefault="005277E3">
      <w:pPr>
        <w:pStyle w:val="22"/>
        <w:keepNext/>
        <w:keepLines/>
        <w:shd w:val="clear" w:color="auto" w:fill="auto"/>
      </w:pPr>
    </w:p>
    <w:p w14:paraId="12B98694" w14:textId="2B369748" w:rsidR="00E5152C" w:rsidRDefault="001822E4">
      <w:pPr>
        <w:pStyle w:val="30"/>
        <w:keepNext/>
        <w:keepLines/>
        <w:shd w:val="clear" w:color="auto" w:fill="auto"/>
        <w:spacing w:after="100"/>
      </w:pPr>
      <w:bookmarkStart w:id="2" w:name="bookmark4"/>
      <w:bookmarkStart w:id="3" w:name="bookmark5"/>
      <w:bookmarkEnd w:id="0"/>
      <w:bookmarkEnd w:id="1"/>
      <w:r>
        <w:t>РЕШЕНИЕ</w:t>
      </w:r>
      <w:bookmarkEnd w:id="2"/>
      <w:bookmarkEnd w:id="3"/>
    </w:p>
    <w:p w14:paraId="1C805639" w14:textId="77777777" w:rsidR="00B94CCC" w:rsidRDefault="00B94CCC" w:rsidP="005A4F85">
      <w:pPr>
        <w:pStyle w:val="a6"/>
        <w:jc w:val="center"/>
        <w:rPr>
          <w:rFonts w:ascii="Times New Roman" w:hAnsi="Times New Roman" w:cs="Times New Roman"/>
        </w:rPr>
      </w:pPr>
    </w:p>
    <w:p w14:paraId="64E495DD" w14:textId="1F7B6C94" w:rsidR="00B94CCC" w:rsidRDefault="00B94CCC" w:rsidP="005A4F85">
      <w:pPr>
        <w:pStyle w:val="a6"/>
        <w:jc w:val="center"/>
        <w:rPr>
          <w:rFonts w:ascii="Times New Roman" w:hAnsi="Times New Roman" w:cs="Times New Roman"/>
        </w:rPr>
      </w:pPr>
      <w:r w:rsidRPr="004950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4950B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Свободненского городского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10.11.2016 </w:t>
      </w:r>
      <w:r w:rsidRPr="004950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  <w:r w:rsidRPr="004950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D3F7A"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участков, находящихся в муниципальной собственности города Свободного, при их продаже </w:t>
      </w:r>
      <w:r w:rsidR="00370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D3F7A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Pr="004950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73CF351F" w14:textId="77777777" w:rsidR="00B94CCC" w:rsidRDefault="00B94CCC" w:rsidP="005A4F85">
      <w:pPr>
        <w:pStyle w:val="a6"/>
        <w:jc w:val="center"/>
        <w:rPr>
          <w:rFonts w:ascii="Times New Roman" w:hAnsi="Times New Roman" w:cs="Times New Roman"/>
        </w:rPr>
      </w:pPr>
    </w:p>
    <w:p w14:paraId="4CC54C68" w14:textId="6B3198AB" w:rsidR="00E5152C" w:rsidRPr="00B17EFF" w:rsidRDefault="001822E4" w:rsidP="005A4F85">
      <w:pPr>
        <w:pStyle w:val="a6"/>
        <w:jc w:val="center"/>
        <w:rPr>
          <w:rFonts w:ascii="Times New Roman" w:hAnsi="Times New Roman" w:cs="Times New Roman"/>
        </w:rPr>
      </w:pPr>
      <w:r w:rsidRPr="00B17EFF">
        <w:rPr>
          <w:rFonts w:ascii="Times New Roman" w:hAnsi="Times New Roman" w:cs="Times New Roman"/>
        </w:rPr>
        <w:t xml:space="preserve">Принято городским Советом народных депутатов </w:t>
      </w:r>
      <w:r w:rsidR="00426484">
        <w:rPr>
          <w:rFonts w:ascii="Times New Roman" w:hAnsi="Times New Roman" w:cs="Times New Roman"/>
          <w:b/>
          <w:bCs/>
        </w:rPr>
        <w:t>«</w:t>
      </w:r>
      <w:r w:rsidR="00426484" w:rsidRPr="00426484">
        <w:rPr>
          <w:rFonts w:ascii="Times New Roman" w:hAnsi="Times New Roman" w:cs="Times New Roman"/>
          <w:u w:val="single"/>
        </w:rPr>
        <w:t>19</w:t>
      </w:r>
      <w:r w:rsidR="00426484" w:rsidRPr="00426484">
        <w:rPr>
          <w:rFonts w:ascii="Times New Roman" w:hAnsi="Times New Roman" w:cs="Times New Roman"/>
        </w:rPr>
        <w:t xml:space="preserve">» </w:t>
      </w:r>
      <w:r w:rsidR="00426484" w:rsidRPr="00426484">
        <w:rPr>
          <w:rFonts w:ascii="Times New Roman" w:hAnsi="Times New Roman" w:cs="Times New Roman"/>
          <w:u w:val="single"/>
        </w:rPr>
        <w:t>мая</w:t>
      </w:r>
      <w:r w:rsidR="00426484">
        <w:rPr>
          <w:rFonts w:ascii="Times New Roman" w:hAnsi="Times New Roman" w:cs="Times New Roman"/>
          <w:b/>
          <w:bCs/>
        </w:rPr>
        <w:t xml:space="preserve"> </w:t>
      </w:r>
      <w:r w:rsidRPr="00B17EFF">
        <w:rPr>
          <w:rFonts w:ascii="Times New Roman" w:hAnsi="Times New Roman" w:cs="Times New Roman"/>
        </w:rPr>
        <w:t>202</w:t>
      </w:r>
      <w:r w:rsidR="0086155C">
        <w:rPr>
          <w:rFonts w:ascii="Times New Roman" w:hAnsi="Times New Roman" w:cs="Times New Roman"/>
        </w:rPr>
        <w:t>5</w:t>
      </w:r>
      <w:r w:rsidRPr="00B17EFF">
        <w:rPr>
          <w:rFonts w:ascii="Times New Roman" w:hAnsi="Times New Roman" w:cs="Times New Roman"/>
        </w:rPr>
        <w:t xml:space="preserve"> года</w:t>
      </w:r>
    </w:p>
    <w:p w14:paraId="3A9B1E66" w14:textId="54FF633E" w:rsidR="00B17EFF" w:rsidRDefault="00B17EFF" w:rsidP="00B17EFF">
      <w:pPr>
        <w:pStyle w:val="a6"/>
      </w:pPr>
    </w:p>
    <w:p w14:paraId="48110F37" w14:textId="1E32BA6E" w:rsidR="00E5152C" w:rsidRPr="00AB5592" w:rsidRDefault="00782C52" w:rsidP="00AB559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5592">
        <w:rPr>
          <w:rFonts w:ascii="Times New Roman" w:hAnsi="Times New Roman" w:cs="Times New Roman"/>
          <w:sz w:val="28"/>
          <w:szCs w:val="28"/>
        </w:rPr>
        <w:t xml:space="preserve">   </w:t>
      </w:r>
      <w:r w:rsidR="00AB55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22E4" w:rsidRPr="00AB5592">
        <w:rPr>
          <w:rFonts w:ascii="Times New Roman" w:hAnsi="Times New Roman" w:cs="Times New Roman"/>
          <w:sz w:val="28"/>
          <w:szCs w:val="28"/>
        </w:rPr>
        <w:t>В соответствии</w:t>
      </w:r>
      <w:r w:rsidR="004D19D0">
        <w:rPr>
          <w:rFonts w:ascii="Times New Roman" w:hAnsi="Times New Roman" w:cs="Times New Roman"/>
          <w:sz w:val="28"/>
          <w:szCs w:val="28"/>
        </w:rPr>
        <w:t xml:space="preserve"> с Земельным кодексом Р</w:t>
      </w:r>
      <w:r w:rsidR="00CD1C2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822E4" w:rsidRPr="00AB559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329B" w:rsidRPr="00AB5592">
        <w:rPr>
          <w:rFonts w:ascii="Times New Roman" w:hAnsi="Times New Roman" w:cs="Times New Roman"/>
          <w:color w:val="auto"/>
          <w:sz w:val="28"/>
          <w:szCs w:val="28"/>
        </w:rPr>
        <w:t xml:space="preserve">Законом Амурской области </w:t>
      </w:r>
      <w:r w:rsidR="00AB5592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02.04.2015 </w:t>
      </w:r>
      <w:r w:rsid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>№</w:t>
      </w:r>
      <w:r w:rsidR="00AB5592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519-ОЗ</w:t>
      </w:r>
      <w:r w:rsid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02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AB5592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>О порядке определения цены земельных участков при их продаже без проведения торгов и порядке определения размера платы за увеличение площади земельных участков, находящихся в частной собственности, в результате их перераспределения</w:t>
      </w:r>
      <w:r w:rsid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4D4144" w:rsidRPr="00AB5592">
        <w:rPr>
          <w:rFonts w:ascii="Times New Roman" w:hAnsi="Times New Roman" w:cs="Times New Roman"/>
          <w:sz w:val="28"/>
          <w:szCs w:val="28"/>
        </w:rPr>
        <w:t>решением Свободненского городского Совета народных депутатов от 03.11.2005 № 69 «Об утверждении Положения о порядке управления, использования и распоряжения муниципальным имуществом города Свободного</w:t>
      </w:r>
      <w:r w:rsidR="004D4144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8A329B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4D4144" w:rsidRPr="00AB559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22E4" w:rsidRPr="00AB5592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муниципального образования «город Свободный»,</w:t>
      </w:r>
      <w:r w:rsidR="004D4144" w:rsidRPr="00AB55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819E3A" w14:textId="35B6B95F" w:rsidR="00E5152C" w:rsidRPr="009508D0" w:rsidRDefault="001822E4" w:rsidP="006047E8">
      <w:pPr>
        <w:pStyle w:val="1"/>
        <w:numPr>
          <w:ilvl w:val="0"/>
          <w:numId w:val="3"/>
        </w:numPr>
        <w:shd w:val="clear" w:color="auto" w:fill="auto"/>
        <w:tabs>
          <w:tab w:val="left" w:pos="1390"/>
        </w:tabs>
        <w:ind w:firstLine="993"/>
        <w:jc w:val="both"/>
        <w:rPr>
          <w:color w:val="auto"/>
        </w:rPr>
      </w:pPr>
      <w:r>
        <w:t>Внести</w:t>
      </w:r>
      <w:r w:rsidR="006C25CF" w:rsidRPr="006C25CF">
        <w:t xml:space="preserve"> </w:t>
      </w:r>
      <w:r w:rsidR="006C25CF">
        <w:t xml:space="preserve">в решение Свободненского городского Совета народных депутатов </w:t>
      </w:r>
      <w:r w:rsidR="006C25CF" w:rsidRPr="004950BB">
        <w:t xml:space="preserve">от </w:t>
      </w:r>
      <w:r w:rsidR="004B203C" w:rsidRPr="004950BB">
        <w:t xml:space="preserve"> </w:t>
      </w:r>
      <w:r w:rsidR="004B203C">
        <w:t xml:space="preserve">10.11.2016 </w:t>
      </w:r>
      <w:r w:rsidR="004B203C" w:rsidRPr="004950BB">
        <w:t xml:space="preserve"> № </w:t>
      </w:r>
      <w:r w:rsidR="004B203C">
        <w:t xml:space="preserve">171 </w:t>
      </w:r>
      <w:r w:rsidR="004B203C" w:rsidRPr="004950BB">
        <w:t>«</w:t>
      </w:r>
      <w:r w:rsidR="004B203C">
        <w:t xml:space="preserve">Об утверждении Порядка </w:t>
      </w:r>
      <w:r w:rsidR="004B203C" w:rsidRPr="00DD3F7A">
        <w:t>определения цены земельных участков, находящихся в муниципальной собственности города Свободного, при их продаже без проведения торгов</w:t>
      </w:r>
      <w:r w:rsidR="004B203C" w:rsidRPr="004950BB">
        <w:rPr>
          <w:color w:val="auto"/>
          <w:lang w:bidi="ar-SA"/>
        </w:rPr>
        <w:t>»</w:t>
      </w:r>
      <w:r w:rsidR="004B203C">
        <w:t xml:space="preserve">  </w:t>
      </w:r>
      <w:r w:rsidR="006C25CF">
        <w:rPr>
          <w:color w:val="auto"/>
          <w:lang w:bidi="ar-SA"/>
        </w:rPr>
        <w:t>(далее по тексту По</w:t>
      </w:r>
      <w:r w:rsidR="004B203C">
        <w:rPr>
          <w:color w:val="auto"/>
          <w:lang w:bidi="ar-SA"/>
        </w:rPr>
        <w:t>рядок</w:t>
      </w:r>
      <w:r w:rsidR="006C25CF">
        <w:rPr>
          <w:color w:val="auto"/>
          <w:lang w:bidi="ar-SA"/>
        </w:rPr>
        <w:t>)</w:t>
      </w:r>
      <w:r w:rsidR="006C25CF">
        <w:t xml:space="preserve"> </w:t>
      </w:r>
      <w:r>
        <w:t>следующ</w:t>
      </w:r>
      <w:r w:rsidR="00D91D5E">
        <w:t>и</w:t>
      </w:r>
      <w:r>
        <w:t xml:space="preserve">е </w:t>
      </w:r>
      <w:r w:rsidRPr="009508D0">
        <w:rPr>
          <w:color w:val="auto"/>
        </w:rPr>
        <w:t>изменени</w:t>
      </w:r>
      <w:r w:rsidR="00D91D5E" w:rsidRPr="009508D0">
        <w:rPr>
          <w:color w:val="auto"/>
        </w:rPr>
        <w:t>я</w:t>
      </w:r>
      <w:r w:rsidRPr="009508D0">
        <w:rPr>
          <w:color w:val="auto"/>
        </w:rPr>
        <w:t>:</w:t>
      </w:r>
    </w:p>
    <w:p w14:paraId="4BAA5FFA" w14:textId="75BA8251" w:rsidR="00C647CF" w:rsidRPr="00C647CF" w:rsidRDefault="00595255" w:rsidP="00B63602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1822E4" w:rsidRPr="009508D0">
        <w:rPr>
          <w:color w:val="auto"/>
        </w:rPr>
        <w:t>П</w:t>
      </w:r>
      <w:r w:rsidR="00C647CF">
        <w:rPr>
          <w:color w:val="auto"/>
        </w:rPr>
        <w:t>ун</w:t>
      </w:r>
      <w:r w:rsidR="00B131DC">
        <w:rPr>
          <w:color w:val="auto"/>
        </w:rPr>
        <w:t xml:space="preserve">кт 1 Раздела </w:t>
      </w:r>
      <w:r w:rsidR="00B131DC">
        <w:rPr>
          <w:color w:val="auto"/>
          <w:lang w:val="en-US"/>
        </w:rPr>
        <w:t>I</w:t>
      </w:r>
      <w:r w:rsidR="00B131DC" w:rsidRPr="00B131DC">
        <w:rPr>
          <w:color w:val="auto"/>
        </w:rPr>
        <w:t xml:space="preserve"> </w:t>
      </w:r>
      <w:r w:rsidR="00B131DC">
        <w:rPr>
          <w:color w:val="auto"/>
        </w:rPr>
        <w:t xml:space="preserve">Порядка </w:t>
      </w:r>
      <w:r w:rsidR="00C647CF">
        <w:rPr>
          <w:color w:val="auto"/>
        </w:rPr>
        <w:t xml:space="preserve"> изложить в следующей редакции</w:t>
      </w:r>
      <w:r w:rsidR="00C647CF" w:rsidRPr="00C647CF">
        <w:rPr>
          <w:color w:val="auto"/>
        </w:rPr>
        <w:t xml:space="preserve">: </w:t>
      </w:r>
    </w:p>
    <w:p w14:paraId="738585FD" w14:textId="1DD45BDC" w:rsidR="001C41EF" w:rsidRDefault="00C647CF" w:rsidP="001C41EF">
      <w:pPr>
        <w:pStyle w:val="a6"/>
        <w:jc w:val="both"/>
        <w:rPr>
          <w:color w:val="auto"/>
          <w:sz w:val="28"/>
          <w:szCs w:val="28"/>
        </w:rPr>
      </w:pPr>
      <w:r w:rsidRPr="00B131DC">
        <w:rPr>
          <w:color w:val="auto"/>
          <w:sz w:val="28"/>
          <w:szCs w:val="28"/>
        </w:rPr>
        <w:t xml:space="preserve">          </w:t>
      </w:r>
      <w:r w:rsidR="00560324" w:rsidRPr="00B131DC">
        <w:rPr>
          <w:color w:val="auto"/>
          <w:sz w:val="28"/>
          <w:szCs w:val="28"/>
        </w:rPr>
        <w:t xml:space="preserve"> </w:t>
      </w:r>
      <w:r w:rsidR="00FE28A5">
        <w:rPr>
          <w:color w:val="auto"/>
          <w:sz w:val="28"/>
          <w:szCs w:val="28"/>
        </w:rPr>
        <w:t xml:space="preserve"> «</w:t>
      </w:r>
      <w:r w:rsidR="00B131DC" w:rsidRPr="00FE28A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2,5 </w:t>
      </w:r>
      <w:r w:rsidR="00B131DC" w:rsidRPr="00B131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процента кадастровой стоимости в отношении земельных участков, предоставляемых гражданам, являющимся собственниками индивидуальных жилых домов, домов блокированной застройки, расположенных на этих земельных участках, не имеющим и не имевшим в собственности, пожизненном наследуемом владении, постоянном (бессрочном) пользовании земельных участков для индивидуального жилищного строительства, или для обслуживания индивидуального жилого дома, или для ведения личного подсобного хозяйства в границах населенного пункта, или для ведения садоводства для собственных нужд в границах населенного пункта</w:t>
      </w:r>
      <w:r w:rsidR="001C41EF">
        <w:rPr>
          <w:color w:val="auto"/>
          <w:sz w:val="28"/>
          <w:szCs w:val="28"/>
        </w:rPr>
        <w:t xml:space="preserve">.               </w:t>
      </w:r>
    </w:p>
    <w:p w14:paraId="5C82784E" w14:textId="76D4C4E2" w:rsidR="00B408A3" w:rsidRDefault="001C41EF" w:rsidP="00B131DC">
      <w:pPr>
        <w:pStyle w:val="a6"/>
        <w:jc w:val="both"/>
        <w:rPr>
          <w:color w:val="auto"/>
          <w:sz w:val="28"/>
          <w:szCs w:val="28"/>
        </w:rPr>
      </w:pPr>
      <w:r w:rsidRPr="001C41EF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</w:t>
      </w:r>
      <w:r w:rsidRPr="001C41EF">
        <w:rPr>
          <w:color w:val="auto"/>
          <w:sz w:val="28"/>
          <w:szCs w:val="28"/>
        </w:rPr>
        <w:t xml:space="preserve"> </w:t>
      </w:r>
      <w:r w:rsidRPr="001C41E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24 процента кадастровой стоимости в отношении земельных участков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1C41E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предоставляемых остальным не </w:t>
      </w:r>
      <w:r w:rsidR="00460D4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соответствующим указанным в настоящем пункте критериям </w:t>
      </w:r>
      <w:r w:rsidRPr="001C41E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собственникам расположенных на этих земельных участках </w:t>
      </w:r>
      <w:r w:rsidR="00460D4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индивидуальных </w:t>
      </w:r>
      <w:r w:rsidR="00B44C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жилых домов</w:t>
      </w:r>
      <w:r w:rsidRPr="001C41E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460D4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домов блокированной застройки</w:t>
      </w:r>
      <w:r w:rsidR="00B131DC" w:rsidRPr="00B131D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  <w:r w:rsidR="00C647CF" w:rsidRPr="00B131DC">
        <w:rPr>
          <w:color w:val="auto"/>
          <w:sz w:val="28"/>
          <w:szCs w:val="28"/>
        </w:rPr>
        <w:t>».</w:t>
      </w:r>
    </w:p>
    <w:p w14:paraId="13867BFD" w14:textId="294F4BDD" w:rsidR="000257EC" w:rsidRDefault="000257EC" w:rsidP="00B131DC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1E248A" w14:textId="77777777" w:rsidR="000257EC" w:rsidRPr="00454FE2" w:rsidRDefault="000257EC" w:rsidP="00B131DC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7B1552" w14:textId="6C7CBD32" w:rsidR="00CB5EB2" w:rsidRDefault="00E20ADE" w:rsidP="00E20ADE">
      <w:pPr>
        <w:pStyle w:val="a6"/>
        <w:numPr>
          <w:ilvl w:val="1"/>
          <w:numId w:val="3"/>
        </w:numPr>
        <w:ind w:firstLine="993"/>
        <w:jc w:val="both"/>
        <w:rPr>
          <w:color w:val="auto"/>
          <w:sz w:val="28"/>
          <w:szCs w:val="28"/>
        </w:rPr>
      </w:pPr>
      <w:r w:rsidRPr="00454F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CB5EB2" w:rsidRPr="00454FE2">
        <w:rPr>
          <w:rFonts w:ascii="Times New Roman" w:hAnsi="Times New Roman" w:cs="Times New Roman"/>
          <w:color w:val="auto"/>
          <w:sz w:val="28"/>
          <w:szCs w:val="28"/>
        </w:rPr>
        <w:t xml:space="preserve">Подпункт в) Пункта 4 Раздела </w:t>
      </w:r>
      <w:r w:rsidR="00CB5EB2" w:rsidRPr="00454FE2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454FE2" w:rsidRPr="00454FE2">
        <w:rPr>
          <w:rFonts w:ascii="Times New Roman" w:hAnsi="Times New Roman" w:cs="Times New Roman"/>
          <w:color w:val="auto"/>
          <w:sz w:val="28"/>
          <w:szCs w:val="28"/>
        </w:rPr>
        <w:t xml:space="preserve"> Порядка исключить</w:t>
      </w:r>
      <w:r w:rsidR="00454FE2">
        <w:rPr>
          <w:color w:val="auto"/>
          <w:sz w:val="28"/>
          <w:szCs w:val="28"/>
        </w:rPr>
        <w:t>.</w:t>
      </w:r>
    </w:p>
    <w:p w14:paraId="64E3E264" w14:textId="77777777" w:rsidR="003C5E0C" w:rsidRDefault="00225248" w:rsidP="003C5E0C">
      <w:pPr>
        <w:pStyle w:val="a6"/>
        <w:numPr>
          <w:ilvl w:val="1"/>
          <w:numId w:val="3"/>
        </w:num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CB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3559B" w:rsidRPr="00A84CB1">
        <w:rPr>
          <w:rFonts w:ascii="Times New Roman" w:hAnsi="Times New Roman" w:cs="Times New Roman"/>
          <w:color w:val="auto"/>
          <w:sz w:val="28"/>
          <w:szCs w:val="28"/>
        </w:rPr>
        <w:t>Дополнить Раздел 1 пунктом 8 следующего содержания:</w:t>
      </w:r>
    </w:p>
    <w:p w14:paraId="2FC11B79" w14:textId="6FB4FFF7" w:rsidR="00E20ADE" w:rsidRPr="003C5E0C" w:rsidRDefault="003C5E0C" w:rsidP="003C5E0C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78A" w:rsidRPr="003C5E0C">
        <w:rPr>
          <w:rFonts w:ascii="Times New Roman" w:hAnsi="Times New Roman" w:cs="Times New Roman"/>
          <w:sz w:val="28"/>
          <w:szCs w:val="28"/>
        </w:rPr>
        <w:t xml:space="preserve"> «8</w:t>
      </w:r>
      <w:r w:rsidR="002F3E01">
        <w:rPr>
          <w:rFonts w:ascii="Times New Roman" w:hAnsi="Times New Roman" w:cs="Times New Roman"/>
          <w:sz w:val="28"/>
          <w:szCs w:val="28"/>
        </w:rPr>
        <w:t>)</w:t>
      </w:r>
      <w:r w:rsidR="0038778A" w:rsidRPr="003C5E0C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участков, </w:t>
      </w:r>
      <w:r w:rsidR="00A84CB1" w:rsidRPr="003C5E0C">
        <w:rPr>
          <w:rFonts w:ascii="Times New Roman" w:hAnsi="Times New Roman" w:cs="Times New Roman"/>
          <w:sz w:val="28"/>
          <w:szCs w:val="28"/>
        </w:rPr>
        <w:t>предоставляемых гражданам</w:t>
      </w:r>
      <w:r w:rsidR="0038778A" w:rsidRPr="003C5E0C">
        <w:rPr>
          <w:rFonts w:ascii="Times New Roman" w:hAnsi="Times New Roman" w:cs="Times New Roman"/>
          <w:sz w:val="28"/>
          <w:szCs w:val="28"/>
        </w:rPr>
        <w:t xml:space="preserve"> для</w:t>
      </w:r>
      <w:r w:rsidR="00A84CB1" w:rsidRPr="003C5E0C">
        <w:rPr>
          <w:rFonts w:ascii="Times New Roman" w:hAnsi="Times New Roman" w:cs="Times New Roman"/>
          <w:sz w:val="28"/>
          <w:szCs w:val="28"/>
        </w:rPr>
        <w:t xml:space="preserve"> </w:t>
      </w:r>
      <w:r w:rsidR="0038778A" w:rsidRPr="003C5E0C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строительства, ведения личного подсобного хозяйства в границах населенного пункта, садоводства для собственных нужд в соответствии с пунктом 5 </w:t>
      </w:r>
      <w:hyperlink r:id="rId7">
        <w:r w:rsidR="00A84CB1" w:rsidRPr="003C5E0C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A84CB1" w:rsidRPr="003C5E0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38778A" w:rsidRPr="003C5E0C">
        <w:rPr>
          <w:rFonts w:ascii="Times New Roman" w:hAnsi="Times New Roman" w:cs="Times New Roman"/>
          <w:sz w:val="28"/>
          <w:szCs w:val="28"/>
        </w:rPr>
        <w:t>.».</w:t>
      </w:r>
    </w:p>
    <w:p w14:paraId="7942E891" w14:textId="27D906F0" w:rsidR="004D2992" w:rsidRDefault="00BE2058" w:rsidP="00B636DE">
      <w:pPr>
        <w:pStyle w:val="1"/>
        <w:shd w:val="clear" w:color="auto" w:fill="auto"/>
        <w:tabs>
          <w:tab w:val="left" w:pos="220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   </w:t>
      </w:r>
      <w:r w:rsidR="005E6DAE" w:rsidRPr="000F3F0E">
        <w:rPr>
          <w:color w:val="auto"/>
        </w:rPr>
        <w:t>2</w:t>
      </w:r>
      <w:r w:rsidR="006C4754">
        <w:rPr>
          <w:color w:val="auto"/>
        </w:rPr>
        <w:t xml:space="preserve">. </w:t>
      </w:r>
      <w:r w:rsidR="004D2992" w:rsidRPr="004D2992">
        <w:rPr>
          <w:color w:val="auto"/>
        </w:rPr>
        <w:t>Настоящее решение вступает силу со дня его официального опубликования</w:t>
      </w:r>
      <w:r w:rsidR="006C4754">
        <w:rPr>
          <w:color w:val="auto"/>
        </w:rPr>
        <w:t xml:space="preserve">. </w:t>
      </w:r>
      <w:r w:rsidR="006C4754" w:rsidRPr="006C4754">
        <w:rPr>
          <w:color w:val="auto"/>
        </w:rPr>
        <w:t>Опубликовать настоящее решение на официальном сайте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  <w:r w:rsidR="006C4754">
        <w:rPr>
          <w:color w:val="auto"/>
        </w:rPr>
        <w:t>.</w:t>
      </w:r>
    </w:p>
    <w:p w14:paraId="7BC1F1E1" w14:textId="0F3944DC" w:rsidR="000B264F" w:rsidRDefault="000B264F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31367CB" w14:textId="77777777" w:rsidR="00C17649" w:rsidRDefault="00C17649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EB46074" w14:textId="011C7DFF" w:rsidR="004D2992" w:rsidRPr="00164FFD" w:rsidRDefault="004D2992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>Глава города Свободного</w:t>
      </w:r>
      <w:r w:rsidRPr="00164FFD">
        <w:rPr>
          <w:rFonts w:ascii="Times New Roman" w:hAnsi="Times New Roman" w:cs="Times New Roman"/>
          <w:sz w:val="28"/>
          <w:szCs w:val="28"/>
        </w:rPr>
        <w:tab/>
      </w:r>
      <w:r w:rsidR="00B17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4FFD">
        <w:rPr>
          <w:rFonts w:ascii="Times New Roman" w:hAnsi="Times New Roman" w:cs="Times New Roman"/>
          <w:sz w:val="28"/>
          <w:szCs w:val="28"/>
        </w:rPr>
        <w:t>В.А. Константинов</w:t>
      </w:r>
    </w:p>
    <w:p w14:paraId="0247CAB3" w14:textId="77777777" w:rsidR="00426484" w:rsidRDefault="00426484" w:rsidP="00426484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E524E5" w14:textId="2357B85A" w:rsidR="004D2992" w:rsidRPr="004D2992" w:rsidRDefault="004E10AB" w:rsidP="00426484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19.05.</w:t>
      </w:r>
      <w:r w:rsidR="004D2992"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8706D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14:paraId="09C54E78" w14:textId="02253D5F" w:rsidR="004D2992" w:rsidRPr="004D2992" w:rsidRDefault="004D2992" w:rsidP="00426484">
      <w:pPr>
        <w:spacing w:after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4E10AB">
        <w:rPr>
          <w:rFonts w:ascii="Times New Roman" w:eastAsia="Times New Roman" w:hAnsi="Times New Roman" w:cs="Times New Roman"/>
          <w:color w:val="auto"/>
          <w:sz w:val="28"/>
          <w:szCs w:val="28"/>
        </w:rPr>
        <w:t>121</w:t>
      </w:r>
    </w:p>
    <w:p w14:paraId="0D435070" w14:textId="09548F54" w:rsidR="00E5152C" w:rsidRDefault="00E5152C">
      <w:pPr>
        <w:spacing w:line="360" w:lineRule="exact"/>
      </w:pPr>
    </w:p>
    <w:p w14:paraId="0C0B38A6" w14:textId="2588F573" w:rsidR="000F51E9" w:rsidRDefault="000F51E9">
      <w:pPr>
        <w:spacing w:line="360" w:lineRule="exact"/>
      </w:pPr>
    </w:p>
    <w:p w14:paraId="123CF8A6" w14:textId="481BB0CD" w:rsidR="000F51E9" w:rsidRDefault="000F51E9">
      <w:pPr>
        <w:spacing w:line="360" w:lineRule="exact"/>
      </w:pPr>
    </w:p>
    <w:p w14:paraId="695A80A9" w14:textId="5006CB94" w:rsidR="000F51E9" w:rsidRDefault="000F51E9">
      <w:pPr>
        <w:spacing w:line="360" w:lineRule="exact"/>
      </w:pPr>
    </w:p>
    <w:p w14:paraId="2FBCD418" w14:textId="77777777" w:rsidR="000F51E9" w:rsidRDefault="000F51E9">
      <w:pPr>
        <w:spacing w:line="360" w:lineRule="exact"/>
      </w:pPr>
    </w:p>
    <w:p w14:paraId="6A718318" w14:textId="1A084BBD" w:rsidR="00E5152C" w:rsidRDefault="00E5152C">
      <w:pPr>
        <w:spacing w:line="360" w:lineRule="exact"/>
        <w:rPr>
          <w:sz w:val="26"/>
          <w:szCs w:val="26"/>
        </w:rPr>
      </w:pPr>
    </w:p>
    <w:p w14:paraId="4B4E5DA3" w14:textId="186B171A" w:rsidR="00CD295D" w:rsidRDefault="00CD295D">
      <w:pPr>
        <w:spacing w:line="360" w:lineRule="exact"/>
        <w:rPr>
          <w:sz w:val="26"/>
          <w:szCs w:val="26"/>
        </w:rPr>
      </w:pPr>
    </w:p>
    <w:p w14:paraId="5F61EE99" w14:textId="4B0B5F97" w:rsidR="00CD295D" w:rsidRDefault="00CD295D">
      <w:pPr>
        <w:spacing w:line="360" w:lineRule="exact"/>
        <w:rPr>
          <w:sz w:val="26"/>
          <w:szCs w:val="26"/>
        </w:rPr>
      </w:pPr>
    </w:p>
    <w:p w14:paraId="0E5EEEF0" w14:textId="13A37622" w:rsidR="00CD295D" w:rsidRDefault="00CD295D">
      <w:pPr>
        <w:spacing w:line="360" w:lineRule="exact"/>
        <w:rPr>
          <w:sz w:val="26"/>
          <w:szCs w:val="26"/>
        </w:rPr>
      </w:pPr>
    </w:p>
    <w:p w14:paraId="00F7C45B" w14:textId="3C348DE8" w:rsidR="00C647CF" w:rsidRDefault="00C647CF">
      <w:pPr>
        <w:spacing w:line="360" w:lineRule="exact"/>
        <w:rPr>
          <w:sz w:val="26"/>
          <w:szCs w:val="26"/>
        </w:rPr>
      </w:pPr>
    </w:p>
    <w:p w14:paraId="4734D59F" w14:textId="50F41FFC" w:rsidR="00C647CF" w:rsidRDefault="00C647CF">
      <w:pPr>
        <w:spacing w:line="360" w:lineRule="exact"/>
        <w:rPr>
          <w:sz w:val="26"/>
          <w:szCs w:val="26"/>
        </w:rPr>
      </w:pPr>
    </w:p>
    <w:p w14:paraId="407BDD9D" w14:textId="6AF1AC6B" w:rsidR="00C647CF" w:rsidRDefault="00C647CF">
      <w:pPr>
        <w:spacing w:line="360" w:lineRule="exact"/>
        <w:rPr>
          <w:sz w:val="26"/>
          <w:szCs w:val="26"/>
        </w:rPr>
      </w:pPr>
    </w:p>
    <w:p w14:paraId="547083A6" w14:textId="7B775E07" w:rsidR="00C647CF" w:rsidRDefault="00C647CF">
      <w:pPr>
        <w:spacing w:line="360" w:lineRule="exact"/>
        <w:rPr>
          <w:sz w:val="26"/>
          <w:szCs w:val="26"/>
        </w:rPr>
      </w:pPr>
    </w:p>
    <w:p w14:paraId="2D5F33DF" w14:textId="3855B945" w:rsidR="00C647CF" w:rsidRDefault="00C647CF">
      <w:pPr>
        <w:spacing w:line="360" w:lineRule="exact"/>
        <w:rPr>
          <w:sz w:val="26"/>
          <w:szCs w:val="26"/>
        </w:rPr>
      </w:pPr>
    </w:p>
    <w:p w14:paraId="4BB15BF1" w14:textId="6E20F827" w:rsidR="00C647CF" w:rsidRDefault="00C647CF">
      <w:pPr>
        <w:spacing w:line="360" w:lineRule="exact"/>
        <w:rPr>
          <w:sz w:val="26"/>
          <w:szCs w:val="26"/>
        </w:rPr>
      </w:pPr>
    </w:p>
    <w:p w14:paraId="01DCD493" w14:textId="0FD3CE2B" w:rsidR="00C647CF" w:rsidRDefault="00C647CF">
      <w:pPr>
        <w:spacing w:line="360" w:lineRule="exact"/>
        <w:rPr>
          <w:sz w:val="26"/>
          <w:szCs w:val="26"/>
        </w:rPr>
      </w:pPr>
    </w:p>
    <w:p w14:paraId="4B98F508" w14:textId="45FD013B" w:rsidR="00C647CF" w:rsidRDefault="00C647CF">
      <w:pPr>
        <w:spacing w:line="360" w:lineRule="exact"/>
        <w:rPr>
          <w:sz w:val="26"/>
          <w:szCs w:val="26"/>
        </w:rPr>
      </w:pPr>
    </w:p>
    <w:p w14:paraId="16251FA9" w14:textId="293C471A" w:rsidR="00C647CF" w:rsidRDefault="00C647CF">
      <w:pPr>
        <w:spacing w:line="360" w:lineRule="exact"/>
        <w:rPr>
          <w:sz w:val="26"/>
          <w:szCs w:val="26"/>
        </w:rPr>
      </w:pPr>
    </w:p>
    <w:p w14:paraId="08806679" w14:textId="40E7E202" w:rsidR="00C647CF" w:rsidRDefault="00C647CF">
      <w:pPr>
        <w:spacing w:line="360" w:lineRule="exact"/>
        <w:rPr>
          <w:sz w:val="26"/>
          <w:szCs w:val="26"/>
        </w:rPr>
      </w:pPr>
    </w:p>
    <w:p w14:paraId="1AD64D75" w14:textId="2A66361B" w:rsidR="00C647CF" w:rsidRDefault="00C647CF">
      <w:pPr>
        <w:spacing w:line="360" w:lineRule="exact"/>
        <w:rPr>
          <w:sz w:val="26"/>
          <w:szCs w:val="26"/>
        </w:rPr>
      </w:pPr>
    </w:p>
    <w:p w14:paraId="2E3670EB" w14:textId="7996A94E" w:rsidR="00C647CF" w:rsidRDefault="00C647CF">
      <w:pPr>
        <w:spacing w:line="360" w:lineRule="exact"/>
        <w:rPr>
          <w:sz w:val="26"/>
          <w:szCs w:val="26"/>
        </w:rPr>
      </w:pPr>
    </w:p>
    <w:p w14:paraId="23EA0F8C" w14:textId="65632B39" w:rsidR="00C647CF" w:rsidRDefault="00C647CF">
      <w:pPr>
        <w:spacing w:line="360" w:lineRule="exact"/>
        <w:rPr>
          <w:sz w:val="26"/>
          <w:szCs w:val="26"/>
        </w:rPr>
      </w:pPr>
    </w:p>
    <w:p w14:paraId="287E20D8" w14:textId="09BED0F8" w:rsidR="00C647CF" w:rsidRDefault="00C647CF">
      <w:pPr>
        <w:spacing w:line="360" w:lineRule="exact"/>
        <w:rPr>
          <w:sz w:val="26"/>
          <w:szCs w:val="26"/>
        </w:rPr>
      </w:pPr>
    </w:p>
    <w:p w14:paraId="78636D0B" w14:textId="195B2C9E" w:rsidR="00C647CF" w:rsidRDefault="00C647CF">
      <w:pPr>
        <w:spacing w:line="360" w:lineRule="exact"/>
        <w:rPr>
          <w:sz w:val="26"/>
          <w:szCs w:val="26"/>
        </w:rPr>
      </w:pPr>
    </w:p>
    <w:p w14:paraId="59CB7958" w14:textId="6DFB1DE7" w:rsidR="00C647CF" w:rsidRDefault="00C647CF">
      <w:pPr>
        <w:spacing w:line="360" w:lineRule="exact"/>
        <w:rPr>
          <w:sz w:val="26"/>
          <w:szCs w:val="26"/>
        </w:rPr>
      </w:pPr>
    </w:p>
    <w:p w14:paraId="55B70733" w14:textId="699C1919" w:rsidR="00C647CF" w:rsidRDefault="00C647CF">
      <w:pPr>
        <w:spacing w:line="360" w:lineRule="exact"/>
        <w:rPr>
          <w:sz w:val="26"/>
          <w:szCs w:val="26"/>
        </w:rPr>
      </w:pPr>
    </w:p>
    <w:sectPr w:rsidR="00C647CF" w:rsidSect="00426484">
      <w:type w:val="continuous"/>
      <w:pgSz w:w="11900" w:h="16840"/>
      <w:pgMar w:top="624" w:right="771" w:bottom="709" w:left="162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DD82" w14:textId="77777777" w:rsidR="0044070F" w:rsidRDefault="0044070F">
      <w:r>
        <w:separator/>
      </w:r>
    </w:p>
  </w:endnote>
  <w:endnote w:type="continuationSeparator" w:id="0">
    <w:p w14:paraId="2E48D264" w14:textId="77777777" w:rsidR="0044070F" w:rsidRDefault="004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B4A9" w14:textId="77777777" w:rsidR="0044070F" w:rsidRDefault="0044070F"/>
  </w:footnote>
  <w:footnote w:type="continuationSeparator" w:id="0">
    <w:p w14:paraId="700FD2A4" w14:textId="77777777" w:rsidR="0044070F" w:rsidRDefault="00440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1031"/>
    <w:multiLevelType w:val="multilevel"/>
    <w:tmpl w:val="D4E633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D243B"/>
    <w:multiLevelType w:val="multilevel"/>
    <w:tmpl w:val="5B369C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975E8"/>
    <w:multiLevelType w:val="multilevel"/>
    <w:tmpl w:val="3AAEAD2C"/>
    <w:lvl w:ilvl="0">
      <w:start w:val="1"/>
      <w:numFmt w:val="decimal"/>
      <w:lvlText w:val="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361AD"/>
    <w:multiLevelType w:val="multilevel"/>
    <w:tmpl w:val="E7069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939CF"/>
    <w:multiLevelType w:val="multilevel"/>
    <w:tmpl w:val="9B7A3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E3C05"/>
    <w:multiLevelType w:val="multilevel"/>
    <w:tmpl w:val="9536E3D8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0250C"/>
    <w:multiLevelType w:val="multilevel"/>
    <w:tmpl w:val="08700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4E7881"/>
    <w:multiLevelType w:val="multilevel"/>
    <w:tmpl w:val="8348F46A"/>
    <w:lvl w:ilvl="0">
      <w:start w:val="2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E26BB"/>
    <w:multiLevelType w:val="multilevel"/>
    <w:tmpl w:val="19A636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C"/>
    <w:rsid w:val="00002F9D"/>
    <w:rsid w:val="000061BF"/>
    <w:rsid w:val="0001444D"/>
    <w:rsid w:val="000257EC"/>
    <w:rsid w:val="0003104E"/>
    <w:rsid w:val="00045224"/>
    <w:rsid w:val="00051021"/>
    <w:rsid w:val="00054ABE"/>
    <w:rsid w:val="00080C86"/>
    <w:rsid w:val="00093B89"/>
    <w:rsid w:val="0009742C"/>
    <w:rsid w:val="000A5645"/>
    <w:rsid w:val="000B0546"/>
    <w:rsid w:val="000B264F"/>
    <w:rsid w:val="000C2AFB"/>
    <w:rsid w:val="000C52A2"/>
    <w:rsid w:val="000C6BDC"/>
    <w:rsid w:val="000E1269"/>
    <w:rsid w:val="000F3F0E"/>
    <w:rsid w:val="000F51E9"/>
    <w:rsid w:val="001042A0"/>
    <w:rsid w:val="001176D7"/>
    <w:rsid w:val="001412C1"/>
    <w:rsid w:val="00164FFD"/>
    <w:rsid w:val="001822E4"/>
    <w:rsid w:val="001A3321"/>
    <w:rsid w:val="001C1E82"/>
    <w:rsid w:val="001C41EF"/>
    <w:rsid w:val="001C60C8"/>
    <w:rsid w:val="001D60FE"/>
    <w:rsid w:val="001F7E21"/>
    <w:rsid w:val="00225248"/>
    <w:rsid w:val="002717C6"/>
    <w:rsid w:val="002730DF"/>
    <w:rsid w:val="0029158C"/>
    <w:rsid w:val="00293D48"/>
    <w:rsid w:val="002A7551"/>
    <w:rsid w:val="002E044C"/>
    <w:rsid w:val="002F3E01"/>
    <w:rsid w:val="003047DC"/>
    <w:rsid w:val="00311178"/>
    <w:rsid w:val="003279DB"/>
    <w:rsid w:val="00366F01"/>
    <w:rsid w:val="00370D9D"/>
    <w:rsid w:val="0038077B"/>
    <w:rsid w:val="0038778A"/>
    <w:rsid w:val="003A1854"/>
    <w:rsid w:val="003A3A8C"/>
    <w:rsid w:val="003A6F75"/>
    <w:rsid w:val="003C5E0C"/>
    <w:rsid w:val="003D6201"/>
    <w:rsid w:val="004024F6"/>
    <w:rsid w:val="00421206"/>
    <w:rsid w:val="00425EEC"/>
    <w:rsid w:val="00426484"/>
    <w:rsid w:val="0043449B"/>
    <w:rsid w:val="0044070F"/>
    <w:rsid w:val="00442213"/>
    <w:rsid w:val="004526B8"/>
    <w:rsid w:val="00454FE2"/>
    <w:rsid w:val="00455C8C"/>
    <w:rsid w:val="00460D41"/>
    <w:rsid w:val="00466022"/>
    <w:rsid w:val="00491FFE"/>
    <w:rsid w:val="004950BB"/>
    <w:rsid w:val="004B203C"/>
    <w:rsid w:val="004B3978"/>
    <w:rsid w:val="004B3B74"/>
    <w:rsid w:val="004C5077"/>
    <w:rsid w:val="004D19D0"/>
    <w:rsid w:val="004D2992"/>
    <w:rsid w:val="004D4144"/>
    <w:rsid w:val="004E10AB"/>
    <w:rsid w:val="00517C80"/>
    <w:rsid w:val="005277E3"/>
    <w:rsid w:val="005539EB"/>
    <w:rsid w:val="00560324"/>
    <w:rsid w:val="00562CDB"/>
    <w:rsid w:val="00595255"/>
    <w:rsid w:val="005A4F85"/>
    <w:rsid w:val="005B2F90"/>
    <w:rsid w:val="005C1385"/>
    <w:rsid w:val="005E6DAE"/>
    <w:rsid w:val="006003C6"/>
    <w:rsid w:val="006047E8"/>
    <w:rsid w:val="00615DE8"/>
    <w:rsid w:val="00623AEB"/>
    <w:rsid w:val="00643BAA"/>
    <w:rsid w:val="0066116D"/>
    <w:rsid w:val="0067290C"/>
    <w:rsid w:val="006A0BAC"/>
    <w:rsid w:val="006C25CF"/>
    <w:rsid w:val="006C4754"/>
    <w:rsid w:val="006C64B3"/>
    <w:rsid w:val="006C6A8D"/>
    <w:rsid w:val="006E47F2"/>
    <w:rsid w:val="006F0391"/>
    <w:rsid w:val="00721D7A"/>
    <w:rsid w:val="007627D0"/>
    <w:rsid w:val="00771D91"/>
    <w:rsid w:val="00782C52"/>
    <w:rsid w:val="007C3317"/>
    <w:rsid w:val="007F0392"/>
    <w:rsid w:val="008108CA"/>
    <w:rsid w:val="0081679B"/>
    <w:rsid w:val="008302B7"/>
    <w:rsid w:val="00834960"/>
    <w:rsid w:val="0086155C"/>
    <w:rsid w:val="008706DB"/>
    <w:rsid w:val="00872DA9"/>
    <w:rsid w:val="00877D2F"/>
    <w:rsid w:val="008A329B"/>
    <w:rsid w:val="008B6501"/>
    <w:rsid w:val="008B66CE"/>
    <w:rsid w:val="008D4FCB"/>
    <w:rsid w:val="008D50FB"/>
    <w:rsid w:val="008E2392"/>
    <w:rsid w:val="008F65B5"/>
    <w:rsid w:val="009172EE"/>
    <w:rsid w:val="00931BE6"/>
    <w:rsid w:val="009508D0"/>
    <w:rsid w:val="00956DDF"/>
    <w:rsid w:val="00962374"/>
    <w:rsid w:val="009A2C46"/>
    <w:rsid w:val="009C074F"/>
    <w:rsid w:val="00A55EC6"/>
    <w:rsid w:val="00A82035"/>
    <w:rsid w:val="00A84CB1"/>
    <w:rsid w:val="00A930C9"/>
    <w:rsid w:val="00A9385F"/>
    <w:rsid w:val="00AB5592"/>
    <w:rsid w:val="00AD2C35"/>
    <w:rsid w:val="00B002E2"/>
    <w:rsid w:val="00B131DC"/>
    <w:rsid w:val="00B17EFF"/>
    <w:rsid w:val="00B3559B"/>
    <w:rsid w:val="00B408A3"/>
    <w:rsid w:val="00B44C09"/>
    <w:rsid w:val="00B513A2"/>
    <w:rsid w:val="00B56824"/>
    <w:rsid w:val="00B63602"/>
    <w:rsid w:val="00B636DE"/>
    <w:rsid w:val="00B94CCC"/>
    <w:rsid w:val="00BA6A02"/>
    <w:rsid w:val="00BA6EAB"/>
    <w:rsid w:val="00BB24BE"/>
    <w:rsid w:val="00BE2058"/>
    <w:rsid w:val="00BE78C3"/>
    <w:rsid w:val="00C17649"/>
    <w:rsid w:val="00C444ED"/>
    <w:rsid w:val="00C51453"/>
    <w:rsid w:val="00C56E5D"/>
    <w:rsid w:val="00C614FD"/>
    <w:rsid w:val="00C647CF"/>
    <w:rsid w:val="00C67809"/>
    <w:rsid w:val="00C74D93"/>
    <w:rsid w:val="00C84E32"/>
    <w:rsid w:val="00CA453E"/>
    <w:rsid w:val="00CB1F3B"/>
    <w:rsid w:val="00CB5EB2"/>
    <w:rsid w:val="00CD1C2E"/>
    <w:rsid w:val="00CD295D"/>
    <w:rsid w:val="00CF0AF5"/>
    <w:rsid w:val="00D22468"/>
    <w:rsid w:val="00D23B1C"/>
    <w:rsid w:val="00D64D1C"/>
    <w:rsid w:val="00D6560C"/>
    <w:rsid w:val="00D875E3"/>
    <w:rsid w:val="00D91D5E"/>
    <w:rsid w:val="00DA244B"/>
    <w:rsid w:val="00DC2AFF"/>
    <w:rsid w:val="00DD299E"/>
    <w:rsid w:val="00DD3F7A"/>
    <w:rsid w:val="00DF48E1"/>
    <w:rsid w:val="00DF6329"/>
    <w:rsid w:val="00E12BA8"/>
    <w:rsid w:val="00E20ADE"/>
    <w:rsid w:val="00E5152C"/>
    <w:rsid w:val="00E633A1"/>
    <w:rsid w:val="00E739F9"/>
    <w:rsid w:val="00E76A1D"/>
    <w:rsid w:val="00E9713B"/>
    <w:rsid w:val="00EA6703"/>
    <w:rsid w:val="00ED5E4D"/>
    <w:rsid w:val="00ED5E89"/>
    <w:rsid w:val="00F11457"/>
    <w:rsid w:val="00F21525"/>
    <w:rsid w:val="00F525BA"/>
    <w:rsid w:val="00F633ED"/>
    <w:rsid w:val="00F70A45"/>
    <w:rsid w:val="00F73642"/>
    <w:rsid w:val="00FA48B6"/>
    <w:rsid w:val="00FA4A81"/>
    <w:rsid w:val="00FA6161"/>
    <w:rsid w:val="00FB5755"/>
    <w:rsid w:val="00FC2C4E"/>
    <w:rsid w:val="00FC48BA"/>
    <w:rsid w:val="00FE28A5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6494"/>
  <w15:docId w15:val="{48B3E934-5E9B-43CC-BBEF-8D6D513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2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A7B5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38"/>
      <w:szCs w:val="3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78"/>
      <w:szCs w:val="7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3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94" w:lineRule="auto"/>
      <w:ind w:left="3180"/>
    </w:pPr>
    <w:rPr>
      <w:rFonts w:ascii="Times New Roman" w:eastAsia="Times New Roman" w:hAnsi="Times New Roman" w:cs="Times New Roman"/>
      <w:color w:val="69A7B5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mallCap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left="3180"/>
      <w:outlineLvl w:val="0"/>
    </w:pPr>
    <w:rPr>
      <w:rFonts w:ascii="Arial" w:eastAsia="Arial" w:hAnsi="Arial" w:cs="Arial"/>
      <w:color w:val="69A7B5"/>
      <w:sz w:val="38"/>
      <w:szCs w:val="3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i/>
      <w:iCs/>
      <w:color w:val="69A7B5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color w:val="69A7B5"/>
      <w:sz w:val="78"/>
      <w:szCs w:val="7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09" w:lineRule="auto"/>
      <w:ind w:firstLine="200"/>
    </w:pPr>
    <w:rPr>
      <w:rFonts w:ascii="Arial" w:eastAsia="Arial" w:hAnsi="Arial" w:cs="Arial"/>
      <w:i/>
      <w:iCs/>
      <w:color w:val="69A7B5"/>
      <w:sz w:val="22"/>
      <w:szCs w:val="22"/>
    </w:rPr>
  </w:style>
  <w:style w:type="paragraph" w:styleId="a6">
    <w:name w:val="No Spacing"/>
    <w:uiPriority w:val="1"/>
    <w:qFormat/>
    <w:rsid w:val="00C67809"/>
    <w:rPr>
      <w:color w:val="000000"/>
    </w:rPr>
  </w:style>
  <w:style w:type="paragraph" w:styleId="a7">
    <w:name w:val="List Paragraph"/>
    <w:basedOn w:val="a"/>
    <w:uiPriority w:val="34"/>
    <w:qFormat/>
    <w:rsid w:val="007C3317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FA48B6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F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9508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508D0"/>
    <w:rPr>
      <w:color w:val="000000"/>
    </w:rPr>
  </w:style>
  <w:style w:type="character" w:styleId="ab">
    <w:name w:val="annotation reference"/>
    <w:basedOn w:val="a0"/>
    <w:uiPriority w:val="99"/>
    <w:semiHidden/>
    <w:unhideWhenUsed/>
    <w:rsid w:val="005277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77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77E3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7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77E3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A84CB1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324&amp;dst=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228</cp:revision>
  <cp:lastPrinted>2025-05-19T05:33:00Z</cp:lastPrinted>
  <dcterms:created xsi:type="dcterms:W3CDTF">2024-10-25T07:46:00Z</dcterms:created>
  <dcterms:modified xsi:type="dcterms:W3CDTF">2025-05-20T04:51:00Z</dcterms:modified>
</cp:coreProperties>
</file>